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5A" w:rsidRDefault="002F6A5A" w:rsidP="002F6A5A">
      <w:pPr>
        <w:spacing w:line="440" w:lineRule="exact"/>
        <w:rPr>
          <w:rFonts w:eastAsia="楷体_GB2312" w:hint="eastAsia"/>
          <w:sz w:val="32"/>
        </w:rPr>
      </w:pPr>
      <w:r>
        <w:rPr>
          <w:rFonts w:eastAsia="楷体_GB2312" w:hint="eastAsia"/>
          <w:sz w:val="32"/>
        </w:rPr>
        <w:t>附件四：</w:t>
      </w:r>
    </w:p>
    <w:p w:rsidR="002F6A5A" w:rsidRDefault="002F6A5A" w:rsidP="002F6A5A">
      <w:pPr>
        <w:spacing w:line="440" w:lineRule="exact"/>
        <w:jc w:val="center"/>
        <w:rPr>
          <w:rFonts w:eastAsia="黑体" w:hint="eastAsia"/>
          <w:sz w:val="32"/>
        </w:rPr>
      </w:pPr>
    </w:p>
    <w:p w:rsidR="002F6A5A" w:rsidRDefault="002F6A5A" w:rsidP="002F6A5A">
      <w:pPr>
        <w:spacing w:line="440" w:lineRule="exact"/>
        <w:jc w:val="center"/>
        <w:rPr>
          <w:rFonts w:eastAsia="黑体" w:hint="eastAsia"/>
          <w:sz w:val="30"/>
        </w:rPr>
      </w:pPr>
      <w:r>
        <w:rPr>
          <w:rFonts w:eastAsia="黑体" w:hint="eastAsia"/>
          <w:sz w:val="30"/>
        </w:rPr>
        <w:t>2001</w:t>
      </w:r>
      <w:r>
        <w:rPr>
          <w:rFonts w:eastAsia="黑体" w:hint="eastAsia"/>
          <w:sz w:val="30"/>
        </w:rPr>
        <w:t>年在职攻读教育硕士专业学位招收工作的具体安排</w:t>
      </w:r>
    </w:p>
    <w:p w:rsidR="002F6A5A" w:rsidRDefault="002F6A5A" w:rsidP="002F6A5A">
      <w:pPr>
        <w:spacing w:line="440" w:lineRule="exact"/>
        <w:jc w:val="center"/>
        <w:rPr>
          <w:rFonts w:eastAsia="黑体" w:hint="eastAsia"/>
          <w:sz w:val="32"/>
        </w:rPr>
      </w:pPr>
    </w:p>
    <w:p w:rsidR="002F6A5A" w:rsidRDefault="002F6A5A" w:rsidP="002F6A5A">
      <w:pPr>
        <w:numPr>
          <w:ilvl w:val="0"/>
          <w:numId w:val="2"/>
        </w:numPr>
        <w:spacing w:line="440" w:lineRule="exact"/>
        <w:rPr>
          <w:rFonts w:eastAsia="楷体_GB2312" w:hint="eastAsia"/>
          <w:sz w:val="32"/>
        </w:rPr>
      </w:pPr>
      <w:r>
        <w:rPr>
          <w:rFonts w:eastAsia="楷体_GB2312" w:hint="eastAsia"/>
          <w:sz w:val="32"/>
        </w:rPr>
        <w:t>报考条件</w:t>
      </w:r>
    </w:p>
    <w:p w:rsidR="002F6A5A" w:rsidRDefault="002F6A5A" w:rsidP="002F6A5A">
      <w:pPr>
        <w:spacing w:line="440" w:lineRule="exact"/>
        <w:rPr>
          <w:rFonts w:eastAsia="楷体_GB2312" w:hint="eastAsia"/>
          <w:sz w:val="32"/>
        </w:rPr>
      </w:pPr>
      <w:r>
        <w:rPr>
          <w:rFonts w:eastAsia="楷体_GB2312" w:hint="eastAsia"/>
          <w:sz w:val="32"/>
        </w:rPr>
        <w:t xml:space="preserve">    </w:t>
      </w:r>
      <w:r>
        <w:rPr>
          <w:rFonts w:eastAsia="楷体_GB2312" w:hint="eastAsia"/>
          <w:sz w:val="32"/>
        </w:rPr>
        <w:t>具有学士学位、三年以上基础教育第一线教学经历，热爱本职工作，思想政治素质好，业务较强，身心健康的在职普通中学、小学和其他中等学校的文化基础课的专任教师或管理人员，以及省、市、区、县教育研究部门或政府机关教育系统中有中学教师职务的教研员或干部；只有国民教育序列大学本科学历、未获得学士学位者，除满足上述条件外，还需具有中学一级（或相当的）教师职务。</w:t>
      </w:r>
    </w:p>
    <w:p w:rsidR="002F6A5A" w:rsidRDefault="002F6A5A" w:rsidP="002F6A5A">
      <w:pPr>
        <w:spacing w:line="440" w:lineRule="exact"/>
        <w:ind w:firstLine="630"/>
        <w:rPr>
          <w:rFonts w:eastAsia="楷体_GB2312" w:hint="eastAsia"/>
          <w:sz w:val="32"/>
        </w:rPr>
      </w:pPr>
      <w:r>
        <w:rPr>
          <w:rFonts w:eastAsia="楷体_GB2312" w:hint="eastAsia"/>
          <w:sz w:val="32"/>
        </w:rPr>
        <w:t>二、招生学科领域</w:t>
      </w:r>
    </w:p>
    <w:p w:rsidR="002F6A5A" w:rsidRDefault="002F6A5A" w:rsidP="002F6A5A">
      <w:pPr>
        <w:spacing w:line="440" w:lineRule="exact"/>
        <w:ind w:firstLine="630"/>
        <w:rPr>
          <w:rFonts w:eastAsia="楷体_GB2312" w:hint="eastAsia"/>
          <w:sz w:val="32"/>
        </w:rPr>
      </w:pPr>
      <w:r>
        <w:rPr>
          <w:rFonts w:eastAsia="楷体_GB2312" w:hint="eastAsia"/>
          <w:sz w:val="32"/>
        </w:rPr>
        <w:t>教育管理、学科教学（数学、物理、化学、生物、地理、思政、语文、历史、英语、音乐、体育、美术）、现代教育技术等</w:t>
      </w:r>
      <w:r>
        <w:rPr>
          <w:rFonts w:eastAsia="楷体_GB2312" w:hint="eastAsia"/>
          <w:sz w:val="32"/>
        </w:rPr>
        <w:t>14</w:t>
      </w:r>
      <w:r>
        <w:rPr>
          <w:rFonts w:eastAsia="楷体_GB2312" w:hint="eastAsia"/>
          <w:sz w:val="32"/>
        </w:rPr>
        <w:t>个学科专业方向。其中，现代教育技术专业面向从事中、小学信息技术课程的教师开设。</w:t>
      </w:r>
    </w:p>
    <w:p w:rsidR="002F6A5A" w:rsidRDefault="002F6A5A" w:rsidP="002F6A5A">
      <w:pPr>
        <w:spacing w:line="440" w:lineRule="exact"/>
        <w:ind w:firstLine="630"/>
        <w:rPr>
          <w:rFonts w:eastAsia="楷体_GB2312" w:hint="eastAsia"/>
          <w:sz w:val="32"/>
        </w:rPr>
      </w:pPr>
      <w:r>
        <w:rPr>
          <w:rFonts w:eastAsia="楷体_GB2312" w:hint="eastAsia"/>
          <w:sz w:val="32"/>
        </w:rPr>
        <w:t>三、考试科目</w:t>
      </w:r>
    </w:p>
    <w:p w:rsidR="002F6A5A" w:rsidRDefault="002F6A5A" w:rsidP="002F6A5A">
      <w:pPr>
        <w:spacing w:line="440" w:lineRule="exact"/>
        <w:ind w:firstLine="630"/>
        <w:rPr>
          <w:rFonts w:eastAsia="楷体_GB2312" w:hint="eastAsia"/>
          <w:sz w:val="32"/>
        </w:rPr>
      </w:pPr>
      <w:r>
        <w:rPr>
          <w:rFonts w:eastAsia="楷体_GB2312" w:hint="eastAsia"/>
          <w:sz w:val="32"/>
        </w:rPr>
        <w:t>政治理论、外语、教育学、心理学、专业课；其中，英语（日语、俄语）、教育学、心理学实行全国联考；政治理论、专业课考试由各招收院校自行组织。</w:t>
      </w:r>
    </w:p>
    <w:p w:rsidR="002F6A5A" w:rsidRDefault="002F6A5A" w:rsidP="002F6A5A">
      <w:pPr>
        <w:spacing w:line="440" w:lineRule="exact"/>
        <w:ind w:firstLine="630"/>
        <w:rPr>
          <w:rFonts w:ascii="宋体" w:eastAsia="楷体_GB2312" w:hint="eastAsia"/>
          <w:sz w:val="32"/>
        </w:rPr>
      </w:pPr>
      <w:r>
        <w:rPr>
          <w:rFonts w:ascii="宋体" w:eastAsia="楷体_GB2312" w:hint="eastAsia"/>
          <w:sz w:val="32"/>
        </w:rPr>
        <w:t>四、联考辅导资料</w:t>
      </w:r>
    </w:p>
    <w:p w:rsidR="002F6A5A" w:rsidRDefault="002F6A5A" w:rsidP="002F6A5A">
      <w:pPr>
        <w:spacing w:line="440" w:lineRule="exact"/>
        <w:ind w:firstLine="630"/>
        <w:rPr>
          <w:rFonts w:ascii="宋体" w:eastAsia="楷体_GB2312" w:hint="eastAsia"/>
          <w:sz w:val="32"/>
        </w:rPr>
      </w:pPr>
      <w:r>
        <w:rPr>
          <w:rFonts w:ascii="宋体" w:eastAsia="楷体_GB2312" w:hint="eastAsia"/>
          <w:sz w:val="32"/>
        </w:rPr>
        <w:t>《在职攻读教育硕士专业学位全国统一</w:t>
      </w:r>
      <w:r>
        <w:rPr>
          <w:rFonts w:ascii="宋体" w:eastAsia="楷体_GB2312" w:hint="eastAsia"/>
          <w:sz w:val="32"/>
        </w:rPr>
        <w:t>(</w:t>
      </w:r>
      <w:r>
        <w:rPr>
          <w:rFonts w:ascii="宋体" w:eastAsia="楷体_GB2312" w:hint="eastAsia"/>
          <w:sz w:val="32"/>
        </w:rPr>
        <w:t>联合</w:t>
      </w:r>
      <w:r>
        <w:rPr>
          <w:rFonts w:ascii="宋体" w:eastAsia="楷体_GB2312" w:hint="eastAsia"/>
          <w:sz w:val="32"/>
        </w:rPr>
        <w:t>)</w:t>
      </w:r>
      <w:r>
        <w:rPr>
          <w:rFonts w:ascii="宋体" w:eastAsia="楷体_GB2312" w:hint="eastAsia"/>
          <w:sz w:val="32"/>
        </w:rPr>
        <w:t>考试大纲及指南》</w:t>
      </w:r>
      <w:r>
        <w:rPr>
          <w:rFonts w:ascii="宋体" w:eastAsia="楷体_GB2312" w:hint="eastAsia"/>
          <w:sz w:val="32"/>
        </w:rPr>
        <w:t>(</w:t>
      </w:r>
      <w:r>
        <w:rPr>
          <w:rFonts w:ascii="宋体" w:eastAsia="楷体_GB2312" w:hint="eastAsia"/>
          <w:sz w:val="32"/>
        </w:rPr>
        <w:t>北京师范大学出版社出版，全国教育硕士专业学位教育指导委员会组织编写</w:t>
      </w:r>
      <w:r>
        <w:rPr>
          <w:rFonts w:ascii="宋体" w:eastAsia="楷体_GB2312" w:hint="eastAsia"/>
          <w:sz w:val="32"/>
        </w:rPr>
        <w:t>)</w:t>
      </w:r>
      <w:r>
        <w:rPr>
          <w:rFonts w:ascii="宋体" w:eastAsia="楷体_GB2312" w:hint="eastAsia"/>
          <w:sz w:val="32"/>
        </w:rPr>
        <w:t>；学科教学</w:t>
      </w:r>
      <w:r>
        <w:rPr>
          <w:rFonts w:ascii="宋体" w:eastAsia="楷体_GB2312" w:hint="eastAsia"/>
          <w:sz w:val="32"/>
        </w:rPr>
        <w:t>(</w:t>
      </w:r>
      <w:r>
        <w:rPr>
          <w:rFonts w:ascii="宋体" w:eastAsia="楷体_GB2312" w:hint="eastAsia"/>
          <w:sz w:val="32"/>
        </w:rPr>
        <w:t>英语</w:t>
      </w:r>
      <w:r>
        <w:rPr>
          <w:rFonts w:ascii="宋体" w:eastAsia="楷体_GB2312" w:hint="eastAsia"/>
          <w:sz w:val="32"/>
        </w:rPr>
        <w:t>)</w:t>
      </w:r>
      <w:r>
        <w:rPr>
          <w:rFonts w:ascii="宋体" w:eastAsia="楷体_GB2312" w:hint="eastAsia"/>
          <w:sz w:val="32"/>
        </w:rPr>
        <w:t>专业方向使用《全国公共英语等级考试</w:t>
      </w:r>
      <w:r>
        <w:rPr>
          <w:rFonts w:ascii="宋体" w:eastAsia="楷体_GB2312" w:hint="eastAsia"/>
          <w:sz w:val="32"/>
        </w:rPr>
        <w:t>(</w:t>
      </w:r>
      <w:r>
        <w:rPr>
          <w:rFonts w:ascii="宋体" w:eastAsia="楷体_GB2312" w:hint="eastAsia"/>
          <w:sz w:val="32"/>
        </w:rPr>
        <w:t>第四级</w:t>
      </w:r>
      <w:r>
        <w:rPr>
          <w:rFonts w:ascii="宋体" w:eastAsia="楷体_GB2312" w:hint="eastAsia"/>
          <w:sz w:val="32"/>
        </w:rPr>
        <w:t>)</w:t>
      </w:r>
      <w:r>
        <w:rPr>
          <w:rFonts w:ascii="宋体" w:eastAsia="楷体_GB2312" w:hint="eastAsia"/>
          <w:sz w:val="32"/>
        </w:rPr>
        <w:t>考</w:t>
      </w:r>
      <w:r>
        <w:rPr>
          <w:rFonts w:ascii="宋体" w:eastAsia="楷体_GB2312" w:hint="eastAsia"/>
          <w:sz w:val="32"/>
        </w:rPr>
        <w:lastRenderedPageBreak/>
        <w:t>试大纲》</w:t>
      </w:r>
      <w:r>
        <w:rPr>
          <w:rFonts w:ascii="宋体" w:eastAsia="楷体_GB2312" w:hint="eastAsia"/>
          <w:sz w:val="32"/>
        </w:rPr>
        <w:t>(</w:t>
      </w:r>
      <w:r>
        <w:rPr>
          <w:rFonts w:ascii="宋体" w:eastAsia="楷体_GB2312" w:hint="eastAsia"/>
          <w:sz w:val="32"/>
        </w:rPr>
        <w:t>高等教育出版社，教育部考试中心组织编写</w:t>
      </w:r>
      <w:r>
        <w:rPr>
          <w:rFonts w:ascii="宋体" w:eastAsia="楷体_GB2312" w:hint="eastAsia"/>
          <w:sz w:val="32"/>
        </w:rPr>
        <w:t>)</w:t>
      </w:r>
      <w:r>
        <w:rPr>
          <w:rFonts w:ascii="宋体" w:eastAsia="楷体_GB2312" w:hint="eastAsia"/>
          <w:sz w:val="32"/>
        </w:rPr>
        <w:t>。</w:t>
      </w:r>
    </w:p>
    <w:p w:rsidR="002F6A5A" w:rsidRDefault="002F6A5A" w:rsidP="002F6A5A">
      <w:pPr>
        <w:spacing w:line="440" w:lineRule="exact"/>
        <w:rPr>
          <w:rFonts w:eastAsia="楷体_GB2312" w:hint="eastAsia"/>
          <w:sz w:val="32"/>
        </w:rPr>
      </w:pPr>
      <w:r>
        <w:rPr>
          <w:rFonts w:eastAsia="楷体_GB2312" w:hint="eastAsia"/>
          <w:sz w:val="32"/>
        </w:rPr>
        <w:t xml:space="preserve">    </w:t>
      </w:r>
      <w:r>
        <w:rPr>
          <w:rFonts w:eastAsia="楷体_GB2312" w:hint="eastAsia"/>
          <w:sz w:val="32"/>
        </w:rPr>
        <w:t>附：</w:t>
      </w:r>
      <w:r>
        <w:rPr>
          <w:rFonts w:eastAsia="楷体_GB2312" w:hint="eastAsia"/>
          <w:sz w:val="32"/>
        </w:rPr>
        <w:t xml:space="preserve"> 2001</w:t>
      </w:r>
      <w:r>
        <w:rPr>
          <w:rFonts w:eastAsia="楷体_GB2312" w:hint="eastAsia"/>
          <w:sz w:val="32"/>
        </w:rPr>
        <w:t>年在职攻读教育硕士专业学位招生学科领域和招收录取限额</w:t>
      </w:r>
    </w:p>
    <w:p w:rsidR="002F6A5A" w:rsidRDefault="002F6A5A" w:rsidP="002F6A5A">
      <w:pPr>
        <w:spacing w:line="440" w:lineRule="exact"/>
        <w:rPr>
          <w:rFonts w:eastAsia="楷体_GB2312"/>
          <w:sz w:val="32"/>
        </w:rPr>
      </w:pPr>
    </w:p>
    <w:p w:rsidR="002F6A5A" w:rsidRDefault="002F6A5A" w:rsidP="002F6A5A">
      <w:pPr>
        <w:spacing w:line="460" w:lineRule="exact"/>
        <w:rPr>
          <w:rFonts w:eastAsia="楷体_GB2312"/>
          <w:sz w:val="32"/>
        </w:rPr>
      </w:pPr>
    </w:p>
    <w:p w:rsidR="002F6A5A" w:rsidRDefault="002F6A5A" w:rsidP="002F6A5A">
      <w:pPr>
        <w:rPr>
          <w:rFonts w:ascii="黑体" w:eastAsia="黑体" w:hint="eastAsia"/>
          <w:b/>
          <w:sz w:val="24"/>
        </w:rPr>
      </w:pPr>
      <w:r>
        <w:rPr>
          <w:rFonts w:ascii="黑体" w:eastAsia="黑体" w:hint="eastAsia"/>
          <w:b/>
          <w:sz w:val="24"/>
        </w:rPr>
        <w:t>2001年在职攻读教育硕士专业学位招生学科领域和招收录取限额</w:t>
      </w:r>
    </w:p>
    <w:p w:rsidR="002F6A5A" w:rsidRDefault="002F6A5A" w:rsidP="002F6A5A">
      <w:pPr>
        <w:jc w:val="center"/>
        <w:rPr>
          <w:rFonts w:ascii="宋体" w:hAnsi="宋体" w:hint="eastAsia"/>
          <w:sz w:val="24"/>
        </w:rPr>
      </w:pPr>
    </w:p>
    <w:tbl>
      <w:tblPr>
        <w:tblW w:w="0" w:type="auto"/>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2385"/>
        <w:gridCol w:w="2314"/>
        <w:gridCol w:w="6"/>
        <w:gridCol w:w="2308"/>
      </w:tblGrid>
      <w:tr w:rsidR="002F6A5A" w:rsidTr="00D03CB5">
        <w:tblPrEx>
          <w:tblCellMar>
            <w:top w:w="0" w:type="dxa"/>
            <w:bottom w:w="0" w:type="dxa"/>
          </w:tblCellMar>
        </w:tblPrEx>
        <w:tc>
          <w:tcPr>
            <w:tcW w:w="2385" w:type="dxa"/>
            <w:tcBorders>
              <w:top w:val="single" w:sz="4" w:space="0" w:color="auto"/>
              <w:left w:val="single" w:sz="4" w:space="0" w:color="auto"/>
            </w:tcBorders>
          </w:tcPr>
          <w:p w:rsidR="002F6A5A" w:rsidRDefault="002F6A5A" w:rsidP="00D03CB5">
            <w:pPr>
              <w:jc w:val="center"/>
              <w:rPr>
                <w:rFonts w:ascii="宋体" w:hAnsi="宋体" w:hint="eastAsia"/>
                <w:caps/>
              </w:rPr>
            </w:pPr>
            <w:r>
              <w:rPr>
                <w:rFonts w:ascii="宋体" w:hAnsi="宋体" w:hint="eastAsia"/>
                <w:caps/>
              </w:rPr>
              <w:t>学校名称</w:t>
            </w:r>
          </w:p>
        </w:tc>
        <w:tc>
          <w:tcPr>
            <w:tcW w:w="2314" w:type="dxa"/>
            <w:tcBorders>
              <w:top w:val="single" w:sz="4" w:space="0" w:color="auto"/>
            </w:tcBorders>
          </w:tcPr>
          <w:p w:rsidR="002F6A5A" w:rsidRDefault="002F6A5A" w:rsidP="00D03CB5">
            <w:pPr>
              <w:jc w:val="center"/>
              <w:rPr>
                <w:rFonts w:ascii="宋体" w:hAnsi="宋体" w:hint="eastAsia"/>
                <w:caps/>
              </w:rPr>
            </w:pPr>
            <w:r>
              <w:rPr>
                <w:rFonts w:ascii="宋体" w:hAnsi="宋体" w:hint="eastAsia"/>
                <w:caps/>
              </w:rPr>
              <w:t>学科领域</w:t>
            </w:r>
          </w:p>
        </w:tc>
        <w:tc>
          <w:tcPr>
            <w:tcW w:w="2314" w:type="dxa"/>
            <w:gridSpan w:val="2"/>
            <w:tcBorders>
              <w:top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录取限额</w:t>
            </w:r>
          </w:p>
        </w:tc>
      </w:tr>
      <w:tr w:rsidR="002F6A5A" w:rsidTr="00D03CB5">
        <w:tblPrEx>
          <w:tblCellMar>
            <w:top w:w="0" w:type="dxa"/>
            <w:bottom w:w="0" w:type="dxa"/>
          </w:tblCellMar>
        </w:tblPrEx>
        <w:trPr>
          <w:cantSplit/>
          <w:trHeight w:val="320"/>
        </w:trPr>
        <w:tc>
          <w:tcPr>
            <w:tcW w:w="2385" w:type="dxa"/>
            <w:vMerge w:val="restart"/>
            <w:tcBorders>
              <w:left w:val="single" w:sz="4" w:space="0" w:color="auto"/>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北京师范大学</w:t>
            </w:r>
          </w:p>
        </w:tc>
        <w:tc>
          <w:tcPr>
            <w:tcW w:w="2314" w:type="dxa"/>
            <w:tcBorders>
              <w:left w:val="single" w:sz="4" w:space="0" w:color="auto"/>
              <w:bottom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tcBorders>
          </w:tcPr>
          <w:p w:rsidR="002F6A5A" w:rsidRDefault="002F6A5A" w:rsidP="00D03CB5">
            <w:pPr>
              <w:rPr>
                <w:rFonts w:ascii="宋体" w:hAnsi="宋体" w:hint="eastAsia"/>
              </w:rPr>
            </w:pPr>
            <w:r>
              <w:rPr>
                <w:rFonts w:ascii="宋体" w:hAnsi="宋体"/>
              </w:rPr>
              <w:t>11.</w:t>
            </w:r>
            <w:r>
              <w:rPr>
                <w:rFonts w:ascii="宋体" w:hAnsi="宋体" w:hint="eastAsia"/>
              </w:rPr>
              <w:t>现代教育技术</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left w:val="single" w:sz="4" w:space="0" w:color="auto"/>
              <w:bottom w:val="nil"/>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nil"/>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4" w:space="0" w:color="auto"/>
              <w:bottom w:val="nil"/>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rPr>
          <w:cantSplit/>
          <w:trHeight w:val="320"/>
        </w:trPr>
        <w:tc>
          <w:tcPr>
            <w:tcW w:w="2385" w:type="dxa"/>
            <w:vMerge w:val="restart"/>
            <w:tcBorders>
              <w:top w:val="single" w:sz="4" w:space="0" w:color="auto"/>
              <w:left w:val="single" w:sz="4" w:space="0" w:color="auto"/>
              <w:bottom w:val="single" w:sz="6" w:space="0" w:color="000000"/>
            </w:tcBorders>
            <w:vAlign w:val="center"/>
          </w:tcPr>
          <w:p w:rsidR="002F6A5A" w:rsidRDefault="002F6A5A" w:rsidP="00D03CB5">
            <w:pPr>
              <w:jc w:val="center"/>
              <w:rPr>
                <w:rFonts w:ascii="宋体" w:hAnsi="宋体" w:hint="eastAsia"/>
              </w:rPr>
            </w:pPr>
            <w:r>
              <w:rPr>
                <w:rFonts w:ascii="宋体" w:hAnsi="宋体" w:hint="eastAsia"/>
              </w:rPr>
              <w:t>天津师范大学</w:t>
            </w: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nil"/>
            </w:tcBorders>
          </w:tcPr>
          <w:p w:rsidR="002F6A5A" w:rsidRDefault="002F6A5A" w:rsidP="00D03CB5">
            <w:pPr>
              <w:rPr>
                <w:rFonts w:ascii="宋体" w:hAnsi="宋体" w:hint="eastAsia"/>
              </w:rPr>
            </w:pPr>
            <w:r>
              <w:rPr>
                <w:rFonts w:ascii="宋体" w:hAnsi="宋体"/>
              </w:rPr>
              <w:t>11.</w:t>
            </w:r>
            <w:r>
              <w:rPr>
                <w:rFonts w:ascii="宋体" w:hAnsi="宋体" w:hint="eastAsia"/>
              </w:rPr>
              <w:t>现代教育技术</w:t>
            </w:r>
          </w:p>
        </w:tc>
        <w:tc>
          <w:tcPr>
            <w:tcW w:w="2314" w:type="dxa"/>
            <w:gridSpan w:val="2"/>
            <w:tcBorders>
              <w:top w:val="single" w:sz="4" w:space="0" w:color="auto"/>
              <w:bottom w:val="nil"/>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4" w:space="0" w:color="auto"/>
              <w:right w:val="nil"/>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c>
          <w:tcPr>
            <w:tcW w:w="2385" w:type="dxa"/>
            <w:tcBorders>
              <w:top w:val="nil"/>
              <w:left w:val="nil"/>
              <w:bottom w:val="nil"/>
              <w:right w:val="nil"/>
            </w:tcBorders>
          </w:tcPr>
          <w:p w:rsidR="002F6A5A" w:rsidRDefault="002F6A5A" w:rsidP="00D03CB5">
            <w:pPr>
              <w:jc w:val="center"/>
              <w:rPr>
                <w:rFonts w:ascii="宋体" w:hAnsi="宋体"/>
                <w:caps/>
              </w:rPr>
            </w:pPr>
          </w:p>
          <w:p w:rsidR="002F6A5A" w:rsidRDefault="002F6A5A" w:rsidP="00D03CB5">
            <w:pPr>
              <w:jc w:val="center"/>
              <w:rPr>
                <w:rFonts w:ascii="宋体" w:hAnsi="宋体"/>
                <w:caps/>
              </w:rPr>
            </w:pPr>
          </w:p>
        </w:tc>
        <w:tc>
          <w:tcPr>
            <w:tcW w:w="2314" w:type="dxa"/>
            <w:tcBorders>
              <w:top w:val="nil"/>
              <w:left w:val="nil"/>
              <w:bottom w:val="nil"/>
              <w:right w:val="nil"/>
            </w:tcBorders>
          </w:tcPr>
          <w:p w:rsidR="002F6A5A" w:rsidRDefault="002F6A5A" w:rsidP="00D03CB5">
            <w:pPr>
              <w:jc w:val="center"/>
              <w:rPr>
                <w:rFonts w:ascii="宋体" w:hAnsi="宋体" w:hint="eastAsia"/>
                <w:caps/>
              </w:rPr>
            </w:pPr>
          </w:p>
        </w:tc>
        <w:tc>
          <w:tcPr>
            <w:tcW w:w="2314" w:type="dxa"/>
            <w:gridSpan w:val="2"/>
            <w:tcBorders>
              <w:top w:val="nil"/>
              <w:left w:val="nil"/>
              <w:bottom w:val="nil"/>
              <w:right w:val="nil"/>
            </w:tcBorders>
          </w:tcPr>
          <w:p w:rsidR="002F6A5A" w:rsidRDefault="002F6A5A" w:rsidP="00D03CB5">
            <w:pPr>
              <w:jc w:val="center"/>
              <w:rPr>
                <w:rFonts w:ascii="宋体" w:hAnsi="宋体" w:hint="eastAsia"/>
                <w:caps/>
              </w:rPr>
            </w:pPr>
          </w:p>
        </w:tc>
      </w:tr>
      <w:tr w:rsidR="002F6A5A" w:rsidTr="00D03CB5">
        <w:tblPrEx>
          <w:tblCellMar>
            <w:top w:w="0" w:type="dxa"/>
            <w:bottom w:w="0" w:type="dxa"/>
          </w:tblCellMar>
        </w:tblPrEx>
        <w:tc>
          <w:tcPr>
            <w:tcW w:w="2385"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学校名称</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学科领域</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录取限额</w:t>
            </w:r>
          </w:p>
        </w:tc>
      </w:tr>
      <w:tr w:rsidR="002F6A5A" w:rsidTr="00D03CB5">
        <w:tblPrEx>
          <w:tblCellMar>
            <w:top w:w="0" w:type="dxa"/>
            <w:bottom w:w="0" w:type="dxa"/>
          </w:tblCellMar>
        </w:tblPrEx>
        <w:trPr>
          <w:cantSplit/>
          <w:trHeight w:val="272"/>
        </w:trPr>
        <w:tc>
          <w:tcPr>
            <w:tcW w:w="2385" w:type="dxa"/>
            <w:vMerge w:val="restart"/>
            <w:tcBorders>
              <w:top w:val="nil"/>
              <w:left w:val="single" w:sz="4" w:space="0" w:color="auto"/>
              <w:bottom w:val="single" w:sz="6" w:space="0" w:color="000000"/>
            </w:tcBorders>
            <w:vAlign w:val="center"/>
          </w:tcPr>
          <w:p w:rsidR="002F6A5A" w:rsidRDefault="002F6A5A" w:rsidP="00D03CB5">
            <w:pPr>
              <w:jc w:val="center"/>
              <w:rPr>
                <w:rFonts w:ascii="宋体" w:hAnsi="宋体" w:hint="eastAsia"/>
              </w:rPr>
            </w:pPr>
            <w:r>
              <w:rPr>
                <w:rFonts w:ascii="宋体" w:hAnsi="宋体" w:hint="eastAsia"/>
              </w:rPr>
              <w:lastRenderedPageBreak/>
              <w:t>华东师范大学</w:t>
            </w:r>
          </w:p>
        </w:tc>
        <w:tc>
          <w:tcPr>
            <w:tcW w:w="2314" w:type="dxa"/>
            <w:tcBorders>
              <w:top w:val="nil"/>
              <w:bottom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nil"/>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40</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40</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40</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08"/>
        </w:trPr>
        <w:tc>
          <w:tcPr>
            <w:tcW w:w="2385" w:type="dxa"/>
            <w:vMerge/>
            <w:tcBorders>
              <w:top w:val="nil"/>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13.</w:t>
            </w:r>
            <w:r>
              <w:rPr>
                <w:rFonts w:ascii="宋体" w:hAnsi="宋体" w:hint="eastAsia"/>
              </w:rPr>
              <w:t>现代教育技术</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320"/>
        </w:trPr>
        <w:tc>
          <w:tcPr>
            <w:tcW w:w="2385" w:type="dxa"/>
            <w:vMerge/>
            <w:tcBorders>
              <w:top w:val="nil"/>
              <w:left w:val="single" w:sz="4" w:space="0" w:color="auto"/>
              <w:bottom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rPr>
          <w:cantSplit/>
          <w:trHeight w:val="272"/>
        </w:trPr>
        <w:tc>
          <w:tcPr>
            <w:tcW w:w="2385" w:type="dxa"/>
            <w:vMerge w:val="restart"/>
            <w:tcBorders>
              <w:top w:val="nil"/>
              <w:left w:val="single" w:sz="4" w:space="0" w:color="auto"/>
            </w:tcBorders>
            <w:vAlign w:val="center"/>
          </w:tcPr>
          <w:p w:rsidR="002F6A5A" w:rsidRDefault="002F6A5A" w:rsidP="00D03CB5">
            <w:pPr>
              <w:jc w:val="center"/>
              <w:rPr>
                <w:rFonts w:ascii="宋体" w:hAnsi="宋体" w:hint="eastAsia"/>
              </w:rPr>
            </w:pPr>
            <w:r>
              <w:rPr>
                <w:rFonts w:ascii="宋体" w:hAnsi="宋体" w:hint="eastAsia"/>
              </w:rPr>
              <w:t>哈尔滨师范大学</w:t>
            </w:r>
          </w:p>
        </w:tc>
        <w:tc>
          <w:tcPr>
            <w:tcW w:w="2314" w:type="dxa"/>
            <w:tcBorders>
              <w:top w:val="nil"/>
              <w:bottom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nil"/>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44"/>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44"/>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76"/>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92"/>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24"/>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40"/>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12"/>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28"/>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60"/>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76"/>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4" w:space="0" w:color="auto"/>
              <w:bottom w:val="single" w:sz="4" w:space="0" w:color="auto"/>
            </w:tcBorders>
          </w:tcPr>
          <w:p w:rsidR="002F6A5A" w:rsidRDefault="002F6A5A" w:rsidP="00D03CB5">
            <w:pPr>
              <w:rPr>
                <w:rFonts w:ascii="宋体" w:hAnsi="宋体" w:hint="eastAsia"/>
              </w:rPr>
            </w:pPr>
            <w:r>
              <w:rPr>
                <w:rFonts w:ascii="宋体" w:hAnsi="宋体"/>
              </w:rPr>
              <w:t>1</w:t>
            </w:r>
            <w:r>
              <w:rPr>
                <w:rFonts w:ascii="宋体" w:hAnsi="宋体" w:hint="eastAsia"/>
              </w:rPr>
              <w:t>2</w:t>
            </w:r>
            <w:r>
              <w:rPr>
                <w:rFonts w:ascii="宋体" w:hAnsi="宋体"/>
              </w:rPr>
              <w:t>.</w:t>
            </w:r>
            <w:r>
              <w:rPr>
                <w:rFonts w:ascii="宋体" w:hAnsi="宋体" w:hint="eastAsia"/>
              </w:rPr>
              <w:t>现代教育技术</w:t>
            </w:r>
          </w:p>
        </w:tc>
        <w:tc>
          <w:tcPr>
            <w:tcW w:w="2314" w:type="dxa"/>
            <w:gridSpan w:val="2"/>
            <w:tcBorders>
              <w:top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76"/>
        </w:trPr>
        <w:tc>
          <w:tcPr>
            <w:tcW w:w="2385" w:type="dxa"/>
            <w:vMerge/>
            <w:tcBorders>
              <w:left w:val="single" w:sz="4" w:space="0" w:color="auto"/>
              <w:bottom w:val="nil"/>
            </w:tcBorders>
          </w:tcPr>
          <w:p w:rsidR="002F6A5A" w:rsidRDefault="002F6A5A" w:rsidP="00D03CB5">
            <w:pPr>
              <w:rPr>
                <w:rFonts w:ascii="宋体" w:hAnsi="宋体" w:hint="eastAsia"/>
              </w:rPr>
            </w:pPr>
          </w:p>
        </w:tc>
        <w:tc>
          <w:tcPr>
            <w:tcW w:w="2314" w:type="dxa"/>
            <w:tcBorders>
              <w:top w:val="single" w:sz="4" w:space="0" w:color="auto"/>
              <w:bottom w:val="nil"/>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4" w:space="0" w:color="auto"/>
              <w:bottom w:val="nil"/>
              <w:right w:val="single" w:sz="4" w:space="0" w:color="auto"/>
            </w:tcBorders>
          </w:tcPr>
          <w:p w:rsidR="002F6A5A" w:rsidRDefault="002F6A5A" w:rsidP="00D03CB5">
            <w:pPr>
              <w:jc w:val="center"/>
              <w:rPr>
                <w:rFonts w:ascii="宋体" w:hAnsi="宋体" w:hint="eastAsia"/>
              </w:rPr>
            </w:pPr>
            <w:r>
              <w:rPr>
                <w:rFonts w:ascii="宋体" w:hAnsi="宋体" w:hint="eastAsia"/>
              </w:rPr>
              <w:t>280</w:t>
            </w:r>
          </w:p>
        </w:tc>
      </w:tr>
      <w:tr w:rsidR="002F6A5A" w:rsidTr="00D03CB5">
        <w:tblPrEx>
          <w:tblCellMar>
            <w:top w:w="0" w:type="dxa"/>
            <w:bottom w:w="0" w:type="dxa"/>
          </w:tblCellMar>
        </w:tblPrEx>
        <w:trPr>
          <w:cantSplit/>
          <w:trHeight w:val="224"/>
        </w:trPr>
        <w:tc>
          <w:tcPr>
            <w:tcW w:w="2385" w:type="dxa"/>
            <w:vMerge w:val="restart"/>
            <w:tcBorders>
              <w:top w:val="single" w:sz="4" w:space="0" w:color="auto"/>
              <w:left w:val="single" w:sz="4" w:space="0" w:color="auto"/>
              <w:bottom w:val="nil"/>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辽宁师范大学</w:t>
            </w: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40"/>
        </w:trPr>
        <w:tc>
          <w:tcPr>
            <w:tcW w:w="2385" w:type="dxa"/>
            <w:vMerge/>
            <w:tcBorders>
              <w:top w:val="nil"/>
              <w:left w:val="single" w:sz="4" w:space="0" w:color="auto"/>
              <w:bottom w:val="nil"/>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top w:val="nil"/>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tcBorders>
              <w:top w:val="nil"/>
              <w:left w:val="nil"/>
              <w:bottom w:val="nil"/>
              <w:right w:val="nil"/>
            </w:tcBorders>
          </w:tcPr>
          <w:p w:rsidR="002F6A5A" w:rsidRDefault="002F6A5A" w:rsidP="00D03CB5">
            <w:pPr>
              <w:jc w:val="center"/>
              <w:rPr>
                <w:rFonts w:ascii="宋体" w:hAnsi="宋体" w:hint="eastAsia"/>
              </w:rPr>
            </w:pPr>
          </w:p>
          <w:p w:rsidR="002F6A5A" w:rsidRDefault="002F6A5A" w:rsidP="00D03CB5">
            <w:pPr>
              <w:jc w:val="center"/>
              <w:rPr>
                <w:rFonts w:ascii="宋体" w:hAnsi="宋体" w:hint="eastAsia"/>
              </w:rPr>
            </w:pPr>
          </w:p>
        </w:tc>
        <w:tc>
          <w:tcPr>
            <w:tcW w:w="2314" w:type="dxa"/>
            <w:tcBorders>
              <w:top w:val="nil"/>
              <w:left w:val="nil"/>
              <w:bottom w:val="nil"/>
              <w:right w:val="nil"/>
            </w:tcBorders>
          </w:tcPr>
          <w:p w:rsidR="002F6A5A" w:rsidRDefault="002F6A5A" w:rsidP="00D03CB5">
            <w:pPr>
              <w:rPr>
                <w:rFonts w:ascii="宋体" w:hAnsi="宋体"/>
              </w:rPr>
            </w:pPr>
          </w:p>
        </w:tc>
        <w:tc>
          <w:tcPr>
            <w:tcW w:w="2314" w:type="dxa"/>
            <w:gridSpan w:val="2"/>
            <w:tcBorders>
              <w:top w:val="nil"/>
              <w:left w:val="nil"/>
              <w:bottom w:val="nil"/>
              <w:right w:val="nil"/>
            </w:tcBorders>
          </w:tcPr>
          <w:p w:rsidR="002F6A5A" w:rsidRDefault="002F6A5A" w:rsidP="00D03CB5">
            <w:pPr>
              <w:jc w:val="center"/>
              <w:rPr>
                <w:rFonts w:ascii="宋体" w:hAnsi="宋体" w:hint="eastAsia"/>
              </w:rPr>
            </w:pPr>
          </w:p>
        </w:tc>
      </w:tr>
      <w:tr w:rsidR="002F6A5A" w:rsidTr="00D03CB5">
        <w:tblPrEx>
          <w:tblCellMar>
            <w:top w:w="0" w:type="dxa"/>
            <w:bottom w:w="0" w:type="dxa"/>
          </w:tblCellMar>
        </w:tblPrEx>
        <w:trPr>
          <w:cantSplit/>
          <w:trHeight w:val="301"/>
        </w:trPr>
        <w:tc>
          <w:tcPr>
            <w:tcW w:w="2385"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学校名称</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学科领域</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录取限额</w:t>
            </w:r>
          </w:p>
        </w:tc>
      </w:tr>
      <w:tr w:rsidR="002F6A5A" w:rsidTr="00D03CB5">
        <w:tblPrEx>
          <w:tblCellMar>
            <w:top w:w="0" w:type="dxa"/>
            <w:bottom w:w="0" w:type="dxa"/>
          </w:tblCellMar>
        </w:tblPrEx>
        <w:trPr>
          <w:cantSplit/>
          <w:trHeight w:val="144"/>
        </w:trPr>
        <w:tc>
          <w:tcPr>
            <w:tcW w:w="2385" w:type="dxa"/>
            <w:vMerge w:val="restart"/>
            <w:tcBorders>
              <w:top w:val="nil"/>
              <w:left w:val="single" w:sz="4" w:space="0" w:color="auto"/>
              <w:bottom w:val="nil"/>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辽宁师范大学</w:t>
            </w:r>
          </w:p>
        </w:tc>
        <w:tc>
          <w:tcPr>
            <w:tcW w:w="2314" w:type="dxa"/>
            <w:tcBorders>
              <w:top w:val="nil"/>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nil"/>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60"/>
        </w:trPr>
        <w:tc>
          <w:tcPr>
            <w:tcW w:w="2385" w:type="dxa"/>
            <w:vMerge/>
            <w:tcBorders>
              <w:top w:val="nil"/>
              <w:left w:val="single" w:sz="4" w:space="0" w:color="auto"/>
              <w:bottom w:val="nil"/>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92"/>
        </w:trPr>
        <w:tc>
          <w:tcPr>
            <w:tcW w:w="2385" w:type="dxa"/>
            <w:vMerge/>
            <w:tcBorders>
              <w:top w:val="nil"/>
              <w:left w:val="single" w:sz="4" w:space="0" w:color="auto"/>
              <w:bottom w:val="nil"/>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08"/>
        </w:trPr>
        <w:tc>
          <w:tcPr>
            <w:tcW w:w="2385" w:type="dxa"/>
            <w:vMerge/>
            <w:tcBorders>
              <w:top w:val="nil"/>
              <w:left w:val="single" w:sz="4" w:space="0" w:color="auto"/>
              <w:bottom w:val="nil"/>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40"/>
        </w:trPr>
        <w:tc>
          <w:tcPr>
            <w:tcW w:w="2385" w:type="dxa"/>
            <w:vMerge/>
            <w:tcBorders>
              <w:top w:val="nil"/>
              <w:left w:val="single" w:sz="4" w:space="0" w:color="auto"/>
              <w:bottom w:val="nil"/>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96"/>
        </w:trPr>
        <w:tc>
          <w:tcPr>
            <w:tcW w:w="2385" w:type="dxa"/>
            <w:vMerge/>
            <w:tcBorders>
              <w:top w:val="nil"/>
              <w:left w:val="single" w:sz="4" w:space="0" w:color="auto"/>
              <w:bottom w:val="nil"/>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28"/>
        </w:trPr>
        <w:tc>
          <w:tcPr>
            <w:tcW w:w="2385" w:type="dxa"/>
            <w:vMerge/>
            <w:tcBorders>
              <w:top w:val="nil"/>
              <w:left w:val="single" w:sz="4" w:space="0" w:color="auto"/>
              <w:bottom w:val="nil"/>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44"/>
        </w:trPr>
        <w:tc>
          <w:tcPr>
            <w:tcW w:w="2385" w:type="dxa"/>
            <w:vMerge/>
            <w:tcBorders>
              <w:top w:val="nil"/>
              <w:left w:val="single" w:sz="4" w:space="0" w:color="auto"/>
              <w:bottom w:val="nil"/>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76"/>
        </w:trPr>
        <w:tc>
          <w:tcPr>
            <w:tcW w:w="2385" w:type="dxa"/>
            <w:vMerge/>
            <w:tcBorders>
              <w:top w:val="nil"/>
              <w:left w:val="single" w:sz="4" w:space="0" w:color="auto"/>
              <w:bottom w:val="nil"/>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rPr>
                <w:rFonts w:ascii="宋体" w:hAnsi="宋体" w:hint="eastAsia"/>
              </w:rPr>
            </w:pPr>
            <w:r>
              <w:rPr>
                <w:rFonts w:ascii="宋体" w:hAnsi="宋体"/>
              </w:rPr>
              <w:t>1</w:t>
            </w:r>
            <w:r>
              <w:rPr>
                <w:rFonts w:ascii="宋体" w:hAnsi="宋体" w:hint="eastAsia"/>
              </w:rPr>
              <w:t>2</w:t>
            </w:r>
            <w:r>
              <w:rPr>
                <w:rFonts w:ascii="宋体" w:hAnsi="宋体"/>
              </w:rPr>
              <w:t>.</w:t>
            </w:r>
            <w:r>
              <w:rPr>
                <w:rFonts w:ascii="宋体" w:hAnsi="宋体" w:hint="eastAsia"/>
              </w:rPr>
              <w:t>现代教育技术</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92"/>
        </w:trPr>
        <w:tc>
          <w:tcPr>
            <w:tcW w:w="2385" w:type="dxa"/>
            <w:vMerge/>
            <w:tcBorders>
              <w:top w:val="nil"/>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nil"/>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rPr>
          <w:cantSplit/>
          <w:trHeight w:val="224"/>
        </w:trPr>
        <w:tc>
          <w:tcPr>
            <w:tcW w:w="2385" w:type="dxa"/>
            <w:vMerge w:val="restart"/>
            <w:tcBorders>
              <w:top w:val="nil"/>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湖南师范大学</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96"/>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44"/>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60"/>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92"/>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08"/>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28"/>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60"/>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337"/>
        </w:trPr>
        <w:tc>
          <w:tcPr>
            <w:tcW w:w="2385" w:type="dxa"/>
            <w:vMerge/>
            <w:tcBorders>
              <w:top w:val="single" w:sz="4" w:space="0" w:color="auto"/>
              <w:left w:val="single" w:sz="4" w:space="0" w:color="auto"/>
              <w:bottom w:val="nil"/>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nil"/>
              <w:right w:val="single" w:sz="4" w:space="0" w:color="auto"/>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4" w:space="0" w:color="auto"/>
              <w:left w:val="single" w:sz="4" w:space="0" w:color="auto"/>
              <w:bottom w:val="nil"/>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rPr>
          <w:cantSplit/>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华南师范大学</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40</w:t>
            </w:r>
          </w:p>
        </w:tc>
      </w:tr>
      <w:tr w:rsidR="002F6A5A" w:rsidTr="00D03CB5">
        <w:tblPrEx>
          <w:tblCellMar>
            <w:top w:w="0" w:type="dxa"/>
            <w:bottom w:w="0" w:type="dxa"/>
          </w:tblCellMar>
        </w:tblPrEx>
        <w:trPr>
          <w:cantSplit/>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23</w:t>
            </w:r>
          </w:p>
        </w:tc>
      </w:tr>
      <w:tr w:rsidR="002F6A5A" w:rsidTr="00D03CB5">
        <w:tblPrEx>
          <w:tblCellMar>
            <w:top w:w="0" w:type="dxa"/>
            <w:bottom w:w="0" w:type="dxa"/>
          </w:tblCellMar>
        </w:tblPrEx>
        <w:trPr>
          <w:cantSplit/>
          <w:trHeight w:val="208"/>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35</w:t>
            </w:r>
          </w:p>
        </w:tc>
      </w:tr>
      <w:tr w:rsidR="002F6A5A" w:rsidTr="00D03CB5">
        <w:tblPrEx>
          <w:tblCellMar>
            <w:top w:w="0" w:type="dxa"/>
            <w:bottom w:w="0" w:type="dxa"/>
          </w:tblCellMar>
        </w:tblPrEx>
        <w:trPr>
          <w:cantSplit/>
          <w:trHeight w:val="208"/>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37</w:t>
            </w:r>
          </w:p>
        </w:tc>
      </w:tr>
      <w:tr w:rsidR="002F6A5A" w:rsidTr="00D03CB5">
        <w:tblPrEx>
          <w:tblCellMar>
            <w:top w:w="0" w:type="dxa"/>
            <w:bottom w:w="0" w:type="dxa"/>
          </w:tblCellMar>
        </w:tblPrEx>
        <w:trPr>
          <w:cantSplit/>
          <w:trHeight w:val="240"/>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256"/>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28"/>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60"/>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76"/>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08"/>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08"/>
        </w:trPr>
        <w:tc>
          <w:tcPr>
            <w:tcW w:w="2385"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学校名称</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学科领域</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录取限额</w:t>
            </w:r>
          </w:p>
        </w:tc>
      </w:tr>
      <w:tr w:rsidR="002F6A5A" w:rsidTr="00D03CB5">
        <w:tblPrEx>
          <w:tblCellMar>
            <w:top w:w="0" w:type="dxa"/>
            <w:bottom w:w="0" w:type="dxa"/>
          </w:tblCellMar>
        </w:tblPrEx>
        <w:trPr>
          <w:cantSplit/>
          <w:trHeight w:val="320"/>
        </w:trPr>
        <w:tc>
          <w:tcPr>
            <w:tcW w:w="2385" w:type="dxa"/>
            <w:vMerge w:val="restart"/>
            <w:tcBorders>
              <w:top w:val="nil"/>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华南师范大学</w:t>
            </w:r>
          </w:p>
        </w:tc>
        <w:tc>
          <w:tcPr>
            <w:tcW w:w="2314" w:type="dxa"/>
            <w:tcBorders>
              <w:top w:val="nil"/>
              <w:left w:val="single" w:sz="4" w:space="0" w:color="auto"/>
              <w:bottom w:val="single" w:sz="4" w:space="0" w:color="auto"/>
              <w:right w:val="single" w:sz="4" w:space="0" w:color="auto"/>
            </w:tcBorders>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Borders>
              <w:top w:val="nil"/>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24"/>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1</w:t>
            </w:r>
            <w:r>
              <w:rPr>
                <w:rFonts w:ascii="宋体" w:hAnsi="宋体" w:hint="eastAsia"/>
              </w:rPr>
              <w:t>2</w:t>
            </w:r>
            <w:r>
              <w:rPr>
                <w:rFonts w:ascii="宋体" w:hAnsi="宋体"/>
              </w:rPr>
              <w:t>.</w:t>
            </w:r>
            <w:r>
              <w:rPr>
                <w:rFonts w:ascii="宋体" w:hAnsi="宋体" w:hint="eastAsia"/>
              </w:rPr>
              <w:t>现代教育技术</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304"/>
        </w:trPr>
        <w:tc>
          <w:tcPr>
            <w:tcW w:w="2385" w:type="dxa"/>
            <w:vMerge/>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rPr>
          <w:cantSplit/>
          <w:trHeight w:val="240"/>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陕西师范大学</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40"/>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nil"/>
              <w:bottom w:val="single" w:sz="6" w:space="0" w:color="000000"/>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nil"/>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28"/>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60"/>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76"/>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08"/>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24"/>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256"/>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28"/>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144"/>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176"/>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15</w:t>
            </w:r>
          </w:p>
        </w:tc>
      </w:tr>
      <w:tr w:rsidR="002F6A5A" w:rsidTr="00D03CB5">
        <w:tblPrEx>
          <w:tblCellMar>
            <w:top w:w="0" w:type="dxa"/>
            <w:bottom w:w="0" w:type="dxa"/>
          </w:tblCellMar>
        </w:tblPrEx>
        <w:trPr>
          <w:cantSplit/>
          <w:trHeight w:val="192"/>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13.</w:t>
            </w:r>
            <w:r>
              <w:rPr>
                <w:rFonts w:ascii="宋体" w:hAnsi="宋体" w:hint="eastAsia"/>
              </w:rPr>
              <w:t>现代教育技术</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24"/>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rPr>
          <w:cantSplit/>
          <w:trHeight w:val="240"/>
        </w:trPr>
        <w:tc>
          <w:tcPr>
            <w:tcW w:w="2385" w:type="dxa"/>
            <w:vMerge w:val="restart"/>
            <w:tcBorders>
              <w:top w:val="single" w:sz="6" w:space="0" w:color="000000"/>
              <w:left w:val="single" w:sz="6" w:space="0" w:color="000000"/>
              <w:bottom w:val="single" w:sz="6" w:space="0" w:color="000000"/>
            </w:tcBorders>
            <w:vAlign w:val="center"/>
          </w:tcPr>
          <w:p w:rsidR="002F6A5A" w:rsidRDefault="002F6A5A" w:rsidP="00D03CB5">
            <w:pPr>
              <w:jc w:val="center"/>
              <w:rPr>
                <w:rFonts w:ascii="宋体" w:hAnsi="宋体" w:hint="eastAsia"/>
              </w:rPr>
            </w:pPr>
            <w:r>
              <w:rPr>
                <w:rFonts w:ascii="宋体" w:hAnsi="宋体" w:hint="eastAsia"/>
              </w:rPr>
              <w:t>首都师范大学</w:t>
            </w: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272"/>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128"/>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160"/>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176"/>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208"/>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224"/>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352"/>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272"/>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128"/>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160"/>
        </w:trPr>
        <w:tc>
          <w:tcPr>
            <w:tcW w:w="2385" w:type="dxa"/>
            <w:vMerge/>
            <w:tcBorders>
              <w:top w:val="nil"/>
              <w:left w:val="single" w:sz="6" w:space="0" w:color="000000"/>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11.</w:t>
            </w:r>
            <w:r>
              <w:rPr>
                <w:rFonts w:ascii="宋体" w:hAnsi="宋体" w:hint="eastAsia"/>
              </w:rPr>
              <w:t>现代教育技术</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25</w:t>
            </w:r>
          </w:p>
        </w:tc>
      </w:tr>
      <w:tr w:rsidR="002F6A5A" w:rsidTr="00D03CB5">
        <w:tblPrEx>
          <w:tblCellMar>
            <w:top w:w="0" w:type="dxa"/>
            <w:bottom w:w="0" w:type="dxa"/>
          </w:tblCellMar>
        </w:tblPrEx>
        <w:trPr>
          <w:cantSplit/>
          <w:trHeight w:val="182"/>
        </w:trPr>
        <w:tc>
          <w:tcPr>
            <w:tcW w:w="2385" w:type="dxa"/>
            <w:vMerge/>
            <w:tcBorders>
              <w:top w:val="nil"/>
              <w:left w:val="single" w:sz="6" w:space="0" w:color="000000"/>
              <w:bottom w:val="nil"/>
            </w:tcBorders>
          </w:tcPr>
          <w:p w:rsidR="002F6A5A" w:rsidRDefault="002F6A5A" w:rsidP="00D03CB5">
            <w:pPr>
              <w:rPr>
                <w:rFonts w:ascii="宋体" w:hAnsi="宋体" w:hint="eastAsia"/>
              </w:rPr>
            </w:pPr>
          </w:p>
        </w:tc>
        <w:tc>
          <w:tcPr>
            <w:tcW w:w="2320" w:type="dxa"/>
            <w:gridSpan w:val="2"/>
            <w:tcBorders>
              <w:top w:val="single" w:sz="6" w:space="0" w:color="000000"/>
              <w:bottom w:val="nil"/>
              <w:right w:val="nil"/>
            </w:tcBorders>
          </w:tcPr>
          <w:p w:rsidR="002F6A5A" w:rsidRDefault="002F6A5A" w:rsidP="00D03CB5">
            <w:pPr>
              <w:jc w:val="center"/>
              <w:rPr>
                <w:rFonts w:ascii="宋体" w:hAnsi="宋体" w:hint="eastAsia"/>
              </w:rPr>
            </w:pPr>
            <w:r>
              <w:rPr>
                <w:rFonts w:ascii="宋体" w:hAnsi="宋体" w:hint="eastAsia"/>
              </w:rPr>
              <w:t>合计</w:t>
            </w:r>
          </w:p>
        </w:tc>
        <w:tc>
          <w:tcPr>
            <w:tcW w:w="2308" w:type="dxa"/>
            <w:tcBorders>
              <w:top w:val="single" w:sz="4" w:space="0" w:color="auto"/>
              <w:left w:val="single" w:sz="4" w:space="0" w:color="auto"/>
              <w:bottom w:val="nil"/>
              <w:right w:val="single" w:sz="4" w:space="0" w:color="auto"/>
            </w:tcBorders>
          </w:tcPr>
          <w:p w:rsidR="002F6A5A" w:rsidRDefault="002F6A5A" w:rsidP="00D03CB5">
            <w:pPr>
              <w:jc w:val="center"/>
              <w:rPr>
                <w:rFonts w:ascii="宋体" w:hAnsi="宋体" w:hint="eastAsia"/>
              </w:rPr>
            </w:pPr>
            <w:r>
              <w:rPr>
                <w:rFonts w:ascii="宋体" w:hAnsi="宋体" w:hint="eastAsia"/>
              </w:rPr>
              <w:t>275</w:t>
            </w:r>
          </w:p>
        </w:tc>
      </w:tr>
      <w:tr w:rsidR="002F6A5A" w:rsidTr="00D03CB5">
        <w:tblPrEx>
          <w:tblCellMar>
            <w:top w:w="0" w:type="dxa"/>
            <w:bottom w:w="0" w:type="dxa"/>
          </w:tblCellMar>
        </w:tblPrEx>
        <w:trPr>
          <w:cantSplit/>
          <w:trHeight w:val="272"/>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内蒙师范大学</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top w:val="single" w:sz="4" w:space="0" w:color="auto"/>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rPr>
            </w:pP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tcBorders>
              <w:top w:val="nil"/>
              <w:left w:val="nil"/>
              <w:bottom w:val="nil"/>
              <w:right w:val="nil"/>
            </w:tcBorders>
            <w:vAlign w:val="center"/>
          </w:tcPr>
          <w:p w:rsidR="002F6A5A" w:rsidRDefault="002F6A5A" w:rsidP="00D03CB5">
            <w:pPr>
              <w:jc w:val="center"/>
              <w:rPr>
                <w:rFonts w:ascii="宋体" w:hAnsi="宋体" w:hint="eastAsia"/>
              </w:rPr>
            </w:pPr>
          </w:p>
        </w:tc>
        <w:tc>
          <w:tcPr>
            <w:tcW w:w="2314" w:type="dxa"/>
            <w:tcBorders>
              <w:top w:val="nil"/>
              <w:left w:val="nil"/>
              <w:bottom w:val="nil"/>
              <w:right w:val="nil"/>
            </w:tcBorders>
          </w:tcPr>
          <w:p w:rsidR="002F6A5A" w:rsidRDefault="002F6A5A" w:rsidP="00D03CB5">
            <w:pPr>
              <w:rPr>
                <w:rFonts w:ascii="宋体" w:hAnsi="宋体"/>
              </w:rPr>
            </w:pPr>
          </w:p>
        </w:tc>
        <w:tc>
          <w:tcPr>
            <w:tcW w:w="2314" w:type="dxa"/>
            <w:gridSpan w:val="2"/>
            <w:tcBorders>
              <w:top w:val="nil"/>
              <w:left w:val="nil"/>
              <w:bottom w:val="nil"/>
              <w:right w:val="nil"/>
            </w:tcBorders>
          </w:tcPr>
          <w:p w:rsidR="002F6A5A" w:rsidRDefault="002F6A5A" w:rsidP="00D03CB5">
            <w:pPr>
              <w:jc w:val="center"/>
              <w:rPr>
                <w:rFonts w:ascii="宋体" w:hAnsi="宋体" w:hint="eastAsia"/>
              </w:rPr>
            </w:pPr>
          </w:p>
        </w:tc>
      </w:tr>
      <w:tr w:rsidR="002F6A5A" w:rsidTr="00D03CB5">
        <w:tblPrEx>
          <w:tblCellMar>
            <w:top w:w="0" w:type="dxa"/>
            <w:bottom w:w="0" w:type="dxa"/>
          </w:tblCellMar>
        </w:tblPrEx>
        <w:trPr>
          <w:cantSplit/>
          <w:trHeight w:val="272"/>
        </w:trPr>
        <w:tc>
          <w:tcPr>
            <w:tcW w:w="2385" w:type="dxa"/>
            <w:tcBorders>
              <w:top w:val="single" w:sz="4" w:space="0" w:color="auto"/>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caps/>
              </w:rPr>
            </w:pPr>
            <w:r>
              <w:rPr>
                <w:rFonts w:ascii="宋体" w:hAnsi="宋体" w:hint="eastAsia"/>
                <w:caps/>
              </w:rPr>
              <w:t>学校名称</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学科领域</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caps/>
              </w:rPr>
            </w:pPr>
            <w:r>
              <w:rPr>
                <w:rFonts w:ascii="宋体" w:hAnsi="宋体" w:hint="eastAsia"/>
                <w:caps/>
              </w:rPr>
              <w:t>录取限额</w:t>
            </w:r>
          </w:p>
        </w:tc>
      </w:tr>
      <w:tr w:rsidR="002F6A5A" w:rsidTr="00D03CB5">
        <w:tblPrEx>
          <w:tblCellMar>
            <w:top w:w="0" w:type="dxa"/>
            <w:bottom w:w="0" w:type="dxa"/>
          </w:tblCellMar>
        </w:tblPrEx>
        <w:trPr>
          <w:cantSplit/>
          <w:trHeight w:val="272"/>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2F6A5A" w:rsidRDefault="002F6A5A" w:rsidP="00D03CB5">
            <w:pPr>
              <w:jc w:val="center"/>
              <w:rPr>
                <w:rFonts w:ascii="宋体" w:hAnsi="宋体" w:hint="eastAsia"/>
              </w:rPr>
            </w:pPr>
            <w:r>
              <w:rPr>
                <w:rFonts w:ascii="宋体" w:hAnsi="宋体" w:hint="eastAsia"/>
              </w:rPr>
              <w:t>内蒙师范大学</w:t>
            </w:r>
          </w:p>
        </w:tc>
        <w:tc>
          <w:tcPr>
            <w:tcW w:w="2314" w:type="dxa"/>
            <w:tcBorders>
              <w:top w:val="single" w:sz="4" w:space="0" w:color="auto"/>
              <w:left w:val="single" w:sz="4" w:space="0" w:color="auto"/>
              <w:bottom w:val="single" w:sz="4" w:space="0" w:color="auto"/>
              <w:right w:val="single" w:sz="4" w:space="0" w:color="auto"/>
            </w:tcBorders>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汉语文</w:t>
            </w:r>
            <w:r>
              <w:rPr>
                <w:rFonts w:ascii="宋体" w:hAnsi="宋体"/>
              </w:rPr>
              <w:t>)</w:t>
            </w:r>
          </w:p>
        </w:tc>
        <w:tc>
          <w:tcPr>
            <w:tcW w:w="2314" w:type="dxa"/>
            <w:gridSpan w:val="2"/>
            <w:tcBorders>
              <w:top w:val="single" w:sz="4" w:space="0" w:color="auto"/>
              <w:left w:val="single" w:sz="4" w:space="0" w:color="auto"/>
              <w:bottom w:val="single" w:sz="4" w:space="0" w:color="auto"/>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top w:val="nil"/>
              <w:left w:val="single" w:sz="4" w:space="0" w:color="auto"/>
            </w:tcBorders>
            <w:vAlign w:val="center"/>
          </w:tcPr>
          <w:p w:rsidR="002F6A5A" w:rsidRDefault="002F6A5A" w:rsidP="00D03CB5">
            <w:pPr>
              <w:jc w:val="center"/>
              <w:rPr>
                <w:rFonts w:ascii="宋体" w:hAnsi="宋体" w:hint="eastAsia"/>
              </w:rPr>
            </w:pPr>
          </w:p>
        </w:tc>
        <w:tc>
          <w:tcPr>
            <w:tcW w:w="2314" w:type="dxa"/>
            <w:tcBorders>
              <w:top w:val="nil"/>
              <w:bottom w:val="single" w:sz="6" w:space="0" w:color="000000"/>
            </w:tcBorders>
          </w:tcPr>
          <w:p w:rsidR="002F6A5A" w:rsidRDefault="002F6A5A" w:rsidP="00D03CB5">
            <w:pPr>
              <w:rPr>
                <w:rFonts w:ascii="宋体" w:hAnsi="宋体" w:hint="eastAsia"/>
              </w:rPr>
            </w:pPr>
            <w:r>
              <w:rPr>
                <w:rFonts w:ascii="宋体" w:hAnsi="宋体" w:hint="eastAsia"/>
              </w:rPr>
              <w:t>4</w:t>
            </w:r>
            <w:r>
              <w:rPr>
                <w:rFonts w:ascii="宋体" w:hAnsi="宋体"/>
              </w:rPr>
              <w:t>.</w:t>
            </w:r>
            <w:r>
              <w:rPr>
                <w:rFonts w:ascii="宋体" w:hAnsi="宋体" w:hint="eastAsia"/>
              </w:rPr>
              <w:t>学科教学</w:t>
            </w:r>
            <w:r>
              <w:rPr>
                <w:rFonts w:ascii="宋体" w:hAnsi="宋体"/>
              </w:rPr>
              <w:t>(</w:t>
            </w:r>
            <w:r>
              <w:rPr>
                <w:rFonts w:ascii="宋体" w:hAnsi="宋体" w:hint="eastAsia"/>
              </w:rPr>
              <w:t>蒙语文</w:t>
            </w:r>
            <w:r>
              <w:rPr>
                <w:rFonts w:ascii="宋体" w:hAnsi="宋体"/>
              </w:rPr>
              <w:t>)</w:t>
            </w:r>
          </w:p>
        </w:tc>
        <w:tc>
          <w:tcPr>
            <w:tcW w:w="2314" w:type="dxa"/>
            <w:gridSpan w:val="2"/>
            <w:tcBorders>
              <w:top w:val="nil"/>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5</w:t>
            </w:r>
            <w:r>
              <w:rPr>
                <w:rFonts w:ascii="宋体" w:hAnsi="宋体"/>
              </w:rPr>
              <w:t>.</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6</w:t>
            </w:r>
            <w:r>
              <w:rPr>
                <w:rFonts w:ascii="宋体" w:hAnsi="宋体"/>
              </w:rPr>
              <w:t>.</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10</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11.</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20</w:t>
            </w:r>
          </w:p>
        </w:tc>
      </w:tr>
      <w:tr w:rsidR="002F6A5A" w:rsidTr="00D03CB5">
        <w:tblPrEx>
          <w:tblCellMar>
            <w:top w:w="0" w:type="dxa"/>
            <w:bottom w:w="0" w:type="dxa"/>
          </w:tblCellMar>
        </w:tblPrEx>
        <w:trPr>
          <w:cantSplit/>
          <w:trHeight w:val="272"/>
        </w:trPr>
        <w:tc>
          <w:tcPr>
            <w:tcW w:w="2385" w:type="dxa"/>
            <w:vMerge/>
            <w:tcBorders>
              <w:left w:val="single" w:sz="4" w:space="0" w:color="auto"/>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rPr>
              <w:t>1</w:t>
            </w:r>
            <w:r>
              <w:rPr>
                <w:rFonts w:ascii="宋体" w:hAnsi="宋体" w:hint="eastAsia"/>
              </w:rPr>
              <w:t>2</w:t>
            </w:r>
            <w:r>
              <w:rPr>
                <w:rFonts w:ascii="宋体" w:hAnsi="宋体"/>
              </w:rPr>
              <w:t>.</w:t>
            </w:r>
            <w:r>
              <w:rPr>
                <w:rFonts w:ascii="宋体" w:hAnsi="宋体" w:hint="eastAsia"/>
              </w:rPr>
              <w:t>现代教育技术</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left w:val="single" w:sz="4" w:space="0" w:color="auto"/>
              <w:bottom w:val="single" w:sz="6" w:space="0" w:color="000000"/>
            </w:tcBorders>
            <w:vAlign w:val="center"/>
          </w:tcPr>
          <w:p w:rsidR="002F6A5A" w:rsidRDefault="002F6A5A" w:rsidP="00D03CB5">
            <w:pPr>
              <w:jc w:val="center"/>
              <w:rPr>
                <w:rFonts w:ascii="宋体" w:hAnsi="宋体" w:hint="eastAsia"/>
              </w:rPr>
            </w:pPr>
          </w:p>
        </w:tc>
        <w:tc>
          <w:tcPr>
            <w:tcW w:w="2314" w:type="dxa"/>
            <w:tcBorders>
              <w:top w:val="single" w:sz="6" w:space="0" w:color="000000"/>
              <w:bottom w:val="single" w:sz="6" w:space="0" w:color="000000"/>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300</w:t>
            </w:r>
          </w:p>
        </w:tc>
      </w:tr>
      <w:tr w:rsidR="002F6A5A" w:rsidTr="00D03CB5">
        <w:tblPrEx>
          <w:tblCellMar>
            <w:top w:w="0" w:type="dxa"/>
            <w:bottom w:w="0" w:type="dxa"/>
          </w:tblCellMar>
        </w:tblPrEx>
        <w:trPr>
          <w:cantSplit/>
          <w:trHeight w:val="224"/>
        </w:trPr>
        <w:tc>
          <w:tcPr>
            <w:tcW w:w="2385" w:type="dxa"/>
            <w:vMerge w:val="restart"/>
            <w:tcBorders>
              <w:top w:val="single" w:sz="6" w:space="0" w:color="000000"/>
              <w:left w:val="single" w:sz="4" w:space="0" w:color="auto"/>
            </w:tcBorders>
            <w:vAlign w:val="center"/>
          </w:tcPr>
          <w:p w:rsidR="002F6A5A" w:rsidRDefault="002F6A5A" w:rsidP="00D03CB5">
            <w:pPr>
              <w:jc w:val="center"/>
              <w:rPr>
                <w:rFonts w:ascii="宋体" w:hAnsi="宋体" w:hint="eastAsia"/>
              </w:rPr>
            </w:pPr>
            <w:r>
              <w:rPr>
                <w:rFonts w:ascii="宋体" w:hAnsi="宋体" w:hint="eastAsia"/>
              </w:rPr>
              <w:t>河南师范大学</w:t>
            </w:r>
          </w:p>
        </w:tc>
        <w:tc>
          <w:tcPr>
            <w:tcW w:w="2314" w:type="dxa"/>
            <w:tcBorders>
              <w:top w:val="single" w:sz="6" w:space="0" w:color="000000"/>
              <w:bottom w:val="single" w:sz="6" w:space="0" w:color="000000"/>
            </w:tcBorders>
          </w:tcPr>
          <w:p w:rsidR="002F6A5A" w:rsidRDefault="002F6A5A" w:rsidP="00D03CB5">
            <w:pPr>
              <w:rPr>
                <w:rFonts w:ascii="宋体" w:hAnsi="宋体"/>
              </w:rPr>
            </w:pPr>
            <w:r>
              <w:rPr>
                <w:rFonts w:ascii="宋体" w:hAnsi="宋体" w:hint="eastAsia"/>
              </w:rPr>
              <w:t>1</w:t>
            </w:r>
            <w:r>
              <w:rPr>
                <w:rFonts w:ascii="宋体" w:hAnsi="宋体"/>
              </w:rPr>
              <w:t>.</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24"/>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2</w:t>
            </w:r>
            <w:r>
              <w:rPr>
                <w:rFonts w:ascii="宋体" w:hAnsi="宋体"/>
              </w:rPr>
              <w:t>.</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56"/>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3</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72"/>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4</w:t>
            </w:r>
            <w:r>
              <w:rPr>
                <w:rFonts w:ascii="宋体" w:hAnsi="宋体"/>
              </w:rPr>
              <w:t>.</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44"/>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5</w:t>
            </w:r>
            <w:r>
              <w:rPr>
                <w:rFonts w:ascii="宋体" w:hAnsi="宋体"/>
              </w:rPr>
              <w:t>.</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76"/>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6</w:t>
            </w:r>
            <w:r>
              <w:rPr>
                <w:rFonts w:ascii="宋体" w:hAnsi="宋体"/>
              </w:rPr>
              <w:t>.</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192"/>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24"/>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40"/>
        </w:trPr>
        <w:tc>
          <w:tcPr>
            <w:tcW w:w="2385" w:type="dxa"/>
            <w:vMerge/>
            <w:tcBorders>
              <w:left w:val="single" w:sz="4" w:space="0" w:color="auto"/>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30</w:t>
            </w:r>
          </w:p>
        </w:tc>
      </w:tr>
      <w:tr w:rsidR="002F6A5A" w:rsidTr="00D03CB5">
        <w:tblPrEx>
          <w:tblCellMar>
            <w:top w:w="0" w:type="dxa"/>
            <w:bottom w:w="0" w:type="dxa"/>
          </w:tblCellMar>
        </w:tblPrEx>
        <w:trPr>
          <w:cantSplit/>
          <w:trHeight w:val="252"/>
        </w:trPr>
        <w:tc>
          <w:tcPr>
            <w:tcW w:w="2385" w:type="dxa"/>
            <w:vMerge/>
            <w:tcBorders>
              <w:left w:val="single" w:sz="4" w:space="0" w:color="auto"/>
              <w:bottom w:val="single" w:sz="6" w:space="0" w:color="000000"/>
            </w:tcBorders>
          </w:tcPr>
          <w:p w:rsidR="002F6A5A" w:rsidRDefault="002F6A5A" w:rsidP="00D03CB5">
            <w:pPr>
              <w:rPr>
                <w:rFonts w:ascii="宋体" w:hAnsi="宋体" w:hint="eastAsia"/>
              </w:rPr>
            </w:pPr>
          </w:p>
        </w:tc>
        <w:tc>
          <w:tcPr>
            <w:tcW w:w="2314" w:type="dxa"/>
            <w:tcBorders>
              <w:top w:val="single" w:sz="6" w:space="0" w:color="000000"/>
              <w:bottom w:val="single" w:sz="6" w:space="0" w:color="000000"/>
            </w:tcBorders>
          </w:tcPr>
          <w:p w:rsidR="002F6A5A" w:rsidRDefault="002F6A5A" w:rsidP="00D03CB5">
            <w:pPr>
              <w:jc w:val="center"/>
              <w:rPr>
                <w:rFonts w:ascii="宋体" w:hAnsi="宋体" w:hint="eastAsia"/>
              </w:rPr>
            </w:pPr>
            <w:r>
              <w:rPr>
                <w:rFonts w:ascii="宋体" w:hAnsi="宋体" w:hint="eastAsia"/>
              </w:rPr>
              <w:t>合计</w:t>
            </w:r>
          </w:p>
        </w:tc>
        <w:tc>
          <w:tcPr>
            <w:tcW w:w="2314" w:type="dxa"/>
            <w:gridSpan w:val="2"/>
            <w:tcBorders>
              <w:top w:val="single" w:sz="6" w:space="0" w:color="000000"/>
              <w:bottom w:val="single" w:sz="6" w:space="0" w:color="000000"/>
              <w:right w:val="single" w:sz="4" w:space="0" w:color="auto"/>
            </w:tcBorders>
          </w:tcPr>
          <w:p w:rsidR="002F6A5A" w:rsidRDefault="002F6A5A" w:rsidP="00D03CB5">
            <w:pPr>
              <w:jc w:val="center"/>
              <w:rPr>
                <w:rFonts w:ascii="宋体" w:hAnsi="宋体" w:hint="eastAsia"/>
              </w:rPr>
            </w:pPr>
            <w:r>
              <w:rPr>
                <w:rFonts w:ascii="宋体" w:hAnsi="宋体" w:hint="eastAsia"/>
              </w:rPr>
              <w:t>270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144"/>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山西师范大学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160"/>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176"/>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208"/>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224"/>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256"/>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128"/>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144"/>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320"/>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304"/>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272"/>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272"/>
        </w:trPr>
        <w:tc>
          <w:tcPr>
            <w:tcW w:w="2385" w:type="dxa"/>
          </w:tcPr>
          <w:p w:rsidR="002F6A5A" w:rsidRDefault="002F6A5A" w:rsidP="00D03CB5">
            <w:pPr>
              <w:jc w:val="center"/>
              <w:rPr>
                <w:rFonts w:ascii="宋体" w:hAnsi="宋体" w:hint="eastAsia"/>
                <w:caps/>
              </w:rPr>
            </w:pPr>
            <w:r>
              <w:rPr>
                <w:rFonts w:ascii="宋体" w:hAnsi="宋体" w:hint="eastAsia"/>
                <w:caps/>
              </w:rPr>
              <w:t>学校名称</w:t>
            </w:r>
          </w:p>
        </w:tc>
        <w:tc>
          <w:tcPr>
            <w:tcW w:w="2314" w:type="dxa"/>
          </w:tcPr>
          <w:p w:rsidR="002F6A5A" w:rsidRDefault="002F6A5A" w:rsidP="00D03CB5">
            <w:pPr>
              <w:jc w:val="center"/>
              <w:rPr>
                <w:rFonts w:ascii="宋体" w:hAnsi="宋体" w:hint="eastAsia"/>
                <w:caps/>
              </w:rPr>
            </w:pPr>
            <w:r>
              <w:rPr>
                <w:rFonts w:ascii="宋体" w:hAnsi="宋体" w:hint="eastAsia"/>
                <w:caps/>
              </w:rPr>
              <w:t>学科领域</w:t>
            </w:r>
          </w:p>
        </w:tc>
        <w:tc>
          <w:tcPr>
            <w:tcW w:w="2314" w:type="dxa"/>
            <w:gridSpan w:val="2"/>
          </w:tcPr>
          <w:p w:rsidR="002F6A5A" w:rsidRDefault="002F6A5A" w:rsidP="00D03CB5">
            <w:pPr>
              <w:jc w:val="center"/>
              <w:rPr>
                <w:rFonts w:ascii="宋体" w:hAnsi="宋体" w:hint="eastAsia"/>
                <w:caps/>
              </w:rPr>
            </w:pPr>
            <w:r>
              <w:rPr>
                <w:rFonts w:ascii="宋体" w:hAnsi="宋体" w:hint="eastAsia"/>
                <w:caps/>
              </w:rPr>
              <w:t>录取限额</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Height w:val="224"/>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曲阜师范大学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jc w:val="cente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ign w:val="center"/>
          </w:tcPr>
          <w:p w:rsidR="002F6A5A" w:rsidRDefault="002F6A5A" w:rsidP="00D03CB5">
            <w:pPr>
              <w:jc w:val="cente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4</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5</w:t>
            </w:r>
            <w:r>
              <w:rPr>
                <w:rFonts w:ascii="宋体" w:hAnsi="宋体"/>
              </w:rPr>
              <w:t>.</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6</w:t>
            </w:r>
            <w:r>
              <w:rPr>
                <w:rFonts w:ascii="宋体" w:hAnsi="宋体"/>
              </w:rPr>
              <w:t>.</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10</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11.</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w:t>
            </w:r>
            <w:r>
              <w:rPr>
                <w:rFonts w:ascii="宋体" w:hAnsi="宋体" w:hint="eastAsia"/>
              </w:rPr>
              <w:t>2</w:t>
            </w:r>
            <w:r>
              <w:rPr>
                <w:rFonts w:ascii="宋体" w:hAnsi="宋体"/>
              </w:rPr>
              <w:t>.</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上海师范大学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24</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24</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24</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24</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11.</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24</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浙江师范大学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tcPr>
          <w:p w:rsidR="002F6A5A" w:rsidRDefault="002F6A5A" w:rsidP="00D03CB5">
            <w:pPr>
              <w:jc w:val="center"/>
              <w:rPr>
                <w:rFonts w:ascii="宋体" w:hAnsi="宋体" w:hint="eastAsia"/>
                <w:caps/>
              </w:rPr>
            </w:pPr>
            <w:r>
              <w:rPr>
                <w:rFonts w:ascii="宋体" w:hAnsi="宋体" w:hint="eastAsia"/>
                <w:caps/>
              </w:rPr>
              <w:t>学校名称</w:t>
            </w:r>
          </w:p>
        </w:tc>
        <w:tc>
          <w:tcPr>
            <w:tcW w:w="2314" w:type="dxa"/>
          </w:tcPr>
          <w:p w:rsidR="002F6A5A" w:rsidRDefault="002F6A5A" w:rsidP="00D03CB5">
            <w:pPr>
              <w:jc w:val="center"/>
              <w:rPr>
                <w:rFonts w:ascii="宋体" w:hAnsi="宋体" w:hint="eastAsia"/>
                <w:caps/>
              </w:rPr>
            </w:pPr>
            <w:r>
              <w:rPr>
                <w:rFonts w:ascii="宋体" w:hAnsi="宋体" w:hint="eastAsia"/>
                <w:caps/>
              </w:rPr>
              <w:t>学科领域</w:t>
            </w:r>
          </w:p>
        </w:tc>
        <w:tc>
          <w:tcPr>
            <w:tcW w:w="2314" w:type="dxa"/>
            <w:gridSpan w:val="2"/>
          </w:tcPr>
          <w:p w:rsidR="002F6A5A" w:rsidRDefault="002F6A5A" w:rsidP="00D03CB5">
            <w:pPr>
              <w:jc w:val="center"/>
              <w:rPr>
                <w:rFonts w:ascii="宋体" w:hAnsi="宋体" w:hint="eastAsia"/>
                <w:caps/>
              </w:rPr>
            </w:pPr>
            <w:r>
              <w:rPr>
                <w:rFonts w:ascii="宋体" w:hAnsi="宋体" w:hint="eastAsia"/>
                <w:caps/>
              </w:rPr>
              <w:t>录取限额</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浙江师范大学</w:t>
            </w: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13.</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江西师范大学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jc w:val="cente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ign w:val="center"/>
          </w:tcPr>
          <w:p w:rsidR="002F6A5A" w:rsidRDefault="002F6A5A" w:rsidP="00D03CB5">
            <w:pPr>
              <w:jc w:val="cente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13.</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四川师范大学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tcPr>
          <w:p w:rsidR="002F6A5A" w:rsidRDefault="002F6A5A" w:rsidP="00D03CB5">
            <w:pPr>
              <w:jc w:val="center"/>
              <w:rPr>
                <w:rFonts w:ascii="宋体" w:hAnsi="宋体" w:hint="eastAsia"/>
              </w:rPr>
            </w:pPr>
            <w:r>
              <w:rPr>
                <w:rFonts w:ascii="宋体" w:hAnsi="宋体" w:hint="eastAsia"/>
              </w:rPr>
              <w:t>学校名称</w:t>
            </w:r>
          </w:p>
        </w:tc>
        <w:tc>
          <w:tcPr>
            <w:tcW w:w="2314" w:type="dxa"/>
          </w:tcPr>
          <w:p w:rsidR="002F6A5A" w:rsidRDefault="002F6A5A" w:rsidP="00D03CB5">
            <w:pPr>
              <w:jc w:val="center"/>
              <w:rPr>
                <w:rFonts w:ascii="宋体" w:hAnsi="宋体" w:hint="eastAsia"/>
              </w:rPr>
            </w:pPr>
            <w:r>
              <w:rPr>
                <w:rFonts w:ascii="宋体" w:hAnsi="宋体" w:hint="eastAsia"/>
              </w:rPr>
              <w:t>学科领域</w:t>
            </w:r>
          </w:p>
        </w:tc>
        <w:tc>
          <w:tcPr>
            <w:tcW w:w="2314" w:type="dxa"/>
            <w:gridSpan w:val="2"/>
          </w:tcPr>
          <w:p w:rsidR="002F6A5A" w:rsidRDefault="002F6A5A" w:rsidP="00D03CB5">
            <w:pPr>
              <w:jc w:val="center"/>
              <w:rPr>
                <w:rFonts w:ascii="宋体" w:hAnsi="宋体" w:hint="eastAsia"/>
              </w:rPr>
            </w:pPr>
            <w:r>
              <w:rPr>
                <w:rFonts w:ascii="宋体" w:hAnsi="宋体" w:hint="eastAsia"/>
              </w:rPr>
              <w:t>录取限额</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四川师范大学</w:t>
            </w:r>
          </w:p>
        </w:tc>
        <w:tc>
          <w:tcPr>
            <w:tcW w:w="2314" w:type="dxa"/>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13.</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270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云南师范大学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11.</w:t>
            </w:r>
            <w:r>
              <w:rPr>
                <w:rFonts w:ascii="宋体" w:hAnsi="宋体" w:hint="eastAsia"/>
              </w:rPr>
              <w:t>学科教学</w:t>
            </w:r>
            <w:r>
              <w:rPr>
                <w:rFonts w:ascii="宋体" w:hAnsi="宋体"/>
              </w:rPr>
              <w:t>(</w:t>
            </w:r>
            <w:r>
              <w:rPr>
                <w:rFonts w:ascii="宋体" w:hAnsi="宋体" w:hint="eastAsia"/>
              </w:rPr>
              <w:t>生物</w:t>
            </w:r>
            <w:r>
              <w:rPr>
                <w:rFonts w:ascii="宋体" w:hAnsi="宋体"/>
              </w:rPr>
              <w:t>)</w:t>
            </w:r>
            <w:r>
              <w:rPr>
                <w:rFonts w:ascii="宋体" w:hAnsi="宋体" w:hint="eastAsia"/>
              </w:rPr>
              <w:t xml:space="preserve"> </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沈阳师范学院</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hint="eastAsia"/>
              </w:rPr>
              <w:t>10</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w:t>
            </w:r>
            <w:r>
              <w:rPr>
                <w:rFonts w:ascii="宋体" w:hAnsi="宋体" w:hint="eastAsia"/>
              </w:rPr>
              <w:t>1</w:t>
            </w:r>
            <w:r>
              <w:rPr>
                <w:rFonts w:ascii="宋体" w:hAnsi="宋体"/>
              </w:rPr>
              <w:t>.</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南京师范大学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ign w:val="center"/>
          </w:tcPr>
          <w:p w:rsidR="002F6A5A" w:rsidRDefault="002F6A5A" w:rsidP="00D03CB5">
            <w:pPr>
              <w:jc w:val="cente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4</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5</w:t>
            </w:r>
            <w:r>
              <w:rPr>
                <w:rFonts w:ascii="宋体" w:hAnsi="宋体"/>
              </w:rPr>
              <w:t>.</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tcPr>
          <w:p w:rsidR="002F6A5A" w:rsidRDefault="002F6A5A" w:rsidP="00D03CB5">
            <w:pPr>
              <w:jc w:val="center"/>
              <w:rPr>
                <w:rFonts w:ascii="宋体" w:hAnsi="宋体" w:hint="eastAsia"/>
              </w:rPr>
            </w:pPr>
            <w:r>
              <w:rPr>
                <w:rFonts w:ascii="宋体" w:hAnsi="宋体" w:hint="eastAsia"/>
              </w:rPr>
              <w:t>学校名称</w:t>
            </w:r>
          </w:p>
        </w:tc>
        <w:tc>
          <w:tcPr>
            <w:tcW w:w="2314" w:type="dxa"/>
          </w:tcPr>
          <w:p w:rsidR="002F6A5A" w:rsidRDefault="002F6A5A" w:rsidP="00D03CB5">
            <w:pPr>
              <w:jc w:val="center"/>
              <w:rPr>
                <w:rFonts w:ascii="宋体" w:hAnsi="宋体" w:hint="eastAsia"/>
              </w:rPr>
            </w:pPr>
            <w:r>
              <w:rPr>
                <w:rFonts w:ascii="宋体" w:hAnsi="宋体" w:hint="eastAsia"/>
              </w:rPr>
              <w:t>学科领域</w:t>
            </w:r>
          </w:p>
        </w:tc>
        <w:tc>
          <w:tcPr>
            <w:tcW w:w="2314" w:type="dxa"/>
            <w:gridSpan w:val="2"/>
          </w:tcPr>
          <w:p w:rsidR="002F6A5A" w:rsidRDefault="002F6A5A" w:rsidP="00D03CB5">
            <w:pPr>
              <w:jc w:val="center"/>
              <w:rPr>
                <w:rFonts w:ascii="宋体" w:hAnsi="宋体" w:hint="eastAsia"/>
              </w:rPr>
            </w:pPr>
            <w:r>
              <w:rPr>
                <w:rFonts w:ascii="宋体" w:hAnsi="宋体" w:hint="eastAsia"/>
              </w:rPr>
              <w:t>录取限额</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南京师范大学</w:t>
            </w:r>
          </w:p>
        </w:tc>
        <w:tc>
          <w:tcPr>
            <w:tcW w:w="2314" w:type="dxa"/>
          </w:tcPr>
          <w:p w:rsidR="002F6A5A" w:rsidRDefault="002F6A5A" w:rsidP="00D03CB5">
            <w:pPr>
              <w:rPr>
                <w:rFonts w:ascii="宋体" w:hAnsi="宋体" w:hint="eastAsia"/>
              </w:rPr>
            </w:pPr>
            <w:r>
              <w:rPr>
                <w:rFonts w:ascii="宋体" w:hAnsi="宋体" w:hint="eastAsia"/>
              </w:rPr>
              <w:t>6</w:t>
            </w:r>
            <w:r>
              <w:rPr>
                <w:rFonts w:ascii="宋体" w:hAnsi="宋体"/>
              </w:rPr>
              <w:t>.</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w:t>
            </w:r>
            <w:r>
              <w:rPr>
                <w:rFonts w:ascii="宋体" w:hAnsi="宋体" w:hint="eastAsia"/>
              </w:rPr>
              <w:t>0</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w:t>
            </w:r>
            <w:r>
              <w:rPr>
                <w:rFonts w:ascii="宋体" w:hAnsi="宋体" w:hint="eastAsia"/>
              </w:rPr>
              <w:t>1</w:t>
            </w:r>
            <w:r>
              <w:rPr>
                <w:rFonts w:ascii="宋体" w:hAnsi="宋体"/>
              </w:rPr>
              <w:t>.</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西南师范大学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15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15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15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13.</w:t>
            </w:r>
            <w:r>
              <w:rPr>
                <w:rFonts w:ascii="宋体" w:hAnsi="宋体" w:hint="eastAsia"/>
              </w:rPr>
              <w:t>学科教学(体育)</w:t>
            </w:r>
          </w:p>
        </w:tc>
        <w:tc>
          <w:tcPr>
            <w:tcW w:w="2314" w:type="dxa"/>
            <w:gridSpan w:val="2"/>
          </w:tcPr>
          <w:p w:rsidR="002F6A5A" w:rsidRDefault="002F6A5A" w:rsidP="00D03CB5">
            <w:pPr>
              <w:jc w:val="center"/>
              <w:rPr>
                <w:rFonts w:ascii="宋体" w:hAnsi="宋体" w:hint="eastAsia"/>
              </w:rPr>
            </w:pPr>
            <w:r>
              <w:rPr>
                <w:rFonts w:ascii="宋体" w:hAnsi="宋体" w:hint="eastAsia"/>
              </w:rPr>
              <w:t>15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jc w:val="cente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西北师范大学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4</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5</w:t>
            </w:r>
            <w:r>
              <w:rPr>
                <w:rFonts w:ascii="宋体" w:hAnsi="宋体"/>
              </w:rPr>
              <w:t>.</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6</w:t>
            </w:r>
            <w:r>
              <w:rPr>
                <w:rFonts w:ascii="宋体" w:hAnsi="宋体"/>
              </w:rPr>
              <w:t>.</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w:t>
            </w:r>
            <w:r>
              <w:rPr>
                <w:rFonts w:ascii="宋体" w:hAnsi="宋体" w:hint="eastAsia"/>
              </w:rPr>
              <w:t>0</w:t>
            </w:r>
            <w:r>
              <w:rPr>
                <w:rFonts w:ascii="宋体" w:hAnsi="宋体"/>
              </w:rPr>
              <w:t>.</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w:t>
            </w:r>
            <w:r>
              <w:rPr>
                <w:rFonts w:ascii="宋体" w:hAnsi="宋体" w:hint="eastAsia"/>
              </w:rPr>
              <w:t>1</w:t>
            </w:r>
            <w:r>
              <w:rPr>
                <w:rFonts w:ascii="宋体" w:hAnsi="宋体"/>
              </w:rPr>
              <w:t>.</w:t>
            </w:r>
            <w:r>
              <w:rPr>
                <w:rFonts w:ascii="宋体" w:hAnsi="宋体" w:hint="eastAsia"/>
              </w:rPr>
              <w:t>学科教学(历史)</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tcPr>
          <w:p w:rsidR="002F6A5A" w:rsidRDefault="002F6A5A" w:rsidP="00D03CB5">
            <w:pPr>
              <w:jc w:val="center"/>
              <w:rPr>
                <w:rFonts w:ascii="宋体" w:hAnsi="宋体" w:hint="eastAsia"/>
              </w:rPr>
            </w:pPr>
            <w:r>
              <w:rPr>
                <w:rFonts w:ascii="宋体" w:hAnsi="宋体" w:hint="eastAsia"/>
              </w:rPr>
              <w:t>学校名称</w:t>
            </w:r>
          </w:p>
        </w:tc>
        <w:tc>
          <w:tcPr>
            <w:tcW w:w="2314" w:type="dxa"/>
          </w:tcPr>
          <w:p w:rsidR="002F6A5A" w:rsidRDefault="002F6A5A" w:rsidP="00D03CB5">
            <w:pPr>
              <w:jc w:val="center"/>
              <w:rPr>
                <w:rFonts w:ascii="宋体" w:hAnsi="宋体" w:hint="eastAsia"/>
              </w:rPr>
            </w:pPr>
            <w:r>
              <w:rPr>
                <w:rFonts w:ascii="宋体" w:hAnsi="宋体" w:hint="eastAsia"/>
              </w:rPr>
              <w:t>学科领域</w:t>
            </w:r>
          </w:p>
        </w:tc>
        <w:tc>
          <w:tcPr>
            <w:tcW w:w="2314" w:type="dxa"/>
            <w:gridSpan w:val="2"/>
          </w:tcPr>
          <w:p w:rsidR="002F6A5A" w:rsidRDefault="002F6A5A" w:rsidP="00D03CB5">
            <w:pPr>
              <w:jc w:val="center"/>
              <w:rPr>
                <w:rFonts w:ascii="宋体" w:hAnsi="宋体" w:hint="eastAsia"/>
              </w:rPr>
            </w:pPr>
            <w:r>
              <w:rPr>
                <w:rFonts w:ascii="宋体" w:hAnsi="宋体" w:hint="eastAsia"/>
              </w:rPr>
              <w:t>录取限额</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tcPr>
          <w:p w:rsidR="002F6A5A" w:rsidRDefault="002F6A5A" w:rsidP="00D03CB5">
            <w:pPr>
              <w:jc w:val="center"/>
              <w:rPr>
                <w:rFonts w:ascii="宋体" w:hAnsi="宋体" w:hint="eastAsia"/>
              </w:rPr>
            </w:pPr>
            <w:r>
              <w:rPr>
                <w:rFonts w:ascii="宋体" w:hAnsi="宋体" w:hint="eastAsia"/>
              </w:rPr>
              <w:t>西北师范大学</w:t>
            </w: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260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安徽师范大学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学科教学(地理)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福建师范大学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13.</w:t>
            </w:r>
            <w:r>
              <w:rPr>
                <w:rFonts w:ascii="宋体" w:hAnsi="宋体" w:hint="eastAsia"/>
              </w:rPr>
              <w:t>学科教学(体育)</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山东师范大学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4</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5</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6</w:t>
            </w:r>
            <w:r>
              <w:rPr>
                <w:rFonts w:ascii="宋体" w:hAnsi="宋体"/>
              </w:rPr>
              <w:t>.</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tcPr>
          <w:p w:rsidR="002F6A5A" w:rsidRDefault="002F6A5A" w:rsidP="00D03CB5">
            <w:pPr>
              <w:jc w:val="center"/>
              <w:rPr>
                <w:rFonts w:ascii="宋体" w:hAnsi="宋体" w:hint="eastAsia"/>
              </w:rPr>
            </w:pPr>
            <w:r>
              <w:rPr>
                <w:rFonts w:ascii="宋体" w:hAnsi="宋体" w:hint="eastAsia"/>
              </w:rPr>
              <w:t>学校名称</w:t>
            </w:r>
          </w:p>
        </w:tc>
        <w:tc>
          <w:tcPr>
            <w:tcW w:w="2314" w:type="dxa"/>
          </w:tcPr>
          <w:p w:rsidR="002F6A5A" w:rsidRDefault="002F6A5A" w:rsidP="00D03CB5">
            <w:pPr>
              <w:jc w:val="center"/>
              <w:rPr>
                <w:rFonts w:ascii="宋体" w:hAnsi="宋体" w:hint="eastAsia"/>
              </w:rPr>
            </w:pPr>
            <w:r>
              <w:rPr>
                <w:rFonts w:ascii="宋体" w:hAnsi="宋体" w:hint="eastAsia"/>
              </w:rPr>
              <w:t>学科领域</w:t>
            </w:r>
          </w:p>
        </w:tc>
        <w:tc>
          <w:tcPr>
            <w:tcW w:w="2314" w:type="dxa"/>
            <w:gridSpan w:val="2"/>
          </w:tcPr>
          <w:p w:rsidR="002F6A5A" w:rsidRDefault="002F6A5A" w:rsidP="00D03CB5">
            <w:pPr>
              <w:jc w:val="center"/>
              <w:rPr>
                <w:rFonts w:ascii="宋体" w:hAnsi="宋体" w:hint="eastAsia"/>
              </w:rPr>
            </w:pPr>
            <w:r>
              <w:rPr>
                <w:rFonts w:ascii="宋体" w:hAnsi="宋体" w:hint="eastAsia"/>
              </w:rPr>
              <w:t>录取限额</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山东师范大学</w:t>
            </w:r>
          </w:p>
        </w:tc>
        <w:tc>
          <w:tcPr>
            <w:tcW w:w="2314" w:type="dxa"/>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10</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11.</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w:t>
            </w:r>
            <w:r>
              <w:rPr>
                <w:rFonts w:ascii="宋体" w:hAnsi="宋体" w:hint="eastAsia"/>
              </w:rPr>
              <w:t>2</w:t>
            </w:r>
            <w:r>
              <w:rPr>
                <w:rFonts w:ascii="宋体" w:hAnsi="宋体"/>
              </w:rPr>
              <w:t>.</w:t>
            </w:r>
            <w:r>
              <w:rPr>
                <w:rFonts w:ascii="宋体" w:hAnsi="宋体" w:hint="eastAsia"/>
              </w:rPr>
              <w:t>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广西师范大学</w:t>
            </w:r>
          </w:p>
        </w:tc>
        <w:tc>
          <w:tcPr>
            <w:tcW w:w="2314" w:type="dxa"/>
          </w:tcPr>
          <w:p w:rsidR="002F6A5A" w:rsidRDefault="002F6A5A" w:rsidP="00D03CB5">
            <w:r>
              <w:rPr>
                <w:rFonts w:ascii="宋体" w:hAnsi="宋体"/>
              </w:rPr>
              <w:t>1.</w:t>
            </w:r>
            <w:r>
              <w:rPr>
                <w:rFonts w:ascii="宋体" w:hAnsi="宋体" w:hint="eastAsia"/>
              </w:rPr>
              <w:t>教育管理</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hint="eastAsia"/>
              </w:rPr>
              <w:t>3</w:t>
            </w:r>
            <w:r>
              <w:rPr>
                <w:rFonts w:ascii="宋体" w:hAnsi="宋体"/>
              </w:rPr>
              <w:t>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rPr>
              <w:t>4.</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rPr>
              <w:t>5.</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rPr>
              <w:t>6.</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rPr>
              <w:t>7.</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rPr>
              <w:t>8.</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r>
              <w:rPr>
                <w:rFonts w:ascii="宋体" w:hAnsi="宋体"/>
              </w:rPr>
              <w:t>1</w:t>
            </w:r>
            <w:r>
              <w:rPr>
                <w:rFonts w:ascii="宋体" w:hAnsi="宋体" w:hint="eastAsia"/>
              </w:rPr>
              <w:t>0</w:t>
            </w:r>
            <w:r>
              <w:rPr>
                <w:rFonts w:ascii="宋体" w:hAnsi="宋体"/>
              </w:rPr>
              <w:t>.</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rPr>
            </w:pPr>
            <w:r>
              <w:rPr>
                <w:rFonts w:ascii="宋体" w:hAnsi="宋体" w:hint="eastAsia"/>
              </w:rPr>
              <w:t>3</w:t>
            </w:r>
            <w:r>
              <w:rPr>
                <w:rFonts w:ascii="宋体" w:hAnsi="宋体"/>
              </w:rPr>
              <w:t>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pPr>
            <w:r>
              <w:rPr>
                <w:rFonts w:ascii="宋体" w:hAnsi="宋体" w:hint="eastAsia"/>
              </w:rPr>
              <w:t>合计</w:t>
            </w:r>
          </w:p>
        </w:tc>
        <w:tc>
          <w:tcPr>
            <w:tcW w:w="2314" w:type="dxa"/>
            <w:gridSpan w:val="2"/>
          </w:tcPr>
          <w:p w:rsidR="002F6A5A" w:rsidRDefault="002F6A5A" w:rsidP="00D03CB5">
            <w:pPr>
              <w:jc w:val="center"/>
              <w:rPr>
                <w:rFonts w:ascii="宋体" w:hAnsi="宋体"/>
              </w:rPr>
            </w:pPr>
            <w:r>
              <w:rPr>
                <w:rFonts w:ascii="宋体" w:hAnsi="宋体"/>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东北师范大学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15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12</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15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13.</w:t>
            </w:r>
            <w:r>
              <w:rPr>
                <w:rFonts w:ascii="宋体" w:hAnsi="宋体" w:hint="eastAsia"/>
              </w:rPr>
              <w:t>学科教学(体育)</w:t>
            </w:r>
          </w:p>
        </w:tc>
        <w:tc>
          <w:tcPr>
            <w:tcW w:w="2314" w:type="dxa"/>
            <w:gridSpan w:val="2"/>
          </w:tcPr>
          <w:p w:rsidR="002F6A5A" w:rsidRDefault="002F6A5A" w:rsidP="00D03CB5">
            <w:pPr>
              <w:jc w:val="center"/>
              <w:rPr>
                <w:rFonts w:ascii="宋体" w:hAnsi="宋体" w:hint="eastAsia"/>
              </w:rPr>
            </w:pPr>
            <w:r>
              <w:rPr>
                <w:rFonts w:ascii="宋体" w:hAnsi="宋体" w:hint="eastAsia"/>
              </w:rPr>
              <w:t>15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295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tcPr>
          <w:p w:rsidR="002F6A5A" w:rsidRDefault="002F6A5A" w:rsidP="00D03CB5">
            <w:pPr>
              <w:jc w:val="center"/>
              <w:rPr>
                <w:rFonts w:ascii="宋体" w:hAnsi="宋体" w:hint="eastAsia"/>
              </w:rPr>
            </w:pPr>
            <w:r>
              <w:rPr>
                <w:rFonts w:ascii="宋体" w:hAnsi="宋体" w:hint="eastAsia"/>
              </w:rPr>
              <w:t>学校名称</w:t>
            </w:r>
          </w:p>
        </w:tc>
        <w:tc>
          <w:tcPr>
            <w:tcW w:w="2314" w:type="dxa"/>
          </w:tcPr>
          <w:p w:rsidR="002F6A5A" w:rsidRDefault="002F6A5A" w:rsidP="00D03CB5">
            <w:pPr>
              <w:jc w:val="center"/>
              <w:rPr>
                <w:rFonts w:ascii="宋体" w:hAnsi="宋体" w:hint="eastAsia"/>
              </w:rPr>
            </w:pPr>
            <w:r>
              <w:rPr>
                <w:rFonts w:ascii="宋体" w:hAnsi="宋体" w:hint="eastAsia"/>
              </w:rPr>
              <w:t>学科领域</w:t>
            </w:r>
          </w:p>
        </w:tc>
        <w:tc>
          <w:tcPr>
            <w:tcW w:w="2314" w:type="dxa"/>
            <w:gridSpan w:val="2"/>
          </w:tcPr>
          <w:p w:rsidR="002F6A5A" w:rsidRDefault="002F6A5A" w:rsidP="00D03CB5">
            <w:pPr>
              <w:jc w:val="center"/>
              <w:rPr>
                <w:rFonts w:ascii="宋体" w:hAnsi="宋体" w:hint="eastAsia"/>
              </w:rPr>
            </w:pPr>
            <w:r>
              <w:rPr>
                <w:rFonts w:ascii="宋体" w:hAnsi="宋体" w:hint="eastAsia"/>
              </w:rPr>
              <w:t>录取限额</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河北师范大学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4</w:t>
            </w:r>
            <w:r>
              <w:rPr>
                <w:rFonts w:ascii="宋体" w:hAnsi="宋体"/>
              </w:rPr>
              <w:t>.</w:t>
            </w:r>
            <w:r>
              <w:rPr>
                <w:rFonts w:ascii="宋体" w:hAnsi="宋体" w:hint="eastAsia"/>
              </w:rPr>
              <w:t>学科教学</w:t>
            </w:r>
            <w:r>
              <w:rPr>
                <w:rFonts w:ascii="宋体" w:hAnsi="宋体"/>
              </w:rPr>
              <w:t>(</w:t>
            </w:r>
            <w:r>
              <w:rPr>
                <w:rFonts w:ascii="宋体" w:hAnsi="宋体" w:hint="eastAsia"/>
              </w:rPr>
              <w:t>体育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5</w:t>
            </w:r>
            <w:r>
              <w:rPr>
                <w:rFonts w:ascii="宋体" w:hAnsi="宋体"/>
              </w:rPr>
              <w:t>.</w:t>
            </w:r>
            <w:r>
              <w:rPr>
                <w:rFonts w:ascii="宋体" w:hAnsi="宋体" w:hint="eastAsia"/>
              </w:rPr>
              <w:t>学科教学</w:t>
            </w:r>
            <w:r>
              <w:rPr>
                <w:rFonts w:ascii="宋体" w:hAnsi="宋体"/>
              </w:rPr>
              <w:t>(</w:t>
            </w:r>
            <w:r>
              <w:rPr>
                <w:rFonts w:ascii="宋体" w:hAnsi="宋体" w:hint="eastAsia"/>
              </w:rPr>
              <w:t>美术</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6</w:t>
            </w:r>
            <w:r>
              <w:rPr>
                <w:rFonts w:ascii="宋体" w:hAnsi="宋体"/>
              </w:rPr>
              <w:t>.</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7</w:t>
            </w:r>
            <w:r>
              <w:rPr>
                <w:rFonts w:ascii="宋体" w:hAnsi="宋体"/>
              </w:rPr>
              <w:t>.</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8</w:t>
            </w:r>
            <w:r>
              <w:rPr>
                <w:rFonts w:ascii="宋体" w:hAnsi="宋体"/>
              </w:rPr>
              <w:t>.</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9</w:t>
            </w:r>
            <w:r>
              <w:rPr>
                <w:rFonts w:ascii="宋体" w:hAnsi="宋体"/>
              </w:rPr>
              <w:t>.</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10</w:t>
            </w:r>
            <w:r>
              <w:rPr>
                <w:rFonts w:ascii="宋体" w:hAnsi="宋体"/>
              </w:rPr>
              <w:t>.</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11.</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1</w:t>
            </w:r>
            <w:r>
              <w:rPr>
                <w:rFonts w:ascii="宋体" w:hAnsi="宋体" w:hint="eastAsia"/>
              </w:rPr>
              <w:t>2</w:t>
            </w:r>
            <w:r>
              <w:rPr>
                <w:rFonts w:ascii="宋体" w:hAnsi="宋体"/>
              </w:rPr>
              <w:t>.</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25</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val="restart"/>
            <w:vAlign w:val="center"/>
          </w:tcPr>
          <w:p w:rsidR="002F6A5A" w:rsidRDefault="002F6A5A" w:rsidP="00D03CB5">
            <w:pPr>
              <w:jc w:val="center"/>
              <w:rPr>
                <w:rFonts w:ascii="宋体" w:hAnsi="宋体" w:hint="eastAsia"/>
              </w:rPr>
            </w:pPr>
            <w:r>
              <w:rPr>
                <w:rFonts w:ascii="宋体" w:hAnsi="宋体" w:hint="eastAsia"/>
              </w:rPr>
              <w:t>华中师范大学</w:t>
            </w:r>
          </w:p>
        </w:tc>
        <w:tc>
          <w:tcPr>
            <w:tcW w:w="2314" w:type="dxa"/>
          </w:tcPr>
          <w:p w:rsidR="002F6A5A" w:rsidRDefault="002F6A5A" w:rsidP="00D03CB5">
            <w:pPr>
              <w:rPr>
                <w:rFonts w:ascii="宋体" w:hAnsi="宋体" w:hint="eastAsia"/>
              </w:rPr>
            </w:pPr>
            <w:r>
              <w:rPr>
                <w:rFonts w:ascii="宋体" w:hAnsi="宋体" w:hint="eastAsia"/>
              </w:rPr>
              <w:t>1</w:t>
            </w:r>
            <w:r>
              <w:rPr>
                <w:rFonts w:ascii="宋体" w:hAnsi="宋体"/>
              </w:rPr>
              <w:t>.</w:t>
            </w:r>
            <w:r>
              <w:rPr>
                <w:rFonts w:ascii="宋体" w:hAnsi="宋体" w:hint="eastAsia"/>
              </w:rPr>
              <w:t>教育管理</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rPr>
            </w:pPr>
            <w:r>
              <w:rPr>
                <w:rFonts w:ascii="宋体" w:hAnsi="宋体"/>
              </w:rPr>
              <w:t>2.</w:t>
            </w:r>
            <w:r>
              <w:rPr>
                <w:rFonts w:ascii="宋体" w:hAnsi="宋体" w:hint="eastAsia"/>
              </w:rPr>
              <w:t>学科教学</w:t>
            </w:r>
            <w:r>
              <w:rPr>
                <w:rFonts w:ascii="宋体" w:hAnsi="宋体"/>
              </w:rPr>
              <w:t>(</w:t>
            </w:r>
            <w:r>
              <w:rPr>
                <w:rFonts w:ascii="宋体" w:hAnsi="宋体" w:hint="eastAsia"/>
              </w:rPr>
              <w:t>思政</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3.</w:t>
            </w:r>
            <w:r>
              <w:rPr>
                <w:rFonts w:ascii="宋体" w:hAnsi="宋体" w:hint="eastAsia"/>
              </w:rPr>
              <w:t>学科教学</w:t>
            </w:r>
            <w:r>
              <w:rPr>
                <w:rFonts w:ascii="宋体" w:hAnsi="宋体"/>
              </w:rPr>
              <w:t>(</w:t>
            </w:r>
            <w:r>
              <w:rPr>
                <w:rFonts w:ascii="宋体" w:hAnsi="宋体" w:hint="eastAsia"/>
              </w:rPr>
              <w:t>语文</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4.</w:t>
            </w:r>
            <w:r>
              <w:rPr>
                <w:rFonts w:ascii="宋体" w:hAnsi="宋体" w:hint="eastAsia"/>
              </w:rPr>
              <w:t>学科教学</w:t>
            </w:r>
            <w:r>
              <w:rPr>
                <w:rFonts w:ascii="宋体" w:hAnsi="宋体"/>
              </w:rPr>
              <w:t>(</w:t>
            </w:r>
            <w:r>
              <w:rPr>
                <w:rFonts w:ascii="宋体" w:hAnsi="宋体" w:hint="eastAsia"/>
              </w:rPr>
              <w:t>英语</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5.</w:t>
            </w:r>
            <w:r>
              <w:rPr>
                <w:rFonts w:ascii="宋体" w:hAnsi="宋体" w:hint="eastAsia"/>
              </w:rPr>
              <w:t>学科教学</w:t>
            </w:r>
            <w:r>
              <w:rPr>
                <w:rFonts w:ascii="宋体" w:hAnsi="宋体"/>
              </w:rPr>
              <w:t>(</w:t>
            </w:r>
            <w:r>
              <w:rPr>
                <w:rFonts w:ascii="宋体" w:hAnsi="宋体" w:hint="eastAsia"/>
              </w:rPr>
              <w:t>数学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30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6.</w:t>
            </w:r>
            <w:r>
              <w:rPr>
                <w:rFonts w:ascii="宋体" w:hAnsi="宋体" w:hint="eastAsia"/>
              </w:rPr>
              <w:t>学科教学</w:t>
            </w:r>
            <w:r>
              <w:rPr>
                <w:rFonts w:ascii="宋体" w:hAnsi="宋体"/>
              </w:rPr>
              <w:t>(</w:t>
            </w:r>
            <w:r>
              <w:rPr>
                <w:rFonts w:ascii="宋体" w:hAnsi="宋体" w:hint="eastAsia"/>
              </w:rPr>
              <w:t>物理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7.</w:t>
            </w:r>
            <w:r>
              <w:rPr>
                <w:rFonts w:ascii="宋体" w:hAnsi="宋体" w:hint="eastAsia"/>
              </w:rPr>
              <w:t>学科教学</w:t>
            </w:r>
            <w:r>
              <w:rPr>
                <w:rFonts w:ascii="宋体" w:hAnsi="宋体"/>
              </w:rPr>
              <w:t>(</w:t>
            </w:r>
            <w:r>
              <w:rPr>
                <w:rFonts w:ascii="宋体" w:hAnsi="宋体" w:hint="eastAsia"/>
              </w:rPr>
              <w:t>历史</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8.</w:t>
            </w:r>
            <w:r>
              <w:rPr>
                <w:rFonts w:ascii="宋体" w:hAnsi="宋体" w:hint="eastAsia"/>
              </w:rPr>
              <w:t>学科教学</w:t>
            </w:r>
            <w:r>
              <w:rPr>
                <w:rFonts w:ascii="宋体" w:hAnsi="宋体"/>
              </w:rPr>
              <w:t>(</w:t>
            </w:r>
            <w:r>
              <w:rPr>
                <w:rFonts w:ascii="宋体" w:hAnsi="宋体" w:hint="eastAsia"/>
              </w:rPr>
              <w:t>地理</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9.</w:t>
            </w:r>
            <w:r>
              <w:rPr>
                <w:rFonts w:ascii="宋体" w:hAnsi="宋体" w:hint="eastAsia"/>
              </w:rPr>
              <w:t>学科教学</w:t>
            </w:r>
            <w:r>
              <w:rPr>
                <w:rFonts w:ascii="宋体" w:hAnsi="宋体"/>
              </w:rPr>
              <w:t>(</w:t>
            </w:r>
            <w:r>
              <w:rPr>
                <w:rFonts w:ascii="宋体" w:hAnsi="宋体" w:hint="eastAsia"/>
              </w:rPr>
              <w:t>化学</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10.</w:t>
            </w:r>
            <w:r>
              <w:rPr>
                <w:rFonts w:ascii="宋体" w:hAnsi="宋体" w:hint="eastAsia"/>
              </w:rPr>
              <w:t>学科教学</w:t>
            </w:r>
            <w:r>
              <w:rPr>
                <w:rFonts w:ascii="宋体" w:hAnsi="宋体"/>
              </w:rPr>
              <w:t>(</w:t>
            </w:r>
            <w:r>
              <w:rPr>
                <w:rFonts w:ascii="宋体" w:hAnsi="宋体" w:hint="eastAsia"/>
              </w:rPr>
              <w:t>生物</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11</w:t>
            </w:r>
            <w:r>
              <w:rPr>
                <w:rFonts w:ascii="宋体" w:hAnsi="宋体"/>
              </w:rPr>
              <w:t>.</w:t>
            </w:r>
            <w:r>
              <w:rPr>
                <w:rFonts w:ascii="宋体" w:hAnsi="宋体" w:hint="eastAsia"/>
              </w:rPr>
              <w:t>学科教学</w:t>
            </w:r>
            <w:r>
              <w:rPr>
                <w:rFonts w:ascii="宋体" w:hAnsi="宋体"/>
              </w:rPr>
              <w:t>(</w:t>
            </w:r>
            <w:r>
              <w:rPr>
                <w:rFonts w:ascii="宋体" w:hAnsi="宋体" w:hint="eastAsia"/>
              </w:rPr>
              <w:t>音乐</w:t>
            </w:r>
            <w:r>
              <w:rPr>
                <w:rFonts w:ascii="宋体" w:hAnsi="宋体"/>
              </w:rPr>
              <w:t>)</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rPr>
              <w:t>12.</w:t>
            </w:r>
            <w:r>
              <w:rPr>
                <w:rFonts w:ascii="宋体" w:hAnsi="宋体" w:hint="eastAsia"/>
              </w:rPr>
              <w:t>学科教学(体育)</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rPr>
                <w:rFonts w:ascii="宋体" w:hAnsi="宋体" w:hint="eastAsia"/>
              </w:rPr>
            </w:pPr>
            <w:r>
              <w:rPr>
                <w:rFonts w:ascii="宋体" w:hAnsi="宋体" w:hint="eastAsia"/>
              </w:rPr>
              <w:t>13.现代教育技术</w:t>
            </w:r>
          </w:p>
        </w:tc>
        <w:tc>
          <w:tcPr>
            <w:tcW w:w="2314" w:type="dxa"/>
            <w:gridSpan w:val="2"/>
          </w:tcPr>
          <w:p w:rsidR="002F6A5A" w:rsidRDefault="002F6A5A" w:rsidP="00D03CB5">
            <w:pPr>
              <w:jc w:val="center"/>
              <w:rPr>
                <w:rFonts w:ascii="宋体" w:hAnsi="宋体" w:hint="eastAsia"/>
              </w:rPr>
            </w:pPr>
            <w:r>
              <w:rPr>
                <w:rFonts w:ascii="宋体" w:hAnsi="宋体" w:hint="eastAsia"/>
              </w:rPr>
              <w:t>20</w:t>
            </w:r>
          </w:p>
        </w:tc>
      </w:tr>
      <w:tr w:rsidR="002F6A5A" w:rsidTr="00D03CB5">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cantSplit/>
        </w:trPr>
        <w:tc>
          <w:tcPr>
            <w:tcW w:w="2385" w:type="dxa"/>
            <w:vMerge/>
          </w:tcPr>
          <w:p w:rsidR="002F6A5A" w:rsidRDefault="002F6A5A" w:rsidP="00D03CB5">
            <w:pPr>
              <w:rPr>
                <w:rFonts w:ascii="宋体" w:hAnsi="宋体" w:hint="eastAsia"/>
              </w:rPr>
            </w:pPr>
          </w:p>
        </w:tc>
        <w:tc>
          <w:tcPr>
            <w:tcW w:w="2314" w:type="dxa"/>
          </w:tcPr>
          <w:p w:rsidR="002F6A5A" w:rsidRDefault="002F6A5A" w:rsidP="00D03CB5">
            <w:pPr>
              <w:jc w:val="center"/>
              <w:rPr>
                <w:rFonts w:ascii="宋体" w:hAnsi="宋体" w:hint="eastAsia"/>
              </w:rPr>
            </w:pPr>
            <w:r>
              <w:rPr>
                <w:rFonts w:ascii="宋体" w:hAnsi="宋体" w:hint="eastAsia"/>
              </w:rPr>
              <w:t>合计</w:t>
            </w:r>
          </w:p>
        </w:tc>
        <w:tc>
          <w:tcPr>
            <w:tcW w:w="2314" w:type="dxa"/>
            <w:gridSpan w:val="2"/>
          </w:tcPr>
          <w:p w:rsidR="002F6A5A" w:rsidRDefault="002F6A5A" w:rsidP="00D03CB5">
            <w:pPr>
              <w:jc w:val="center"/>
              <w:rPr>
                <w:rFonts w:ascii="宋体" w:hAnsi="宋体" w:hint="eastAsia"/>
              </w:rPr>
            </w:pPr>
            <w:r>
              <w:rPr>
                <w:rFonts w:ascii="宋体" w:hAnsi="宋体" w:hint="eastAsia"/>
              </w:rPr>
              <w:t>300</w:t>
            </w:r>
          </w:p>
        </w:tc>
      </w:tr>
    </w:tbl>
    <w:p w:rsidR="00B36592" w:rsidRPr="002F6A5A" w:rsidRDefault="00B36592" w:rsidP="002F6A5A">
      <w:bookmarkStart w:id="0" w:name="_GoBack"/>
      <w:bookmarkEnd w:id="0"/>
    </w:p>
    <w:sectPr w:rsidR="00B36592" w:rsidRPr="002F6A5A">
      <w:pgSz w:w="10433" w:h="14742"/>
      <w:pgMar w:top="1418" w:right="1418" w:bottom="1191" w:left="1418" w:header="851" w:footer="851"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8A" w:rsidRDefault="0018658A" w:rsidP="00D84B10">
      <w:r>
        <w:separator/>
      </w:r>
    </w:p>
  </w:endnote>
  <w:endnote w:type="continuationSeparator" w:id="0">
    <w:p w:rsidR="0018658A" w:rsidRDefault="0018658A" w:rsidP="00D8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8A" w:rsidRDefault="0018658A" w:rsidP="00D84B10">
      <w:r>
        <w:separator/>
      </w:r>
    </w:p>
  </w:footnote>
  <w:footnote w:type="continuationSeparator" w:id="0">
    <w:p w:rsidR="0018658A" w:rsidRDefault="0018658A" w:rsidP="00D84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5B"/>
    <w:multiLevelType w:val="singleLevel"/>
    <w:tmpl w:val="A5508AD0"/>
    <w:lvl w:ilvl="0">
      <w:start w:val="1"/>
      <w:numFmt w:val="decimal"/>
      <w:lvlText w:val="%1."/>
      <w:lvlJc w:val="left"/>
      <w:pPr>
        <w:tabs>
          <w:tab w:val="num" w:pos="1035"/>
        </w:tabs>
        <w:ind w:left="1035" w:hanging="405"/>
      </w:pPr>
      <w:rPr>
        <w:rFonts w:hint="eastAsia"/>
      </w:rPr>
    </w:lvl>
  </w:abstractNum>
  <w:abstractNum w:abstractNumId="1">
    <w:nsid w:val="05511867"/>
    <w:multiLevelType w:val="singleLevel"/>
    <w:tmpl w:val="CE5C3092"/>
    <w:lvl w:ilvl="0">
      <w:start w:val="1"/>
      <w:numFmt w:val="japaneseCounting"/>
      <w:lvlText w:val="%1、"/>
      <w:lvlJc w:val="left"/>
      <w:pPr>
        <w:tabs>
          <w:tab w:val="num" w:pos="1515"/>
        </w:tabs>
        <w:ind w:left="1515" w:hanging="720"/>
      </w:pPr>
      <w:rPr>
        <w:rFonts w:hint="eastAsia"/>
      </w:rPr>
    </w:lvl>
  </w:abstractNum>
  <w:abstractNum w:abstractNumId="2">
    <w:nsid w:val="08EB3E4C"/>
    <w:multiLevelType w:val="singleLevel"/>
    <w:tmpl w:val="B51A5C4A"/>
    <w:lvl w:ilvl="0">
      <w:start w:val="1"/>
      <w:numFmt w:val="none"/>
      <w:lvlText w:val="一、"/>
      <w:lvlJc w:val="left"/>
      <w:pPr>
        <w:tabs>
          <w:tab w:val="num" w:pos="1290"/>
        </w:tabs>
        <w:ind w:left="1290" w:hanging="660"/>
      </w:pPr>
      <w:rPr>
        <w:rFonts w:hint="eastAsia"/>
      </w:rPr>
    </w:lvl>
  </w:abstractNum>
  <w:abstractNum w:abstractNumId="3">
    <w:nsid w:val="21614072"/>
    <w:multiLevelType w:val="singleLevel"/>
    <w:tmpl w:val="4EFED3DA"/>
    <w:lvl w:ilvl="0">
      <w:start w:val="1"/>
      <w:numFmt w:val="japaneseCounting"/>
      <w:lvlText w:val="%1、"/>
      <w:lvlJc w:val="left"/>
      <w:pPr>
        <w:tabs>
          <w:tab w:val="num" w:pos="1290"/>
        </w:tabs>
        <w:ind w:left="1290" w:hanging="660"/>
      </w:pPr>
      <w:rPr>
        <w:rFonts w:hint="eastAsia"/>
      </w:rPr>
    </w:lvl>
  </w:abstractNum>
  <w:abstractNum w:abstractNumId="4">
    <w:nsid w:val="520A17AB"/>
    <w:multiLevelType w:val="singleLevel"/>
    <w:tmpl w:val="62304516"/>
    <w:lvl w:ilvl="0">
      <w:start w:val="1"/>
      <w:numFmt w:val="japaneseCounting"/>
      <w:lvlText w:val="%1、"/>
      <w:lvlJc w:val="left"/>
      <w:pPr>
        <w:tabs>
          <w:tab w:val="num" w:pos="570"/>
        </w:tabs>
        <w:ind w:left="570" w:hanging="570"/>
      </w:pPr>
      <w:rPr>
        <w:rFonts w:hint="eastAsia"/>
      </w:rPr>
    </w:lvl>
  </w:abstractNum>
  <w:abstractNum w:abstractNumId="5">
    <w:nsid w:val="58BC707C"/>
    <w:multiLevelType w:val="singleLevel"/>
    <w:tmpl w:val="45B8FBA0"/>
    <w:lvl w:ilvl="0">
      <w:start w:val="3"/>
      <w:numFmt w:val="japaneseCounting"/>
      <w:lvlText w:val="%1、"/>
      <w:lvlJc w:val="left"/>
      <w:pPr>
        <w:tabs>
          <w:tab w:val="num" w:pos="1350"/>
        </w:tabs>
        <w:ind w:left="1350" w:hanging="720"/>
      </w:pPr>
      <w:rPr>
        <w:rFonts w:hint="eastAsia"/>
      </w:rPr>
    </w:lvl>
  </w:abstractNum>
  <w:abstractNum w:abstractNumId="6">
    <w:nsid w:val="5DB23B3E"/>
    <w:multiLevelType w:val="singleLevel"/>
    <w:tmpl w:val="E174B9C0"/>
    <w:lvl w:ilvl="0">
      <w:start w:val="4"/>
      <w:numFmt w:val="chineseCountingThousand"/>
      <w:lvlText w:val="%1、"/>
      <w:legacy w:legacy="1" w:legacySpace="0" w:legacyIndent="690"/>
      <w:lvlJc w:val="left"/>
      <w:pPr>
        <w:ind w:left="1350" w:hanging="690"/>
      </w:pPr>
      <w:rPr>
        <w:rFonts w:ascii="仿宋_GB2312" w:eastAsia="仿宋_GB2312" w:hint="eastAsia"/>
        <w:b/>
        <w:i w:val="0"/>
        <w:sz w:val="32"/>
        <w:u w:val="none"/>
      </w:rPr>
    </w:lvl>
  </w:abstractNum>
  <w:abstractNum w:abstractNumId="7">
    <w:nsid w:val="63F029E0"/>
    <w:multiLevelType w:val="singleLevel"/>
    <w:tmpl w:val="81286BD0"/>
    <w:lvl w:ilvl="0">
      <w:start w:val="7"/>
      <w:numFmt w:val="japaneseCounting"/>
      <w:lvlText w:val="%1、"/>
      <w:lvlJc w:val="left"/>
      <w:pPr>
        <w:tabs>
          <w:tab w:val="num" w:pos="1350"/>
        </w:tabs>
        <w:ind w:left="1350" w:hanging="720"/>
      </w:pPr>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52"/>
    <w:rsid w:val="0018658A"/>
    <w:rsid w:val="00195DBC"/>
    <w:rsid w:val="00204683"/>
    <w:rsid w:val="0025193B"/>
    <w:rsid w:val="00262A69"/>
    <w:rsid w:val="002F6A5A"/>
    <w:rsid w:val="003B71B1"/>
    <w:rsid w:val="00474B52"/>
    <w:rsid w:val="004C3729"/>
    <w:rsid w:val="005C1E2F"/>
    <w:rsid w:val="0064745D"/>
    <w:rsid w:val="0065714C"/>
    <w:rsid w:val="008E016C"/>
    <w:rsid w:val="00A1516A"/>
    <w:rsid w:val="00B31BFE"/>
    <w:rsid w:val="00B36592"/>
    <w:rsid w:val="00CB4ACE"/>
    <w:rsid w:val="00CF2EA5"/>
    <w:rsid w:val="00D05F84"/>
    <w:rsid w:val="00D84B10"/>
    <w:rsid w:val="00DA39D0"/>
    <w:rsid w:val="00E3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10</cp:revision>
  <dcterms:created xsi:type="dcterms:W3CDTF">2014-01-10T05:51:00Z</dcterms:created>
  <dcterms:modified xsi:type="dcterms:W3CDTF">2014-01-10T08:04:00Z</dcterms:modified>
</cp:coreProperties>
</file>