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F0" w:rsidRPr="00AD7C0E" w:rsidRDefault="00E55DF0" w:rsidP="00E55DF0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>附件：</w:t>
      </w:r>
    </w:p>
    <w:p w:rsidR="00E55DF0" w:rsidRPr="00AD7C0E" w:rsidRDefault="00E55DF0" w:rsidP="00E55DF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D7C0E">
        <w:rPr>
          <w:rFonts w:ascii="仿宋_GB2312" w:eastAsia="仿宋_GB2312" w:hint="eastAsia"/>
          <w:b/>
          <w:sz w:val="32"/>
          <w:szCs w:val="32"/>
        </w:rPr>
        <w:t>调整高中思想政治课有关教学内容的方案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高中一年级（经济常识部分）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1．删去前言教学内容中“经济是指在一定生产资料所有制的基础上进行的生产、分配、交换、消费等活动，以及在这些活动中所结成的人与人之间的关系”这一概念及基本要求中“经济的基本含义”的识记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2．删去第一单元“商品与商品经济”中“社会分工和生产资料属于不同的所有者是商品经济存在的两个条件”和“商品经济的发展”两个知识点的教学内容，以及相应的基本要求中识记“商品经济存在的条件”和“商品经济有简单商品经济、资本主义商品经济和社会主义商品经济三种类型”的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3．删去第二单元“社会主义经济制度和社会主义市场经济”中“以生产资料资本主义私有制为基础，以资本家获得剩余价值为生产目的，是资本主义市场经济的基本特征”的教学内容，及识记“资本主义市场经济的基本特征”的基本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4．删去第三单元“企业和经营者”中关于“企业按经营内容、所有制性质、规模和组织形式，可划分为不同的类型”的教学内容和基本要求中相应的识记“企业的分类”的要求。</w:t>
      </w:r>
    </w:p>
    <w:p w:rsidR="00E55DF0" w:rsidRPr="00AD7C0E" w:rsidRDefault="00E55DF0" w:rsidP="00E55DF0">
      <w:pPr>
        <w:ind w:firstLine="405"/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>5．删去第八单元“当代世界市场和我国的对外贸易”中关于“世界市场价格是世界市场上商品交换的价格，是国际商品价值的货币表现”的教学内容，以及识记“世界市场价格的基</w:t>
      </w:r>
      <w:r w:rsidRPr="00AD7C0E">
        <w:rPr>
          <w:rFonts w:ascii="仿宋_GB2312" w:eastAsia="仿宋_GB2312" w:hint="eastAsia"/>
          <w:sz w:val="32"/>
          <w:szCs w:val="32"/>
        </w:rPr>
        <w:lastRenderedPageBreak/>
        <w:t>本含义”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>的要求。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高中二年级（哲学常识部分）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1.删去第一单元“一切从实际出发”中关于“正确的思想意识和行动是主观对客观的符合；错误的思想意识和行动是主观对客观的背离”的教学要求。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2．删去第二单元“联系地、发展地看问题”中关于运用“根据事物前后相继的历史联系，说明几个历史事实的因果关系；分析一事物与周围其他事物的联系，对几个世人注目的当代人类活动可能产生的影响作出判断”的基本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3．删去第五单元“透过现象认识本质”中关于“概念、判断、推理在思维中的主要作用”的教学内容以及“结合实例，指出概念、判断、推理在思维中的主要作用”的理解要求。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4．删去第七单元“选择高尚的人生目标”中关于“人类探求社会理想经过了漫长的历程”的教学内容，以及基本要求中识记“人类探求社会理想的历程”的要求。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高中三年级（政治常识部分）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1．删去前言中“政治是经济的集中表现；政治是阶级之间的关系和斗争；政治的核心问题是国家政权问题”的教学内容，以及“分析政治同经济、阶级、国家政权的关系”的理解要求。</w:t>
      </w:r>
    </w:p>
    <w:p w:rsidR="00E55DF0" w:rsidRPr="00AD7C0E" w:rsidRDefault="00E55DF0" w:rsidP="00E55DF0">
      <w:pPr>
        <w:ind w:firstLine="405"/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>2。删去第一单元“我国的国家制度”中关于“正确处理中央</w:t>
      </w:r>
      <w:r w:rsidRPr="00AD7C0E">
        <w:rPr>
          <w:rFonts w:ascii="仿宋_GB2312" w:eastAsia="仿宋_GB2312" w:hint="eastAsia"/>
          <w:sz w:val="32"/>
          <w:szCs w:val="32"/>
        </w:rPr>
        <w:lastRenderedPageBreak/>
        <w:t>和地方的关系”和“国家职能是通过国家机构来实施的”两个知识点的教学内容，相应的在基本要求中删去“结合实例，分析说明必须遵循在中央统一领导下，充分发挥地方的主动性和积极性的原则”的运用要求和“分析国家职能和国家机构的关系。”的理解要求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4．删去第二单元“我国的政党和政党制度”中关于“政党是指集中代表一定阶级、阶层和社会集团的利益并以夺取、行使或参与行使国家权力为目标的政治组织”和“政党制度是指由国家法律规定或政治生活形成的政党领导、参与国家政权或干预政治的制度”两个知识点的教学内容。</w:t>
      </w:r>
    </w:p>
    <w:p w:rsidR="00E55DF0" w:rsidRPr="00AD7C0E" w:rsidRDefault="00E55DF0" w:rsidP="00E55DF0">
      <w:pPr>
        <w:rPr>
          <w:rFonts w:ascii="仿宋_GB2312" w:eastAsia="仿宋_GB2312" w:hint="eastAsia"/>
          <w:sz w:val="32"/>
          <w:szCs w:val="32"/>
        </w:rPr>
      </w:pPr>
      <w:r w:rsidRPr="00AD7C0E">
        <w:rPr>
          <w:rFonts w:ascii="仿宋_GB2312" w:eastAsia="仿宋_GB2312" w:hint="eastAsia"/>
          <w:sz w:val="32"/>
          <w:szCs w:val="32"/>
        </w:rPr>
        <w:t xml:space="preserve">    5．删去第三单元“我国的民族和宗教”中关于“我国现阶段存在宗教的原因”的教学内容以及“分析我国现阶段存在宗教的原因。"的理解要求。</w:t>
      </w:r>
    </w:p>
    <w:p w:rsidR="006665CD" w:rsidRPr="005714CF" w:rsidRDefault="006665CD" w:rsidP="0023271A">
      <w:pPr>
        <w:rPr>
          <w:szCs w:val="32"/>
        </w:rPr>
      </w:pPr>
    </w:p>
    <w:sectPr w:rsidR="006665CD" w:rsidRPr="005714CF" w:rsidSect="006962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42" w:rsidRDefault="004A6D42" w:rsidP="004D6210">
      <w:r>
        <w:separator/>
      </w:r>
    </w:p>
  </w:endnote>
  <w:endnote w:type="continuationSeparator" w:id="1">
    <w:p w:rsidR="004A6D42" w:rsidRDefault="004A6D42" w:rsidP="004D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42" w:rsidRDefault="004A6D42" w:rsidP="004D6210">
      <w:r>
        <w:separator/>
      </w:r>
    </w:p>
  </w:footnote>
  <w:footnote w:type="continuationSeparator" w:id="1">
    <w:p w:rsidR="004A6D42" w:rsidRDefault="004A6D42" w:rsidP="004D6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CF" w:rsidRDefault="004A6D42" w:rsidP="00CB10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E81"/>
    <w:multiLevelType w:val="hybridMultilevel"/>
    <w:tmpl w:val="A2B0EC38"/>
    <w:lvl w:ilvl="0" w:tplc="002A9C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210"/>
    <w:rsid w:val="000E7C6D"/>
    <w:rsid w:val="00212CEF"/>
    <w:rsid w:val="0023271A"/>
    <w:rsid w:val="00263F43"/>
    <w:rsid w:val="002661D4"/>
    <w:rsid w:val="00292DA5"/>
    <w:rsid w:val="00296D3E"/>
    <w:rsid w:val="00303B28"/>
    <w:rsid w:val="0034721A"/>
    <w:rsid w:val="003706B4"/>
    <w:rsid w:val="003A7370"/>
    <w:rsid w:val="004521C2"/>
    <w:rsid w:val="004632DB"/>
    <w:rsid w:val="004A6D42"/>
    <w:rsid w:val="004D6210"/>
    <w:rsid w:val="00570636"/>
    <w:rsid w:val="005714CF"/>
    <w:rsid w:val="00583DE2"/>
    <w:rsid w:val="006665CD"/>
    <w:rsid w:val="006A216F"/>
    <w:rsid w:val="006C423D"/>
    <w:rsid w:val="00793713"/>
    <w:rsid w:val="007B6B54"/>
    <w:rsid w:val="0089176E"/>
    <w:rsid w:val="009E4C3E"/>
    <w:rsid w:val="00A3048F"/>
    <w:rsid w:val="00AF412F"/>
    <w:rsid w:val="00B20B48"/>
    <w:rsid w:val="00BF04E0"/>
    <w:rsid w:val="00C01225"/>
    <w:rsid w:val="00E55DF0"/>
    <w:rsid w:val="00F10027"/>
    <w:rsid w:val="00F51188"/>
    <w:rsid w:val="00FE1433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1433"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210"/>
    <w:rPr>
      <w:sz w:val="18"/>
      <w:szCs w:val="18"/>
    </w:rPr>
  </w:style>
  <w:style w:type="character" w:customStyle="1" w:styleId="1Char">
    <w:name w:val="标题 1 Char"/>
    <w:basedOn w:val="a0"/>
    <w:link w:val="1"/>
    <w:rsid w:val="00FE143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customStyle="1" w:styleId="Char1">
    <w:name w:val="Char"/>
    <w:basedOn w:val="a"/>
    <w:rsid w:val="006A216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rsid w:val="00571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571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2014-01-27T02:42:00Z</dcterms:created>
  <dcterms:modified xsi:type="dcterms:W3CDTF">2014-01-28T01:36:00Z</dcterms:modified>
</cp:coreProperties>
</file>