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附件：</w:t>
      </w:r>
    </w:p>
    <w:p w:rsidR="00383467" w:rsidRPr="00A37E3C" w:rsidRDefault="00383467" w:rsidP="00383467">
      <w:pPr>
        <w:spacing w:line="600" w:lineRule="exact"/>
        <w:jc w:val="center"/>
        <w:rPr>
          <w:rFonts w:hint="eastAsia"/>
          <w:b/>
          <w:sz w:val="24"/>
        </w:rPr>
      </w:pPr>
      <w:r w:rsidRPr="00A37E3C">
        <w:rPr>
          <w:rFonts w:hint="eastAsia"/>
          <w:b/>
          <w:sz w:val="24"/>
        </w:rPr>
        <w:t>关于制定中等职业学校教学计划的原则意见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教学计划是学校按照培养目标要求组织教学工作的实施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方案，是指导和管理教学工作的主要依据。为指导中等职业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学校教学计划的制定工作，保证高素质劳动者和中初级专门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人才培养的规格和质量，现提出如下意见。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一、制定教学计划的指导思想与原则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制定中等职业学校教学计划的指导思想：贯彻党的教育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方针和《中共中央国务院关于深化教育改革全面推进素质教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育的决定》的精神，全面推进素质教育，以学生必需的文化知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识与专业知识为基础，以培养学生的创新精神和实践能力为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重点，遵循教育规律，突出职业教育特色，使中等职业教育更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好地适应经济建设、社会发展和劳动就业的需要。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制定中等职业学校教学计划的原则：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1</w:t>
      </w:r>
      <w:r w:rsidRPr="00765D6A">
        <w:rPr>
          <w:rFonts w:hint="eastAsia"/>
          <w:sz w:val="24"/>
        </w:rPr>
        <w:t>．根据经济建设和社会发展的需求以及职业岗位能力的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要求，明确、具体地规定本专业的培养目标和业务范围。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2</w:t>
      </w:r>
      <w:r w:rsidRPr="00765D6A">
        <w:rPr>
          <w:rFonts w:hint="eastAsia"/>
          <w:sz w:val="24"/>
        </w:rPr>
        <w:t>．贯彻以全面素质为基础，以能力为本位的教学指导思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想，根据学生提高全面素质和综合职业能力以及继续学习的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实际需要设置课程，确定教学内容。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3</w:t>
      </w:r>
      <w:r w:rsidRPr="00765D6A">
        <w:rPr>
          <w:rFonts w:hint="eastAsia"/>
          <w:sz w:val="24"/>
        </w:rPr>
        <w:t>．贯彻产教结合原则，坚持理论与实践相结合，培养学生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的创新精神和实践能力，使学生掌握必需的文化基础知识、专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业知识和熟练的职业技能，具有适应职业变化的能力和立业</w:t>
      </w:r>
    </w:p>
    <w:p w:rsidR="00383467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创业本领。</w:t>
      </w:r>
    </w:p>
    <w:p w:rsidR="00383467" w:rsidRDefault="00383467" w:rsidP="00383467">
      <w:pPr>
        <w:spacing w:line="600" w:lineRule="exact"/>
        <w:rPr>
          <w:rFonts w:hint="eastAsia"/>
          <w:sz w:val="24"/>
        </w:rPr>
      </w:pPr>
    </w:p>
    <w:p w:rsidR="00383467" w:rsidRDefault="00383467" w:rsidP="00383467">
      <w:pPr>
        <w:spacing w:line="600" w:lineRule="exact"/>
        <w:rPr>
          <w:rFonts w:hint="eastAsia"/>
          <w:sz w:val="24"/>
        </w:rPr>
      </w:pPr>
    </w:p>
    <w:p w:rsidR="00383467" w:rsidRDefault="00383467" w:rsidP="00383467">
      <w:pPr>
        <w:spacing w:line="600" w:lineRule="exact"/>
        <w:rPr>
          <w:rFonts w:hint="eastAsia"/>
          <w:sz w:val="24"/>
        </w:rPr>
      </w:pP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4</w:t>
      </w:r>
      <w:r w:rsidRPr="00765D6A">
        <w:rPr>
          <w:rFonts w:hint="eastAsia"/>
          <w:sz w:val="24"/>
        </w:rPr>
        <w:t>．坚持统一性与灵活性相结合，在认真执行国家有关原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则规定的同时，地方、行业和学校可根据区域经济、行业特点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和社会需求，在课程设置、教学安排等方面有一定的灵活性。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还应创造条件实行弹性学习制度，使学生能够根据社会需要、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个人兴趣和条件自主选择课程。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二、招生对象与学制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全日制中等职业学校学历教育一般招收初中毕业生或具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有同等学力者，基本学制为</w:t>
      </w:r>
      <w:r w:rsidRPr="00765D6A">
        <w:rPr>
          <w:rFonts w:hint="eastAsia"/>
          <w:sz w:val="24"/>
        </w:rPr>
        <w:t>3</w:t>
      </w:r>
      <w:r w:rsidRPr="00765D6A">
        <w:rPr>
          <w:rFonts w:hint="eastAsia"/>
          <w:sz w:val="24"/>
        </w:rPr>
        <w:t>至</w:t>
      </w:r>
      <w:r w:rsidRPr="00765D6A">
        <w:rPr>
          <w:rFonts w:hint="eastAsia"/>
          <w:sz w:val="24"/>
        </w:rPr>
        <w:t>4</w:t>
      </w:r>
      <w:r w:rsidRPr="00765D6A">
        <w:rPr>
          <w:rFonts w:hint="eastAsia"/>
          <w:sz w:val="24"/>
        </w:rPr>
        <w:t>年，以</w:t>
      </w:r>
      <w:r w:rsidRPr="00765D6A">
        <w:rPr>
          <w:rFonts w:hint="eastAsia"/>
          <w:sz w:val="24"/>
        </w:rPr>
        <w:t>3</w:t>
      </w:r>
      <w:r w:rsidRPr="00765D6A">
        <w:rPr>
          <w:rFonts w:hint="eastAsia"/>
          <w:sz w:val="24"/>
        </w:rPr>
        <w:t>年为主。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学校可根据需要与可能，积极探索学分制等弹性学习制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度，允许成年学员和有实际需要的学生工学交替，适当延长学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习期限或分阶段完成学业。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三、培养目标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中等职业学校培养与我国社会主义现代化建设要求相适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应，德智体美等方面全面发展，具有综合职业能力，在生产、服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务、技术和管理第一线工作的高素质劳动者和中初级专门人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才。他们应当具有科学的世界观、人生观和爱国主义、集体主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义、社会主义思想以及良好的职业道德和行为规范；具有基本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的科学文化素养，掌握必需的文化基础知识、专业知识和比较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熟练的职业技能，具有继续学习的能力和适应职业变化的能</w:t>
      </w:r>
    </w:p>
    <w:p w:rsidR="00383467" w:rsidRPr="00765D6A" w:rsidRDefault="00383467" w:rsidP="00383467">
      <w:pPr>
        <w:spacing w:line="500" w:lineRule="exact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力；具有创新精神和实践能力、立业创业能力；具有健康的身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体和心理；具有基本的欣赏美和创造美的能力。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各专业的教学计划应按照培养目标的总体要求，进一步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>明确本专业的培养目标和业务范围。</w:t>
      </w:r>
    </w:p>
    <w:p w:rsidR="00383467" w:rsidRPr="00765D6A" w:rsidRDefault="00383467" w:rsidP="00383467">
      <w:pPr>
        <w:spacing w:line="600" w:lineRule="exact"/>
        <w:rPr>
          <w:rFonts w:hint="eastAsia"/>
          <w:sz w:val="24"/>
        </w:rPr>
      </w:pPr>
      <w:r w:rsidRPr="00765D6A">
        <w:rPr>
          <w:rFonts w:hint="eastAsia"/>
          <w:sz w:val="24"/>
        </w:rPr>
        <w:t xml:space="preserve">    </w:t>
      </w:r>
      <w:r w:rsidRPr="00765D6A">
        <w:rPr>
          <w:rFonts w:hint="eastAsia"/>
          <w:sz w:val="24"/>
        </w:rPr>
        <w:t>四、课程设置及其要求</w:t>
      </w:r>
    </w:p>
    <w:p w:rsidR="00383467" w:rsidRDefault="00383467" w:rsidP="00383467">
      <w:pPr>
        <w:spacing w:line="500" w:lineRule="exact"/>
        <w:ind w:firstLine="480"/>
        <w:jc w:val="distribute"/>
        <w:rPr>
          <w:rFonts w:hint="eastAsia"/>
          <w:sz w:val="24"/>
        </w:rPr>
      </w:pPr>
      <w:r w:rsidRPr="00765D6A">
        <w:rPr>
          <w:rFonts w:hint="eastAsia"/>
          <w:sz w:val="24"/>
        </w:rPr>
        <w:t>中等职业学校的教学承担着实施高中阶段文化基础教育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lastRenderedPageBreak/>
        <w:t>和培养职业能力的任务，其课程设置分为文化基础课程和专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业课程两类。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文化基础课程的任务是，以马克思列宁主义、毛泽东思想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和邓小平理论为指导，引导学生树立科学的世界观、人生观，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提高其科学文化素养，打好学</w:t>
      </w:r>
      <w:r>
        <w:rPr>
          <w:rFonts w:hint="eastAsia"/>
          <w:sz w:val="24"/>
        </w:rPr>
        <w:t>习</w:t>
      </w:r>
      <w:r w:rsidRPr="00A37E3C">
        <w:rPr>
          <w:rFonts w:hint="eastAsia"/>
          <w:sz w:val="24"/>
        </w:rPr>
        <w:t>7</w:t>
      </w:r>
      <w:r w:rsidRPr="00A37E3C">
        <w:rPr>
          <w:rFonts w:hint="eastAsia"/>
          <w:sz w:val="24"/>
        </w:rPr>
        <w:t>专业知识、掌握职业技能和接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受继续教育的基础。文化基础课程教学应加强能力的训练与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培养，并与学生生活和社会实践紧密联系。文化基础课程的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必修内容应达到国家规定的基本标准。德育课、语文、数学、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外语、计算机应用和体育一般应列为必修课；其他自然科学和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人文科学类课程，可列为必修课或选修课，可单独设课或开设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综合课。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专业课程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包括专业基础课、专业课、教学实</w:t>
      </w:r>
      <w:r>
        <w:rPr>
          <w:rFonts w:hint="eastAsia"/>
          <w:sz w:val="24"/>
        </w:rPr>
        <w:t>习</w:t>
      </w:r>
      <w:r w:rsidRPr="00A37E3C">
        <w:rPr>
          <w:rFonts w:hint="eastAsia"/>
          <w:sz w:val="24"/>
        </w:rPr>
        <w:t>和综合实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习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的任务是向学生传授从业所必需的专业基础知识和专业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知识，强化职业技能训练，培养他们爱岗敬业的职业品质、熟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练的职业技能和适应职业变化的能力。专业课程应当按照相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应的职业岗位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群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的知识、能力要求设置，．突出其综合性和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实践性。综合实习指毕业前的顶岗实习</w:t>
      </w:r>
      <w:r w:rsidRPr="00A37E3C">
        <w:rPr>
          <w:rFonts w:hint="eastAsia"/>
          <w:sz w:val="24"/>
        </w:rPr>
        <w:t>和有必要的专业设置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的毕业设计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毕业论文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等，是强化学生职业技能、提高其全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面素质和综合职业能力的重要环节，必须认真安排，严格管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理，保证学生达到培养目标规定的要求。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学校应根据需要，开设关于美育、现代科学技术以及人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口、资源、环境、法制、管理等方</w:t>
      </w:r>
      <w:r w:rsidRPr="00A37E3C">
        <w:rPr>
          <w:rFonts w:hint="eastAsia"/>
          <w:sz w:val="24"/>
        </w:rPr>
        <w:t>面的选修课程或举办专题讲座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活动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。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五、基本内容与时间安排</w:t>
      </w:r>
    </w:p>
    <w:p w:rsidR="00383467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(</w:t>
      </w:r>
      <w:r w:rsidRPr="00A37E3C">
        <w:rPr>
          <w:rFonts w:hint="eastAsia"/>
          <w:sz w:val="24"/>
        </w:rPr>
        <w:t>一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基本内容</w:t>
      </w:r>
    </w:p>
    <w:p w:rsidR="00383467" w:rsidRDefault="00383467" w:rsidP="00383467">
      <w:pPr>
        <w:spacing w:line="500" w:lineRule="exact"/>
        <w:ind w:firstLine="480"/>
        <w:rPr>
          <w:rFonts w:hint="eastAsia"/>
          <w:sz w:val="24"/>
        </w:rPr>
      </w:pPr>
    </w:p>
    <w:p w:rsidR="00383467" w:rsidRDefault="00383467" w:rsidP="00383467">
      <w:pPr>
        <w:spacing w:line="500" w:lineRule="exact"/>
        <w:ind w:firstLine="480"/>
        <w:rPr>
          <w:rFonts w:hint="eastAsia"/>
          <w:sz w:val="24"/>
        </w:rPr>
      </w:pP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lastRenderedPageBreak/>
        <w:t xml:space="preserve">    1</w:t>
      </w:r>
      <w:r w:rsidRPr="00A37E3C">
        <w:rPr>
          <w:rFonts w:hint="eastAsia"/>
          <w:sz w:val="24"/>
        </w:rPr>
        <w:t>．招生对象与学制；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2</w:t>
      </w:r>
      <w:r w:rsidRPr="00A37E3C">
        <w:rPr>
          <w:rFonts w:hint="eastAsia"/>
          <w:sz w:val="24"/>
        </w:rPr>
        <w:t>．培养目标与业务范围；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3</w:t>
      </w:r>
      <w:r w:rsidRPr="00A37E3C">
        <w:rPr>
          <w:rFonts w:hint="eastAsia"/>
          <w:sz w:val="24"/>
        </w:rPr>
        <w:t>．知识结构、能力结构及要求；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4</w:t>
      </w:r>
      <w:r w:rsidRPr="00A37E3C">
        <w:rPr>
          <w:rFonts w:hint="eastAsia"/>
          <w:sz w:val="24"/>
        </w:rPr>
        <w:t>．课程设置及教学要求；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5</w:t>
      </w:r>
      <w:r w:rsidRPr="00A37E3C">
        <w:rPr>
          <w:rFonts w:hint="eastAsia"/>
          <w:sz w:val="24"/>
        </w:rPr>
        <w:t>．教学活动时间分配表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接周分配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；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6</w:t>
      </w:r>
      <w:r w:rsidRPr="00A37E3C">
        <w:rPr>
          <w:rFonts w:hint="eastAsia"/>
          <w:sz w:val="24"/>
        </w:rPr>
        <w:t>．课程设置与教学时间安排表。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(</w:t>
      </w:r>
      <w:r w:rsidRPr="00A37E3C">
        <w:rPr>
          <w:rFonts w:hint="eastAsia"/>
          <w:sz w:val="24"/>
        </w:rPr>
        <w:t>二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时间安排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三年制：三年总周数约为</w:t>
      </w:r>
      <w:r w:rsidRPr="00A37E3C">
        <w:rPr>
          <w:rFonts w:hint="eastAsia"/>
          <w:sz w:val="24"/>
        </w:rPr>
        <w:t>150</w:t>
      </w:r>
      <w:r w:rsidRPr="00A37E3C">
        <w:rPr>
          <w:rFonts w:hint="eastAsia"/>
          <w:sz w:val="24"/>
        </w:rPr>
        <w:t>周。其中，教学时间为</w:t>
      </w:r>
      <w:r w:rsidRPr="00A37E3C">
        <w:rPr>
          <w:rFonts w:hint="eastAsia"/>
          <w:sz w:val="24"/>
        </w:rPr>
        <w:t>106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1 1 1</w:t>
      </w:r>
      <w:r w:rsidRPr="00A37E3C">
        <w:rPr>
          <w:rFonts w:hint="eastAsia"/>
          <w:sz w:val="24"/>
        </w:rPr>
        <w:t>周，总学时数约为</w:t>
      </w:r>
      <w:r w:rsidRPr="00A37E3C">
        <w:rPr>
          <w:rFonts w:hint="eastAsia"/>
          <w:sz w:val="24"/>
        </w:rPr>
        <w:t>3000</w:t>
      </w: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3300</w:t>
      </w:r>
      <w:r w:rsidRPr="00A37E3C">
        <w:rPr>
          <w:rFonts w:hint="eastAsia"/>
          <w:sz w:val="24"/>
        </w:rPr>
        <w:t>，学校还可以灵活安排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的教学或活动时间为</w:t>
      </w:r>
      <w:r w:rsidRPr="00A37E3C">
        <w:rPr>
          <w:rFonts w:hint="eastAsia"/>
          <w:sz w:val="24"/>
        </w:rPr>
        <w:t>3</w:t>
      </w: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6</w:t>
      </w:r>
      <w:r w:rsidRPr="00A37E3C">
        <w:rPr>
          <w:rFonts w:hint="eastAsia"/>
          <w:sz w:val="24"/>
        </w:rPr>
        <w:t>周。复习考试</w:t>
      </w:r>
      <w:r w:rsidRPr="00A37E3C">
        <w:rPr>
          <w:rFonts w:hint="eastAsia"/>
          <w:sz w:val="24"/>
        </w:rPr>
        <w:t>12</w:t>
      </w:r>
      <w:r w:rsidRPr="00A37E3C">
        <w:rPr>
          <w:rFonts w:hint="eastAsia"/>
          <w:sz w:val="24"/>
        </w:rPr>
        <w:t>周，寒暑假</w:t>
      </w:r>
      <w:r w:rsidRPr="00A37E3C">
        <w:rPr>
          <w:rFonts w:hint="eastAsia"/>
          <w:sz w:val="24"/>
        </w:rPr>
        <w:t>24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26</w:t>
      </w:r>
      <w:r w:rsidRPr="00A37E3C">
        <w:rPr>
          <w:rFonts w:hint="eastAsia"/>
          <w:sz w:val="24"/>
        </w:rPr>
        <w:t>周。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四年制：四年总周数约为</w:t>
      </w:r>
      <w:r w:rsidRPr="00A37E3C">
        <w:rPr>
          <w:rFonts w:hint="eastAsia"/>
          <w:sz w:val="24"/>
        </w:rPr>
        <w:t>202</w:t>
      </w:r>
      <w:r w:rsidRPr="00A37E3C">
        <w:rPr>
          <w:rFonts w:hint="eastAsia"/>
          <w:sz w:val="24"/>
        </w:rPr>
        <w:t>周。其中，教学时间为</w:t>
      </w:r>
      <w:r>
        <w:rPr>
          <w:rFonts w:hint="eastAsia"/>
          <w:sz w:val="24"/>
        </w:rPr>
        <w:t>144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150</w:t>
      </w:r>
      <w:r w:rsidRPr="00A37E3C">
        <w:rPr>
          <w:rFonts w:hint="eastAsia"/>
          <w:sz w:val="24"/>
        </w:rPr>
        <w:t>周，总学时数约为</w:t>
      </w:r>
      <w:r w:rsidRPr="00A37E3C">
        <w:rPr>
          <w:rFonts w:hint="eastAsia"/>
          <w:sz w:val="24"/>
        </w:rPr>
        <w:t>4000</w:t>
      </w: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4400</w:t>
      </w:r>
      <w:r w:rsidRPr="00A37E3C">
        <w:rPr>
          <w:rFonts w:hint="eastAsia"/>
          <w:sz w:val="24"/>
        </w:rPr>
        <w:t>，学校还可以灵活安排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的教学或活动时间为</w:t>
      </w:r>
      <w:r w:rsidRPr="00A37E3C">
        <w:rPr>
          <w:rFonts w:hint="eastAsia"/>
          <w:sz w:val="24"/>
        </w:rPr>
        <w:t>4</w:t>
      </w: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8</w:t>
      </w:r>
      <w:r w:rsidRPr="00A37E3C">
        <w:rPr>
          <w:rFonts w:hint="eastAsia"/>
          <w:sz w:val="24"/>
        </w:rPr>
        <w:t>周。复习考试</w:t>
      </w:r>
      <w:r w:rsidRPr="00A37E3C">
        <w:rPr>
          <w:rFonts w:hint="eastAsia"/>
          <w:sz w:val="24"/>
        </w:rPr>
        <w:t>16</w:t>
      </w:r>
      <w:r w:rsidRPr="00A37E3C">
        <w:rPr>
          <w:rFonts w:hint="eastAsia"/>
          <w:sz w:val="24"/>
        </w:rPr>
        <w:t>周，寒暑假</w:t>
      </w:r>
      <w:r w:rsidRPr="00A37E3C">
        <w:rPr>
          <w:rFonts w:hint="eastAsia"/>
          <w:sz w:val="24"/>
        </w:rPr>
        <w:t>32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34</w:t>
      </w:r>
      <w:r w:rsidRPr="00A37E3C">
        <w:rPr>
          <w:rFonts w:hint="eastAsia"/>
          <w:sz w:val="24"/>
        </w:rPr>
        <w:t>周。</w:t>
      </w: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，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周学时数一般为</w:t>
      </w:r>
      <w:r w:rsidRPr="00A37E3C">
        <w:rPr>
          <w:rFonts w:hint="eastAsia"/>
          <w:sz w:val="24"/>
        </w:rPr>
        <w:t>28</w:t>
      </w: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30</w:t>
      </w:r>
      <w:r w:rsidRPr="00A37E3C">
        <w:rPr>
          <w:rFonts w:hint="eastAsia"/>
          <w:sz w:val="24"/>
        </w:rPr>
        <w:t>。综合实习可按每周</w:t>
      </w:r>
      <w:r w:rsidRPr="00A37E3C">
        <w:rPr>
          <w:rFonts w:hint="eastAsia"/>
          <w:sz w:val="24"/>
        </w:rPr>
        <w:t>30</w:t>
      </w:r>
      <w:r w:rsidRPr="00A37E3C">
        <w:rPr>
          <w:rFonts w:hint="eastAsia"/>
          <w:sz w:val="24"/>
        </w:rPr>
        <w:t>至</w:t>
      </w:r>
      <w:r w:rsidRPr="00A37E3C">
        <w:rPr>
          <w:rFonts w:hint="eastAsia"/>
          <w:sz w:val="24"/>
        </w:rPr>
        <w:t>40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小时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一小时折一学时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安排。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文化基础课程与专业课程的课时比例一般为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 w:rsidRPr="00A37E3C">
        <w:rPr>
          <w:rFonts w:hint="eastAsia"/>
          <w:sz w:val="24"/>
        </w:rPr>
        <w:t>6</w:t>
      </w:r>
      <w:r w:rsidRPr="00A37E3C">
        <w:rPr>
          <w:rFonts w:hint="eastAsia"/>
          <w:sz w:val="24"/>
        </w:rPr>
        <w:t>，专业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课程中的实践教学比例一般为</w:t>
      </w:r>
      <w:r w:rsidRPr="00A37E3C">
        <w:rPr>
          <w:rFonts w:hint="eastAsia"/>
          <w:sz w:val="24"/>
        </w:rPr>
        <w:t>50</w:t>
      </w:r>
      <w:r w:rsidRPr="00A37E3C">
        <w:rPr>
          <w:rFonts w:hint="eastAsia"/>
          <w:sz w:val="24"/>
        </w:rPr>
        <w:t>％，综合实习一般安排一学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期。对文化基础要求较高或对职业技能要求较强的专业，可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根据需要对课时比例作适当的调整。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教学计划的课程设置中应设立选修课程，其教学时数占</w:t>
      </w:r>
    </w:p>
    <w:p w:rsidR="00383467" w:rsidRPr="00A37E3C" w:rsidRDefault="00383467" w:rsidP="00383467">
      <w:pPr>
        <w:spacing w:line="500" w:lineRule="exact"/>
        <w:ind w:firstLine="480"/>
        <w:rPr>
          <w:rFonts w:hint="eastAsia"/>
          <w:sz w:val="24"/>
        </w:rPr>
      </w:pPr>
      <w:r w:rsidRPr="00A37E3C">
        <w:rPr>
          <w:rFonts w:hint="eastAsia"/>
          <w:sz w:val="24"/>
        </w:rPr>
        <w:t>总学时的比例应不少于</w:t>
      </w:r>
      <w:r w:rsidRPr="00A37E3C">
        <w:rPr>
          <w:rFonts w:hint="eastAsia"/>
          <w:sz w:val="24"/>
        </w:rPr>
        <w:t>10</w:t>
      </w:r>
      <w:r w:rsidRPr="00A37E3C">
        <w:rPr>
          <w:rFonts w:hint="eastAsia"/>
          <w:sz w:val="24"/>
        </w:rPr>
        <w:t>％。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实行弹性学习制度的学校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专业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，以及招收具有一定实</w:t>
      </w:r>
    </w:p>
    <w:p w:rsidR="00383467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践经验的学员或采用远程教育手段的学校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专业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，可根据实</w:t>
      </w:r>
    </w:p>
    <w:p w:rsidR="00383467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</w:p>
    <w:p w:rsidR="00383467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</w:p>
    <w:p w:rsidR="00383467" w:rsidRPr="00A37E3C" w:rsidRDefault="00383467" w:rsidP="00383467">
      <w:pPr>
        <w:spacing w:line="500" w:lineRule="exact"/>
        <w:ind w:firstLine="482"/>
        <w:rPr>
          <w:rFonts w:hint="eastAsia"/>
          <w:sz w:val="24"/>
        </w:rPr>
      </w:pPr>
      <w:r w:rsidRPr="00A37E3C">
        <w:rPr>
          <w:rFonts w:hint="eastAsia"/>
          <w:sz w:val="24"/>
        </w:rPr>
        <w:lastRenderedPageBreak/>
        <w:t>际情况安排教学活动的时间。</w:t>
      </w:r>
    </w:p>
    <w:p w:rsidR="00383467" w:rsidRPr="00A37E3C" w:rsidRDefault="00383467" w:rsidP="00383467">
      <w:pPr>
        <w:spacing w:line="500" w:lineRule="exact"/>
        <w:ind w:firstLine="482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六、教学计划管理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 xml:space="preserve">    </w:t>
      </w:r>
      <w:r w:rsidRPr="00A37E3C">
        <w:rPr>
          <w:rFonts w:hint="eastAsia"/>
          <w:sz w:val="24"/>
        </w:rPr>
        <w:t>教育部负责颁布关于制定教学计划的原则意见，并组织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制定重点专业的指导性教学计划。省、自治区、直辖市教育行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政部门和行业部门负责关于制定教学计划的原则意见和重点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专业的指导性教学计划实施，并按照本意见的要求，根据地方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和行业经济发展的实际需要，组织开发具有地方和行业特色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的其他专业的指导性教学计划，报教育部备案。学校应按照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本意见的要求，依据国家、地方或行业部门颁发的指导性教学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计划制定实施性教学计划，并报地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市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级政府教育行政部门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备案。在保证人才培养规格和质量的前提下，经地</w:t>
      </w:r>
      <w:r w:rsidRPr="00A37E3C">
        <w:rPr>
          <w:rFonts w:hint="eastAsia"/>
          <w:sz w:val="24"/>
        </w:rPr>
        <w:t>(</w:t>
      </w:r>
      <w:r w:rsidRPr="00A37E3C">
        <w:rPr>
          <w:rFonts w:hint="eastAsia"/>
          <w:sz w:val="24"/>
        </w:rPr>
        <w:t>市</w:t>
      </w:r>
      <w:r w:rsidRPr="00A37E3C">
        <w:rPr>
          <w:rFonts w:hint="eastAsia"/>
          <w:sz w:val="24"/>
        </w:rPr>
        <w:t>)</w:t>
      </w:r>
      <w:r w:rsidRPr="00A37E3C">
        <w:rPr>
          <w:rFonts w:hint="eastAsia"/>
          <w:sz w:val="24"/>
        </w:rPr>
        <w:t>级政</w:t>
      </w:r>
    </w:p>
    <w:p w:rsidR="00383467" w:rsidRPr="00A37E3C" w:rsidRDefault="00383467" w:rsidP="00383467">
      <w:pPr>
        <w:spacing w:line="500" w:lineRule="exact"/>
        <w:ind w:firstLine="482"/>
        <w:jc w:val="distribute"/>
        <w:rPr>
          <w:rFonts w:hint="eastAsia"/>
          <w:sz w:val="24"/>
        </w:rPr>
      </w:pPr>
      <w:r w:rsidRPr="00A37E3C">
        <w:rPr>
          <w:rFonts w:hint="eastAsia"/>
          <w:sz w:val="24"/>
        </w:rPr>
        <w:t>府教育行政部门批准，学校可根据市场需求与变化情况适当</w:t>
      </w:r>
    </w:p>
    <w:p w:rsidR="00383467" w:rsidRPr="00A37E3C" w:rsidRDefault="00383467" w:rsidP="00383467">
      <w:pPr>
        <w:spacing w:line="500" w:lineRule="exact"/>
        <w:ind w:firstLine="482"/>
        <w:rPr>
          <w:rFonts w:hint="eastAsia"/>
          <w:spacing w:val="28"/>
          <w:sz w:val="24"/>
        </w:rPr>
      </w:pPr>
      <w:r w:rsidRPr="00A37E3C">
        <w:rPr>
          <w:rFonts w:hint="eastAsia"/>
          <w:spacing w:val="28"/>
          <w:sz w:val="24"/>
        </w:rPr>
        <w:t>对实施性教学计划进行调整。</w:t>
      </w:r>
    </w:p>
    <w:p w:rsidR="00C135F6" w:rsidRPr="00383467" w:rsidRDefault="00C135F6" w:rsidP="00E21F71"/>
    <w:sectPr w:rsidR="00C135F6" w:rsidRPr="0038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B4" w:rsidRDefault="001207B4" w:rsidP="00B63D6A">
      <w:r>
        <w:separator/>
      </w:r>
    </w:p>
  </w:endnote>
  <w:endnote w:type="continuationSeparator" w:id="1">
    <w:p w:rsidR="001207B4" w:rsidRDefault="001207B4" w:rsidP="00B6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B4" w:rsidRDefault="001207B4" w:rsidP="00B63D6A">
      <w:r>
        <w:separator/>
      </w:r>
    </w:p>
  </w:footnote>
  <w:footnote w:type="continuationSeparator" w:id="1">
    <w:p w:rsidR="001207B4" w:rsidRDefault="001207B4" w:rsidP="00B63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6A"/>
    <w:rsid w:val="00032149"/>
    <w:rsid w:val="000D0508"/>
    <w:rsid w:val="001207B4"/>
    <w:rsid w:val="0014572C"/>
    <w:rsid w:val="0025650A"/>
    <w:rsid w:val="002C7866"/>
    <w:rsid w:val="00383467"/>
    <w:rsid w:val="00450703"/>
    <w:rsid w:val="00501F78"/>
    <w:rsid w:val="006C55B8"/>
    <w:rsid w:val="00710E40"/>
    <w:rsid w:val="00B62E2E"/>
    <w:rsid w:val="00B63D6A"/>
    <w:rsid w:val="00BC24A2"/>
    <w:rsid w:val="00C135F6"/>
    <w:rsid w:val="00E21F71"/>
    <w:rsid w:val="00F1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2014-01-29T06:56:00Z</dcterms:created>
  <dcterms:modified xsi:type="dcterms:W3CDTF">2014-01-29T07:41:00Z</dcterms:modified>
</cp:coreProperties>
</file>