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FF401A" w:rsidRDefault="00FF401A" w:rsidP="00FF401A">
      <w:pPr>
        <w:spacing w:line="420" w:lineRule="exact"/>
        <w:ind w:right="601" w:firstLineChars="400" w:firstLine="1205"/>
        <w:jc w:val="center"/>
        <w:rPr>
          <w:rFonts w:hint="eastAsia"/>
          <w:b/>
          <w:sz w:val="30"/>
          <w:szCs w:val="30"/>
        </w:rPr>
      </w:pPr>
      <w:r w:rsidRPr="00FC35BF">
        <w:rPr>
          <w:rFonts w:hint="eastAsia"/>
          <w:b/>
          <w:sz w:val="30"/>
          <w:szCs w:val="30"/>
        </w:rPr>
        <w:t>2002</w:t>
      </w:r>
      <w:r w:rsidRPr="00FC35BF">
        <w:rPr>
          <w:rFonts w:hint="eastAsia"/>
          <w:b/>
          <w:sz w:val="30"/>
          <w:szCs w:val="30"/>
        </w:rPr>
        <w:t>年职业教育与成人教育工作要点</w:t>
      </w:r>
    </w:p>
    <w:p w:rsidR="00FF401A" w:rsidRDefault="00FF401A" w:rsidP="00FF401A">
      <w:pPr>
        <w:spacing w:line="420" w:lineRule="exact"/>
        <w:ind w:right="601" w:firstLineChars="400" w:firstLine="1205"/>
        <w:jc w:val="center"/>
        <w:rPr>
          <w:rFonts w:hint="eastAsia"/>
          <w:b/>
          <w:sz w:val="30"/>
          <w:szCs w:val="30"/>
        </w:rPr>
      </w:pPr>
    </w:p>
    <w:p w:rsidR="00FF401A" w:rsidRDefault="00FF401A" w:rsidP="00FF401A">
      <w:pPr>
        <w:spacing w:line="420" w:lineRule="exact"/>
        <w:ind w:right="601" w:firstLineChars="200" w:firstLine="600"/>
        <w:rPr>
          <w:rFonts w:hint="eastAsia"/>
          <w:sz w:val="30"/>
          <w:szCs w:val="30"/>
        </w:rPr>
      </w:pPr>
      <w:r w:rsidRPr="00FC35BF">
        <w:rPr>
          <w:rFonts w:hint="eastAsia"/>
          <w:sz w:val="30"/>
          <w:szCs w:val="30"/>
        </w:rPr>
        <w:t>2002</w:t>
      </w:r>
      <w:r>
        <w:rPr>
          <w:rFonts w:hint="eastAsia"/>
          <w:sz w:val="30"/>
          <w:szCs w:val="30"/>
        </w:rPr>
        <w:t>年是我国全面实施“事物”计划、加快推进社会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主义现代化进程的重要一年，是职业教育与成人教育战线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深化改革、开括进去、加快发展的一年。</w:t>
      </w:r>
      <w:r>
        <w:rPr>
          <w:rFonts w:hint="eastAsia"/>
          <w:sz w:val="30"/>
          <w:szCs w:val="30"/>
        </w:rPr>
        <w:t>2002</w:t>
      </w:r>
      <w:r>
        <w:rPr>
          <w:rFonts w:hint="eastAsia"/>
          <w:sz w:val="30"/>
          <w:szCs w:val="30"/>
        </w:rPr>
        <w:t>年职业教育</w:t>
      </w:r>
    </w:p>
    <w:p w:rsidR="00FF401A" w:rsidRPr="00E64A14" w:rsidRDefault="00FF401A" w:rsidP="00FF401A">
      <w:pPr>
        <w:spacing w:line="420" w:lineRule="exact"/>
        <w:ind w:right="601"/>
        <w:jc w:val="distribute"/>
        <w:rPr>
          <w:rFonts w:hint="eastAsia"/>
          <w:b/>
          <w:sz w:val="30"/>
          <w:szCs w:val="30"/>
        </w:rPr>
      </w:pPr>
      <w:r>
        <w:rPr>
          <w:rFonts w:hint="eastAsia"/>
          <w:sz w:val="30"/>
          <w:szCs w:val="30"/>
        </w:rPr>
        <w:t>与成人教育工作的总体要求是：</w:t>
      </w:r>
      <w:r w:rsidRPr="00E64A14">
        <w:rPr>
          <w:rFonts w:hint="eastAsia"/>
          <w:b/>
          <w:sz w:val="30"/>
          <w:szCs w:val="30"/>
        </w:rPr>
        <w:t>高举邓小平理论伟大旗帜，</w:t>
      </w:r>
    </w:p>
    <w:p w:rsidR="00FF401A" w:rsidRPr="00E64A14" w:rsidRDefault="00FF401A" w:rsidP="00FF401A">
      <w:pPr>
        <w:spacing w:line="420" w:lineRule="exact"/>
        <w:ind w:right="601"/>
        <w:jc w:val="distribute"/>
        <w:rPr>
          <w:rFonts w:hint="eastAsia"/>
          <w:b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>以“三个代表”重要思想为指导，认真贯彻党的十五届五</w:t>
      </w:r>
    </w:p>
    <w:p w:rsidR="00FF401A" w:rsidRPr="00E64A14" w:rsidRDefault="00FF401A" w:rsidP="00FF401A">
      <w:pPr>
        <w:spacing w:line="420" w:lineRule="exact"/>
        <w:ind w:right="601"/>
        <w:jc w:val="distribute"/>
        <w:rPr>
          <w:rFonts w:hint="eastAsia"/>
          <w:b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>中、六中全会精神，落实第三次全国教育工作会议和教育</w:t>
      </w:r>
    </w:p>
    <w:p w:rsidR="00FF401A" w:rsidRPr="00E64A14" w:rsidRDefault="00FF401A" w:rsidP="00FF401A">
      <w:pPr>
        <w:spacing w:line="420" w:lineRule="exact"/>
        <w:ind w:right="601"/>
        <w:jc w:val="distribute"/>
        <w:rPr>
          <w:rFonts w:hint="eastAsia"/>
          <w:b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>部年度教育工作会议提出的职成教工作各项任务。坚持大</w:t>
      </w:r>
    </w:p>
    <w:p w:rsidR="00FF401A" w:rsidRPr="00E64A14" w:rsidRDefault="00FF401A" w:rsidP="00FF401A">
      <w:pPr>
        <w:spacing w:line="420" w:lineRule="exact"/>
        <w:ind w:right="601"/>
        <w:jc w:val="distribute"/>
        <w:rPr>
          <w:rFonts w:hint="eastAsia"/>
          <w:b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>力发展职成教的方针，进一步解放思想，深化改革，扩大</w:t>
      </w:r>
    </w:p>
    <w:p w:rsidR="00FF401A" w:rsidRPr="00E64A14" w:rsidRDefault="00FF401A" w:rsidP="00FF401A">
      <w:pPr>
        <w:spacing w:line="420" w:lineRule="exact"/>
        <w:ind w:right="601"/>
        <w:jc w:val="distribute"/>
        <w:rPr>
          <w:rFonts w:hint="eastAsia"/>
          <w:b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>规模，提高质量，积极探索新形势下改革和发展的新路子，</w:t>
      </w:r>
    </w:p>
    <w:p w:rsidR="00FF401A" w:rsidRPr="00E64A14" w:rsidRDefault="00FF401A" w:rsidP="00FF401A">
      <w:pPr>
        <w:spacing w:line="420" w:lineRule="exact"/>
        <w:ind w:right="601"/>
        <w:jc w:val="distribute"/>
        <w:rPr>
          <w:rFonts w:hint="eastAsia"/>
          <w:b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>适应经济社会发展和构建终身学习体系的需要，以优异的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>成绩迎接党的十六大召开。</w:t>
      </w:r>
    </w:p>
    <w:p w:rsidR="00FF401A" w:rsidRDefault="00FF401A" w:rsidP="00FF401A">
      <w:pPr>
        <w:spacing w:line="420" w:lineRule="exact"/>
        <w:ind w:right="601"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认真筹备“全国职业教育工作会议”。深入开展调查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研究，实事求是地分析经济社会发展，教育发展和职成教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发展情况，以党中央、国务院关于改革和发展职成教的精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神为指导，起草好全国职业教育工作会议文件，提出新时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期职成教改革和发展的目标，思路和政策措施，为职成教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改革和发展创造良好政策环境。</w:t>
      </w:r>
    </w:p>
    <w:p w:rsidR="00FF401A" w:rsidRPr="00E64A14" w:rsidRDefault="00FF401A" w:rsidP="00FF401A">
      <w:pPr>
        <w:spacing w:line="420" w:lineRule="exact"/>
        <w:ind w:right="601" w:firstLineChars="200" w:firstLine="602"/>
        <w:rPr>
          <w:rFonts w:hint="eastAsia"/>
          <w:b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 xml:space="preserve">2. </w:t>
      </w:r>
      <w:r w:rsidRPr="00E64A14">
        <w:rPr>
          <w:rFonts w:hint="eastAsia"/>
          <w:b/>
          <w:sz w:val="30"/>
          <w:szCs w:val="30"/>
        </w:rPr>
        <w:t>坚持大力发展职成教的方针，努力扩大职业学校的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>招生规模。</w:t>
      </w:r>
      <w:r>
        <w:rPr>
          <w:rFonts w:hint="eastAsia"/>
          <w:sz w:val="30"/>
          <w:szCs w:val="30"/>
        </w:rPr>
        <w:t>继续把大力发展农村和西部地区职成教作为重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点和新的增长点，加强国家重点支持的西部地区职业教育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骨干学校的建设，充分发挥其作用。国家职业教育专项经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费继续向农村和西部地区倾斜，加大支持农村和西部地区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家庭经济困难学生接受职业教育和培训的力度。继续推动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东、西部地区职成教的对口支援，增强西部地区职业学校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的办学能力。统筹协调高中阶段各类学校的发展，认真做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好中等职业教育招生工作，积极扩大招生规模。推动职业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学校面向农村进城务工人员和其他社会人员广泛开展多种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形式的教育和培训，扩大高等职业教育的招生规模、提高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中等职业学校升入高等院校（包括高等职业教育院校）的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</w:p>
    <w:p w:rsidR="00FF401A" w:rsidRDefault="00FF401A" w:rsidP="00FF401A">
      <w:pPr>
        <w:spacing w:line="44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比例，促进中、高职的沟通与衔接。</w:t>
      </w:r>
    </w:p>
    <w:p w:rsidR="00FF401A" w:rsidRDefault="00FF401A" w:rsidP="00FF401A">
      <w:pPr>
        <w:spacing w:line="440" w:lineRule="exact"/>
        <w:ind w:right="601" w:firstLineChars="200" w:firstLine="602"/>
        <w:rPr>
          <w:rFonts w:hint="eastAsia"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 xml:space="preserve">3. </w:t>
      </w:r>
      <w:r w:rsidRPr="00E64A14">
        <w:rPr>
          <w:rFonts w:hint="eastAsia"/>
          <w:b/>
          <w:sz w:val="30"/>
          <w:szCs w:val="30"/>
        </w:rPr>
        <w:t>适度发展五年制高等职业技术教育。</w:t>
      </w:r>
      <w:r>
        <w:rPr>
          <w:rFonts w:hint="eastAsia"/>
          <w:sz w:val="30"/>
          <w:szCs w:val="30"/>
        </w:rPr>
        <w:t>制定和实施《教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育部关于进一步办好五年制高等职业技术教育的若干意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见》，做好五年制高等职业教育的指导和管理工作，推动五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年制高职的发展。促进各地根据当地经济建设、技术进步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和社会需求的实际情况，合理确定五年制高职的发展规模，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规范五年制高职办学行为。提出五年制高职专业设置的原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则意见，开发示范性专业的课程设置，教学基本要求和教</w:t>
      </w:r>
    </w:p>
    <w:p w:rsidR="00FF401A" w:rsidRDefault="00FF401A" w:rsidP="00FF401A">
      <w:pPr>
        <w:spacing w:line="44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材，切实提高质量。</w:t>
      </w:r>
    </w:p>
    <w:p w:rsidR="00FF401A" w:rsidRDefault="00FF401A" w:rsidP="00FF401A">
      <w:pPr>
        <w:spacing w:line="440" w:lineRule="exact"/>
        <w:ind w:right="601" w:firstLineChars="200" w:firstLine="602"/>
        <w:rPr>
          <w:rFonts w:hint="eastAsia"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 xml:space="preserve">4. </w:t>
      </w:r>
      <w:r w:rsidRPr="00E64A14">
        <w:rPr>
          <w:rFonts w:hint="eastAsia"/>
          <w:b/>
          <w:sz w:val="30"/>
          <w:szCs w:val="30"/>
        </w:rPr>
        <w:t>进一步实施劳动预备制度、职业资格证书制度。</w:t>
      </w:r>
      <w:r>
        <w:rPr>
          <w:rFonts w:hint="eastAsia"/>
          <w:sz w:val="30"/>
          <w:szCs w:val="30"/>
        </w:rPr>
        <w:t>加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强教育与劳动保障、人事、计划、经贸、财政、税务等部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门的密切联系，切实落实“县培训，后就业”、“先培训，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后上岗”的就业制度。对有明确规定必须持证上岗的职业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岗位，必须坚持从取得职业学校毕业证书制度的实施。要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发挥职业学校在推动职业资格证书制度中的作用，努力使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学生在获得毕业证书的同时，也能取得相应的职业资格证</w:t>
      </w:r>
    </w:p>
    <w:p w:rsidR="00FF401A" w:rsidRDefault="00FF401A" w:rsidP="00FF401A">
      <w:pPr>
        <w:spacing w:line="44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书或某种技能证书，为学生就业、创业创造有利条件。</w:t>
      </w:r>
    </w:p>
    <w:p w:rsidR="00FF401A" w:rsidRPr="00E64A14" w:rsidRDefault="00FF401A" w:rsidP="00FF401A">
      <w:pPr>
        <w:spacing w:line="440" w:lineRule="exact"/>
        <w:ind w:right="601" w:firstLineChars="200" w:firstLine="602"/>
        <w:rPr>
          <w:rFonts w:hint="eastAsia"/>
          <w:b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 xml:space="preserve">5. </w:t>
      </w:r>
      <w:r w:rsidRPr="00E64A14">
        <w:rPr>
          <w:rFonts w:hint="eastAsia"/>
          <w:b/>
          <w:sz w:val="30"/>
          <w:szCs w:val="30"/>
        </w:rPr>
        <w:t>深化职成教办学体制和管理体制改革，继续推进布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>局结构调整。</w:t>
      </w:r>
      <w:r>
        <w:rPr>
          <w:rFonts w:hint="eastAsia"/>
          <w:sz w:val="30"/>
          <w:szCs w:val="30"/>
        </w:rPr>
        <w:t>积极发挥行业企业在新形势下举办和管理职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成教的作用，鼓励社会力量发展职成教。继续推进中等职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业学校的布局结构调整，总结交流布局结构调整的经验，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加强骨干示范性学校建设。按照《中等职业学校设置标准》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（试行）的规定，在全国开展中等职业学校合格评估工作，</w:t>
      </w:r>
    </w:p>
    <w:p w:rsidR="00FF401A" w:rsidRDefault="00FF401A" w:rsidP="00FF401A">
      <w:pPr>
        <w:spacing w:line="44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促进中等职业学校规范办学，提高办学效益。</w:t>
      </w:r>
    </w:p>
    <w:p w:rsidR="00FF401A" w:rsidRPr="00E64A14" w:rsidRDefault="00FF401A" w:rsidP="00FF401A">
      <w:pPr>
        <w:spacing w:line="440" w:lineRule="exact"/>
        <w:ind w:right="601" w:firstLineChars="200" w:firstLine="602"/>
        <w:rPr>
          <w:rFonts w:hint="eastAsia"/>
          <w:b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 xml:space="preserve">6. </w:t>
      </w:r>
      <w:r w:rsidRPr="00E64A14">
        <w:rPr>
          <w:rFonts w:hint="eastAsia"/>
          <w:b/>
          <w:sz w:val="30"/>
          <w:szCs w:val="30"/>
        </w:rPr>
        <w:t>深化教学改革，继续推进职业教育课程改革和教材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>建设。</w:t>
      </w:r>
      <w:r>
        <w:rPr>
          <w:rFonts w:hint="eastAsia"/>
          <w:sz w:val="30"/>
          <w:szCs w:val="30"/>
        </w:rPr>
        <w:t>开展中等职业学校重点建设专业示范点和五年制高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职示范专业评估工作，推动专业现代化建设。继续推进学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分制试点和综合课程教育实验工作。制定和实施“关于加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强职业教育教材建设的意见”，构建职业教育教材建设和管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理体系，组织出版和使用中等职业教育国家规划教材。发</w:t>
      </w:r>
    </w:p>
    <w:p w:rsidR="00FF401A" w:rsidRDefault="00FF401A" w:rsidP="00FF401A">
      <w:pPr>
        <w:spacing w:line="44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挥各级职教教研机构和各行业职业教育教学指导委员会的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作用，推广课程改革和教材成果。贯彻国务院批准的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《教学成果奖励条例》，制定“职成教优秀教学成果奖励办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法”，为开展职业教育优秀教学成果奖励工作创造条件。</w:t>
      </w:r>
    </w:p>
    <w:p w:rsidR="00FF401A" w:rsidRDefault="00FF401A" w:rsidP="00FF401A">
      <w:pPr>
        <w:spacing w:line="420" w:lineRule="exact"/>
        <w:ind w:right="601" w:firstLineChars="200" w:firstLine="602"/>
        <w:rPr>
          <w:rFonts w:hint="eastAsia"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 xml:space="preserve">7. </w:t>
      </w:r>
      <w:r w:rsidRPr="00E64A14">
        <w:rPr>
          <w:rFonts w:hint="eastAsia"/>
          <w:b/>
          <w:sz w:val="30"/>
          <w:szCs w:val="30"/>
        </w:rPr>
        <w:t>推动职业教育师资队伍建设工作。</w:t>
      </w:r>
      <w:r>
        <w:rPr>
          <w:rFonts w:hint="eastAsia"/>
          <w:sz w:val="30"/>
          <w:szCs w:val="30"/>
        </w:rPr>
        <w:t>贯彻落实《教育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部关于“十五”期间加强中等职业学校教师队伍建设的意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见》，提高教师队伍的整体素质。继续做好重点建设职教师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资培训基地工作，推动省级职教师资基地的建设，形成基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地的有效运行机制，发挥师资基地的作用，积极开展骨干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教师培训和在职教师专升本、攻读硕士学位的工作。制定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和实施《中等职业学校校长培训若干规定》，做好中等职业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学校校长培训公司做。加强与人事部门的合作，完善中等职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业学校教师待遇和管理的有关政策。</w:t>
      </w:r>
    </w:p>
    <w:p w:rsidR="00FF401A" w:rsidRDefault="00FF401A" w:rsidP="00FF401A">
      <w:pPr>
        <w:spacing w:line="420" w:lineRule="exact"/>
        <w:ind w:right="601" w:firstLineChars="200" w:firstLine="602"/>
        <w:rPr>
          <w:rFonts w:hint="eastAsia"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 xml:space="preserve">8. </w:t>
      </w:r>
      <w:r w:rsidRPr="00E64A14">
        <w:rPr>
          <w:rFonts w:hint="eastAsia"/>
          <w:b/>
          <w:sz w:val="30"/>
          <w:szCs w:val="30"/>
        </w:rPr>
        <w:t>加强职业教育的德育工作。</w:t>
      </w:r>
      <w:r>
        <w:rPr>
          <w:rFonts w:hint="eastAsia"/>
          <w:sz w:val="30"/>
          <w:szCs w:val="30"/>
        </w:rPr>
        <w:t>继续推进中等职业学校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德育课程设置和改革方案的实施。认真学习贯彻《公民道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德建设实施纲要》，结合职成教的实际，提出具体的贯彻意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见和措施。提出关于在中等职业学校开展职业指导工作的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意见，加强职业指导，提高学生就业能力。</w:t>
      </w:r>
    </w:p>
    <w:p w:rsidR="00FF401A" w:rsidRDefault="00FF401A" w:rsidP="00FF401A">
      <w:pPr>
        <w:spacing w:line="420" w:lineRule="exact"/>
        <w:ind w:right="601" w:firstLineChars="200" w:firstLine="602"/>
        <w:rPr>
          <w:rFonts w:hint="eastAsia"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 xml:space="preserve">9. </w:t>
      </w:r>
      <w:r w:rsidRPr="00E64A14">
        <w:rPr>
          <w:rFonts w:hint="eastAsia"/>
          <w:b/>
          <w:sz w:val="30"/>
          <w:szCs w:val="30"/>
        </w:rPr>
        <w:t>推动现代远程职成教的发展。</w:t>
      </w:r>
      <w:r>
        <w:rPr>
          <w:rFonts w:hint="eastAsia"/>
          <w:sz w:val="30"/>
          <w:szCs w:val="30"/>
        </w:rPr>
        <w:t>继续做好现代远程职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成教资源项目建设工作，认证落实《全国现代远程教育规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划》，加快职成教信息化进程，促进职成教教学手段的现代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化。要继续做好现代远程职成教资源项目建设工作，开发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一批高质量网络课程、素材库和教学软件。</w:t>
      </w:r>
      <w:r>
        <w:rPr>
          <w:rFonts w:hint="eastAsia"/>
          <w:sz w:val="30"/>
          <w:szCs w:val="30"/>
        </w:rPr>
        <w:t>2002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月底，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正式开通“中国职业教育与成人教育网”。逐步完善，全面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实现其功能。</w:t>
      </w:r>
    </w:p>
    <w:p w:rsidR="00FF401A" w:rsidRDefault="00FF401A" w:rsidP="00FF401A">
      <w:pPr>
        <w:spacing w:line="420" w:lineRule="exact"/>
        <w:ind w:right="601" w:firstLineChars="200" w:firstLine="602"/>
        <w:rPr>
          <w:rFonts w:hint="eastAsia"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 xml:space="preserve">10. </w:t>
      </w:r>
      <w:r w:rsidRPr="00E64A14">
        <w:rPr>
          <w:rFonts w:hint="eastAsia"/>
          <w:b/>
          <w:sz w:val="30"/>
          <w:szCs w:val="30"/>
        </w:rPr>
        <w:t>大力发展各种形式的成人教育。</w:t>
      </w:r>
      <w:r>
        <w:rPr>
          <w:rFonts w:hint="eastAsia"/>
          <w:sz w:val="30"/>
          <w:szCs w:val="30"/>
        </w:rPr>
        <w:t>继续推进社区教育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实验，制订社区教育示范区标准，开展对社区教育实验区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的评估。加强农村成人教育培训网络和教师队伍建设，推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动各地重点建设一批骨干示范性的农村成人文化技术学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校，进一步扩大培训规模。推进农村教育综合改革，召开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农村教育综合改革现场会。加强行业、企业职工培训中心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建设和学习型企业建设，推进职工培训和社会化培训工作，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积极推进城市教育综合改革，落实全国城市教育综合改革</w:t>
      </w:r>
    </w:p>
    <w:p w:rsidR="00FF401A" w:rsidRDefault="00FF401A" w:rsidP="00FF401A">
      <w:pPr>
        <w:spacing w:line="420" w:lineRule="exact"/>
        <w:ind w:right="601"/>
        <w:jc w:val="distribute"/>
        <w:rPr>
          <w:rFonts w:hint="eastAsia"/>
          <w:sz w:val="30"/>
          <w:szCs w:val="30"/>
        </w:rPr>
      </w:pP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会议提出的各项任务。</w:t>
      </w:r>
    </w:p>
    <w:p w:rsidR="00FF401A" w:rsidRDefault="00FF401A" w:rsidP="00FF401A">
      <w:pPr>
        <w:spacing w:line="420" w:lineRule="exact"/>
        <w:ind w:right="601" w:firstLineChars="200" w:firstLine="602"/>
        <w:rPr>
          <w:rFonts w:hint="eastAsia"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 xml:space="preserve">11. </w:t>
      </w:r>
      <w:r w:rsidRPr="00E64A14">
        <w:rPr>
          <w:rFonts w:hint="eastAsia"/>
          <w:b/>
          <w:sz w:val="30"/>
          <w:szCs w:val="30"/>
        </w:rPr>
        <w:t>积极推进职成教的国际交流与合作。</w:t>
      </w:r>
      <w:r>
        <w:rPr>
          <w:rFonts w:hint="eastAsia"/>
          <w:sz w:val="30"/>
          <w:szCs w:val="30"/>
        </w:rPr>
        <w:t>要根据我国改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革开放特别是加入世界贸易组织后所面临的形式，积极研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究职成教对外开放的政策措施，加强职成教领域的国际交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流与合作。做好中德、中澳（重庆）职业教育合作项目的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工作。努力吸引外国有关组织与我国合作发展职成教。推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进职业院校毕业生劳务输出工作。</w:t>
      </w:r>
    </w:p>
    <w:p w:rsidR="00FF401A" w:rsidRPr="00E64A14" w:rsidRDefault="00FF401A" w:rsidP="00FF401A">
      <w:pPr>
        <w:spacing w:line="420" w:lineRule="exact"/>
        <w:ind w:right="601" w:firstLineChars="200" w:firstLine="602"/>
        <w:rPr>
          <w:rFonts w:hint="eastAsia"/>
          <w:b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 xml:space="preserve">12. </w:t>
      </w:r>
      <w:r w:rsidRPr="00E64A14">
        <w:rPr>
          <w:rFonts w:hint="eastAsia"/>
          <w:b/>
          <w:sz w:val="30"/>
          <w:szCs w:val="30"/>
        </w:rPr>
        <w:t>认真贯彻党的十五届六中全会精神，切实加强作风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 w:rsidRPr="00E64A14">
        <w:rPr>
          <w:rFonts w:hint="eastAsia"/>
          <w:b/>
          <w:sz w:val="30"/>
          <w:szCs w:val="30"/>
        </w:rPr>
        <w:t>建设。</w:t>
      </w:r>
      <w:r>
        <w:rPr>
          <w:rFonts w:hint="eastAsia"/>
          <w:sz w:val="30"/>
          <w:szCs w:val="30"/>
        </w:rPr>
        <w:t>努力实践“三个代表”重要思想，解放思想，实事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求是，努力在职成教战线经营造奋发有为、求真务实、开括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创新、讲求实效的工作氛围。大兴调查研究之风，及时、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准确地了解经济社会发展情况和职成教发展情况，认真解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决工作中的难点、热点问题。建立司长（厅长、主任）、处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长联系地区或职业学校的机制，提高决策的科学性。转变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机关职能，增强服务基层的意识，提高管理水平。</w:t>
      </w: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</w:p>
    <w:p w:rsidR="00FF401A" w:rsidRDefault="00FF401A" w:rsidP="00FF401A">
      <w:pPr>
        <w:spacing w:line="420" w:lineRule="exact"/>
        <w:ind w:right="601"/>
        <w:rPr>
          <w:rFonts w:hint="eastAsia"/>
          <w:sz w:val="30"/>
          <w:szCs w:val="30"/>
        </w:rPr>
      </w:pPr>
    </w:p>
    <w:p w:rsidR="00FF401A" w:rsidRDefault="00FF401A" w:rsidP="00FF401A">
      <w:pPr>
        <w:spacing w:line="420" w:lineRule="exact"/>
        <w:ind w:right="601" w:firstLineChars="1200" w:firstLine="3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教育部职业教育与成人教育司</w:t>
      </w:r>
    </w:p>
    <w:p w:rsidR="00FF401A" w:rsidRDefault="00FF401A" w:rsidP="00FF401A">
      <w:pPr>
        <w:spacing w:line="420" w:lineRule="exact"/>
        <w:ind w:right="601" w:firstLineChars="1300" w:firstLine="3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二〇〇一年一月二十九日</w:t>
      </w:r>
    </w:p>
    <w:p w:rsidR="00B70CE2" w:rsidRPr="00C71BAB" w:rsidRDefault="00E11538" w:rsidP="00C71BAB">
      <w:pPr>
        <w:rPr>
          <w:szCs w:val="32"/>
        </w:rPr>
      </w:pPr>
      <w:r w:rsidRPr="00C71BAB">
        <w:rPr>
          <w:rFonts w:hint="eastAsia"/>
          <w:szCs w:val="32"/>
        </w:rPr>
        <w:t xml:space="preserve"> </w:t>
      </w:r>
    </w:p>
    <w:sectPr w:rsidR="00B70CE2" w:rsidRPr="00C71BAB" w:rsidSect="00BD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615" w:rsidRDefault="00C33615" w:rsidP="00EC608C">
      <w:r>
        <w:separator/>
      </w:r>
    </w:p>
  </w:endnote>
  <w:endnote w:type="continuationSeparator" w:id="1">
    <w:p w:rsidR="00C33615" w:rsidRDefault="00C33615" w:rsidP="00EC6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615" w:rsidRDefault="00C33615" w:rsidP="00EC608C">
      <w:r>
        <w:separator/>
      </w:r>
    </w:p>
  </w:footnote>
  <w:footnote w:type="continuationSeparator" w:id="1">
    <w:p w:rsidR="00C33615" w:rsidRDefault="00C33615" w:rsidP="00EC6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08C"/>
    <w:rsid w:val="000A48C0"/>
    <w:rsid w:val="0017416D"/>
    <w:rsid w:val="00191714"/>
    <w:rsid w:val="00261D1A"/>
    <w:rsid w:val="00393182"/>
    <w:rsid w:val="00395F26"/>
    <w:rsid w:val="003F1D89"/>
    <w:rsid w:val="00406735"/>
    <w:rsid w:val="0043580A"/>
    <w:rsid w:val="00496265"/>
    <w:rsid w:val="004B5EA9"/>
    <w:rsid w:val="004F17AE"/>
    <w:rsid w:val="00530CBA"/>
    <w:rsid w:val="006073DC"/>
    <w:rsid w:val="0062104B"/>
    <w:rsid w:val="00636E69"/>
    <w:rsid w:val="00695883"/>
    <w:rsid w:val="00695FBB"/>
    <w:rsid w:val="006C1538"/>
    <w:rsid w:val="006D0D15"/>
    <w:rsid w:val="007A7FBF"/>
    <w:rsid w:val="007B560C"/>
    <w:rsid w:val="007F700B"/>
    <w:rsid w:val="0086097B"/>
    <w:rsid w:val="00871CAE"/>
    <w:rsid w:val="008B622F"/>
    <w:rsid w:val="009A3DFE"/>
    <w:rsid w:val="009D5A7F"/>
    <w:rsid w:val="00A73EF0"/>
    <w:rsid w:val="00B073BB"/>
    <w:rsid w:val="00B07532"/>
    <w:rsid w:val="00B26BDA"/>
    <w:rsid w:val="00B65B98"/>
    <w:rsid w:val="00B70CE2"/>
    <w:rsid w:val="00BD3C4D"/>
    <w:rsid w:val="00C2060A"/>
    <w:rsid w:val="00C2432B"/>
    <w:rsid w:val="00C33615"/>
    <w:rsid w:val="00C71BAB"/>
    <w:rsid w:val="00CB1DC6"/>
    <w:rsid w:val="00CF3309"/>
    <w:rsid w:val="00D90354"/>
    <w:rsid w:val="00DB6893"/>
    <w:rsid w:val="00E11538"/>
    <w:rsid w:val="00E66C1D"/>
    <w:rsid w:val="00EC608C"/>
    <w:rsid w:val="00FF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08C"/>
    <w:rPr>
      <w:sz w:val="18"/>
      <w:szCs w:val="18"/>
    </w:rPr>
  </w:style>
  <w:style w:type="paragraph" w:styleId="a4">
    <w:name w:val="footer"/>
    <w:basedOn w:val="a"/>
    <w:link w:val="Char0"/>
    <w:unhideWhenUsed/>
    <w:rsid w:val="00EC6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08C"/>
    <w:rPr>
      <w:sz w:val="18"/>
      <w:szCs w:val="18"/>
    </w:rPr>
  </w:style>
  <w:style w:type="paragraph" w:styleId="a5">
    <w:name w:val="Plain Text"/>
    <w:basedOn w:val="a"/>
    <w:link w:val="Char1"/>
    <w:rsid w:val="00EC608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C608C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rsid w:val="00D9035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D90354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rsid w:val="00D903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2014-02-10T05:38:00Z</dcterms:created>
  <dcterms:modified xsi:type="dcterms:W3CDTF">2014-02-10T07:17:00Z</dcterms:modified>
</cp:coreProperties>
</file>