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auto"/>
        <w:rPr>
          <w:rFonts w:ascii="宋体" w:hAnsi="宋体" w:eastAsia="宋体"/>
          <w:color w:val="333333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1.</w:t>
      </w:r>
      <w:r>
        <w:rPr>
          <w:rFonts w:hint="eastAsia" w:ascii="宋体" w:hAnsi="宋体" w:eastAsia="宋体"/>
          <w:color w:val="333333"/>
          <w:sz w:val="24"/>
          <w:szCs w:val="24"/>
        </w:rPr>
        <w:t xml:space="preserve"> 新文化报“第15届吉林省高等学校学生语言文字基本功比赛举行”</w:t>
      </w:r>
    </w:p>
    <w:p>
      <w:pPr>
        <w:pStyle w:val="3"/>
        <w:spacing w:before="225" w:beforeAutospacing="0" w:after="225" w:afterAutospacing="0" w:line="360" w:lineRule="auto"/>
        <w:ind w:firstLine="465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新文化讯（记者 刘佳音） 9月13~15日，由省语委和省教育厅主办，省语委办和省普通话培训测试中心承办的第15届吉林省高等学校学生语言文字基本功大赛在长春教育宾馆举行，来自省</w:t>
      </w:r>
      <w:bookmarkStart w:id="0" w:name="_GoBack"/>
      <w:bookmarkEnd w:id="0"/>
      <w:r>
        <w:rPr>
          <w:rFonts w:hint="eastAsia" w:ascii="宋体" w:hAnsi="宋体" w:eastAsia="宋体"/>
          <w:color w:val="000000"/>
          <w:sz w:val="24"/>
          <w:szCs w:val="24"/>
        </w:rPr>
        <w:t>内42所高校的126位语言文字“学霸”参赛。比赛内容包括语言文字知识测查、汉字词语识别书写（听写）、硬笔规范汉字书写、普通话朗读等四大项目。根据赛项设置情况，大赛还邀请了14位省内知名播音主持人及朗读专家担任朗读评委，7位书法界专业人士担任书法比赛评委。</w:t>
      </w:r>
    </w:p>
    <w:p>
      <w:pPr>
        <w:pStyle w:val="3"/>
        <w:spacing w:before="225" w:beforeAutospacing="0" w:after="225" w:afterAutospacing="0"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2.中国吉林网：</w:t>
      </w:r>
      <w:r>
        <w:rPr>
          <w:rFonts w:hint="eastAsia" w:ascii="宋体" w:hAnsi="宋体" w:eastAsia="宋体"/>
          <w:color w:val="000000"/>
          <w:sz w:val="24"/>
          <w:szCs w:val="24"/>
        </w:rPr>
        <w:t>从仓颉造字的神话传说，到殷商刀刻填朱甲骨，中国汉字历经五千年的沧桑，9月13-15日，一场吉林省内语言文字基本功的“高手”较量在长春教育宾馆展开。由吉林省教育厅、吉林省语委主办，吉林省语委办和吉林省普通话培训测试中心承办的第15届吉林省高等学校学生语言文字基本功大赛于14日正式开幕，共有来自省内42所高校的126位语言文字“学霸”参赛。</w:t>
      </w:r>
    </w:p>
    <w:p>
      <w:pPr>
        <w:pStyle w:val="3"/>
        <w:spacing w:line="360" w:lineRule="auto"/>
        <w:rPr>
          <w:rFonts w:ascii="宋体" w:hAnsi="宋体" w:eastAsia="宋体"/>
          <w:color w:val="22222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b/>
          <w:color w:val="000000"/>
          <w:sz w:val="24"/>
          <w:szCs w:val="24"/>
        </w:rPr>
        <w:t>3.吉林新闻网：</w:t>
      </w:r>
      <w:r>
        <w:rPr>
          <w:rFonts w:hint="eastAsia" w:ascii="宋体" w:hAnsi="宋体" w:eastAsia="宋体"/>
          <w:bCs/>
          <w:color w:val="000000"/>
          <w:sz w:val="24"/>
          <w:szCs w:val="24"/>
          <w:shd w:val="clear" w:color="auto" w:fill="FFFFFF"/>
        </w:rPr>
        <w:t>第15届吉林省高等学校学生语言文字基本功比赛闭幕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shd w:val="clear" w:color="auto" w:fill="FFFFFF"/>
        </w:rPr>
        <w:t>。</w:t>
      </w:r>
      <w:r>
        <w:rPr>
          <w:rFonts w:hint="eastAsia" w:ascii="宋体" w:hAnsi="宋体" w:eastAsia="宋体"/>
          <w:color w:val="222222"/>
          <w:sz w:val="24"/>
          <w:szCs w:val="24"/>
          <w:shd w:val="clear" w:color="auto" w:fill="FFFFFF"/>
        </w:rPr>
        <w:t>为倡导大学生传承和弘扬中华优秀传统文化，提高大学生语言文化素质，提升语言文字应用能力，9月13日-15日，第15届吉林省高等学校学生语言文字基本功比赛在长春教育宾馆举办，经过三天激烈的角逐，15日下午，比赛正式闭幕。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color w:val="222222"/>
          <w:sz w:val="24"/>
          <w:szCs w:val="24"/>
          <w:shd w:val="clear" w:color="auto" w:fill="FFFFFF"/>
        </w:rPr>
        <w:t>4.吉林</w:t>
      </w:r>
      <w:r>
        <w:rPr>
          <w:rFonts w:ascii="宋体" w:hAnsi="宋体" w:eastAsia="宋体"/>
          <w:b/>
          <w:color w:val="222222"/>
          <w:sz w:val="24"/>
          <w:szCs w:val="24"/>
          <w:shd w:val="clear" w:color="auto" w:fill="FFFFFF"/>
        </w:rPr>
        <w:t>教育电</w:t>
      </w:r>
      <w:r>
        <w:rPr>
          <w:rFonts w:hint="eastAsia" w:ascii="宋体" w:hAnsi="宋体" w:eastAsia="宋体"/>
          <w:b/>
          <w:color w:val="222222"/>
          <w:sz w:val="24"/>
          <w:szCs w:val="24"/>
          <w:shd w:val="clear" w:color="auto" w:fill="FFFFFF"/>
        </w:rPr>
        <w:t>视</w:t>
      </w:r>
      <w:r>
        <w:rPr>
          <w:rFonts w:ascii="宋体" w:hAnsi="宋体" w:eastAsia="宋体"/>
          <w:b/>
          <w:color w:val="222222"/>
          <w:sz w:val="24"/>
          <w:szCs w:val="24"/>
          <w:shd w:val="clear" w:color="auto" w:fill="FFFFFF"/>
        </w:rPr>
        <w:t>台</w:t>
      </w:r>
      <w:r>
        <w:rPr>
          <w:rFonts w:ascii="宋体" w:hAnsi="宋体" w:eastAsia="宋体"/>
          <w:color w:val="222222"/>
          <w:sz w:val="24"/>
          <w:szCs w:val="24"/>
          <w:shd w:val="clear" w:color="auto" w:fill="FFFFFF"/>
        </w:rPr>
        <w:t>：晚间新闻联播</w:t>
      </w:r>
      <w:r>
        <w:rPr>
          <w:rFonts w:hint="eastAsia" w:ascii="宋体" w:hAnsi="宋体" w:eastAsia="宋体"/>
          <w:color w:val="222222"/>
          <w:sz w:val="24"/>
          <w:szCs w:val="24"/>
          <w:shd w:val="clear" w:color="auto" w:fill="FFFFFF"/>
        </w:rPr>
        <w:t>，播出第15届吉林省高等学校学生语言文字基本功比赛片段</w:t>
      </w:r>
      <w:r>
        <w:rPr>
          <w:rFonts w:ascii="宋体" w:hAnsi="宋体" w:eastAsia="宋体"/>
          <w:color w:val="222222"/>
          <w:sz w:val="24"/>
          <w:szCs w:val="24"/>
          <w:shd w:val="clear" w:color="auto" w:fill="FFFFFF"/>
        </w:rPr>
        <w:t>并报道。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2167A2"/>
    <w:rsid w:val="4C21600D"/>
    <w:rsid w:val="6363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caojiahao</dc:creator>
  <cp:lastModifiedBy>caojiahao</cp:lastModifiedBy>
  <dcterms:modified xsi:type="dcterms:W3CDTF">2017-12-06T00:52:54Z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