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ED8" w:rsidRPr="006200AD" w:rsidRDefault="00BA6F8C" w:rsidP="006200AD">
      <w:pPr>
        <w:pStyle w:val="aa"/>
        <w:ind w:firstLineChars="0" w:firstLine="0"/>
        <w:rPr>
          <w:rFonts w:ascii="Times New Roman" w:hAnsi="Times New Roman" w:cs="Times New Roman"/>
          <w:lang w:val="zh-CN"/>
        </w:rPr>
      </w:pPr>
      <w:bookmarkStart w:id="0" w:name="_GoBack"/>
      <w:bookmarkEnd w:id="0"/>
      <w:r>
        <w:rPr>
          <w:rFonts w:ascii="Times New Roman" w:hAnsi="Times New Roman" w:cs="Times New Roman" w:hint="eastAsia"/>
          <w:lang w:val="zh-CN"/>
        </w:rPr>
        <w:t>附件</w:t>
      </w:r>
      <w:r w:rsidR="006200AD" w:rsidRPr="006200AD">
        <w:rPr>
          <w:rFonts w:ascii="Times New Roman" w:hAnsi="Times New Roman" w:cs="Times New Roman"/>
          <w:lang w:val="zh-CN"/>
        </w:rPr>
        <w:t>1</w:t>
      </w:r>
      <w:r w:rsidR="006200AD" w:rsidRPr="006200AD">
        <w:rPr>
          <w:rFonts w:ascii="Times New Roman" w:hAnsi="Times New Roman" w:cs="Times New Roman"/>
          <w:lang w:val="zh-CN"/>
        </w:rPr>
        <w:t>：</w:t>
      </w:r>
    </w:p>
    <w:p w:rsidR="00FE3ED8" w:rsidRPr="006200AD" w:rsidRDefault="00FE3ED8" w:rsidP="006200AD">
      <w:pPr>
        <w:pStyle w:val="a8"/>
        <w:spacing w:before="289" w:after="289" w:line="600" w:lineRule="exact"/>
        <w:rPr>
          <w:rFonts w:ascii="Times New Roman"/>
          <w:szCs w:val="44"/>
        </w:rPr>
      </w:pPr>
      <w:r w:rsidRPr="006200AD">
        <w:rPr>
          <w:rFonts w:ascii="Times New Roman"/>
          <w:szCs w:val="44"/>
        </w:rPr>
        <w:t>加快实施全面改薄工程</w:t>
      </w:r>
      <w:r w:rsidR="006200AD" w:rsidRPr="006200AD">
        <w:rPr>
          <w:rFonts w:ascii="Times New Roman"/>
        </w:rPr>
        <w:t xml:space="preserve">  </w:t>
      </w:r>
      <w:r w:rsidRPr="006200AD">
        <w:rPr>
          <w:rFonts w:ascii="Times New Roman"/>
          <w:szCs w:val="44"/>
        </w:rPr>
        <w:t>促进义务教育均衡发展</w:t>
      </w:r>
    </w:p>
    <w:p w:rsidR="00FE3ED8" w:rsidRPr="006200AD" w:rsidRDefault="00FE3ED8" w:rsidP="006200AD">
      <w:pPr>
        <w:pStyle w:val="a9"/>
        <w:rPr>
          <w:rFonts w:ascii="Times New Roman" w:hAnsi="Times New Roman" w:cs="Times New Roman"/>
        </w:rPr>
      </w:pPr>
      <w:r w:rsidRPr="006200AD">
        <w:rPr>
          <w:rFonts w:ascii="Times New Roman" w:hAnsi="Times New Roman" w:cs="Times New Roman"/>
        </w:rPr>
        <w:t>2014</w:t>
      </w:r>
      <w:r w:rsidRPr="006200AD">
        <w:rPr>
          <w:rFonts w:ascii="Times New Roman" w:hAnsi="Times New Roman" w:cs="Times New Roman"/>
        </w:rPr>
        <w:t>年以来，滨州市贯彻落实国家、省部署要求，将</w:t>
      </w:r>
      <w:r w:rsidRPr="006200AD">
        <w:rPr>
          <w:rFonts w:ascii="Times New Roman" w:hAnsi="Times New Roman" w:cs="Times New Roman"/>
        </w:rPr>
        <w:t>“</w:t>
      </w:r>
      <w:r w:rsidRPr="006200AD">
        <w:rPr>
          <w:rFonts w:ascii="Times New Roman" w:hAnsi="Times New Roman" w:cs="Times New Roman"/>
        </w:rPr>
        <w:t>全面改薄</w:t>
      </w:r>
      <w:r w:rsidRPr="006200AD">
        <w:rPr>
          <w:rFonts w:ascii="Times New Roman" w:hAnsi="Times New Roman" w:cs="Times New Roman"/>
        </w:rPr>
        <w:t>”</w:t>
      </w:r>
      <w:r w:rsidRPr="006200AD">
        <w:rPr>
          <w:rFonts w:ascii="Times New Roman" w:hAnsi="Times New Roman" w:cs="Times New Roman"/>
        </w:rPr>
        <w:t>作为促进教育均衡发展、深化教育综合改革的基础保障，坚持</w:t>
      </w:r>
      <w:r w:rsidRPr="006200AD">
        <w:rPr>
          <w:rFonts w:ascii="Times New Roman" w:hAnsi="Times New Roman" w:cs="Times New Roman"/>
        </w:rPr>
        <w:t>“</w:t>
      </w:r>
      <w:r w:rsidRPr="006200AD">
        <w:rPr>
          <w:rFonts w:ascii="Times New Roman" w:hAnsi="Times New Roman" w:cs="Times New Roman"/>
        </w:rPr>
        <w:t>保基本、补短板、兜网底</w:t>
      </w:r>
      <w:r w:rsidRPr="006200AD">
        <w:rPr>
          <w:rFonts w:ascii="Times New Roman" w:hAnsi="Times New Roman" w:cs="Times New Roman"/>
        </w:rPr>
        <w:t>”</w:t>
      </w:r>
      <w:r w:rsidRPr="006200AD">
        <w:rPr>
          <w:rFonts w:ascii="Times New Roman" w:hAnsi="Times New Roman" w:cs="Times New Roman"/>
        </w:rPr>
        <w:t>，市县同步，部门联动，合力推动工程建设，取得了明显成效。全市</w:t>
      </w:r>
      <w:r w:rsidRPr="006200AD">
        <w:rPr>
          <w:rFonts w:ascii="Times New Roman" w:hAnsi="Times New Roman" w:cs="Times New Roman"/>
        </w:rPr>
        <w:t>“</w:t>
      </w:r>
      <w:r w:rsidRPr="006200AD">
        <w:rPr>
          <w:rFonts w:ascii="Times New Roman" w:hAnsi="Times New Roman" w:cs="Times New Roman"/>
        </w:rPr>
        <w:t>全面改薄</w:t>
      </w:r>
      <w:r w:rsidRPr="006200AD">
        <w:rPr>
          <w:rFonts w:ascii="Times New Roman" w:hAnsi="Times New Roman" w:cs="Times New Roman"/>
        </w:rPr>
        <w:t>”</w:t>
      </w:r>
      <w:r w:rsidRPr="006200AD">
        <w:rPr>
          <w:rFonts w:ascii="Times New Roman" w:hAnsi="Times New Roman" w:cs="Times New Roman"/>
        </w:rPr>
        <w:t>累计完成投资</w:t>
      </w:r>
      <w:r w:rsidRPr="006200AD">
        <w:rPr>
          <w:rFonts w:ascii="Times New Roman" w:hAnsi="Times New Roman" w:cs="Times New Roman"/>
        </w:rPr>
        <w:t>12.4</w:t>
      </w:r>
      <w:r w:rsidRPr="006200AD">
        <w:rPr>
          <w:rFonts w:ascii="Times New Roman" w:hAnsi="Times New Roman" w:cs="Times New Roman"/>
        </w:rPr>
        <w:t>亿元，占规划投资的</w:t>
      </w:r>
      <w:r w:rsidRPr="006200AD">
        <w:rPr>
          <w:rFonts w:ascii="Times New Roman" w:hAnsi="Times New Roman" w:cs="Times New Roman"/>
        </w:rPr>
        <w:t>76%</w:t>
      </w:r>
      <w:r w:rsidRPr="006200AD">
        <w:rPr>
          <w:rFonts w:ascii="Times New Roman" w:hAnsi="Times New Roman" w:cs="Times New Roman"/>
        </w:rPr>
        <w:t>；校舍建设项目开工面积</w:t>
      </w:r>
      <w:r w:rsidRPr="006200AD">
        <w:rPr>
          <w:rFonts w:ascii="Times New Roman" w:hAnsi="Times New Roman" w:cs="Times New Roman"/>
        </w:rPr>
        <w:t>78</w:t>
      </w:r>
      <w:r w:rsidRPr="006200AD">
        <w:rPr>
          <w:rFonts w:ascii="Times New Roman" w:hAnsi="Times New Roman" w:cs="Times New Roman"/>
        </w:rPr>
        <w:t>万平方米，其中竣工</w:t>
      </w:r>
      <w:r w:rsidRPr="006200AD">
        <w:rPr>
          <w:rFonts w:ascii="Times New Roman" w:hAnsi="Times New Roman" w:cs="Times New Roman"/>
        </w:rPr>
        <w:t>59</w:t>
      </w:r>
      <w:r w:rsidRPr="006200AD">
        <w:rPr>
          <w:rFonts w:ascii="Times New Roman" w:hAnsi="Times New Roman" w:cs="Times New Roman"/>
        </w:rPr>
        <w:t>万平方米；消除土质运动场项目开工面积</w:t>
      </w:r>
      <w:r w:rsidRPr="006200AD">
        <w:rPr>
          <w:rFonts w:ascii="Times New Roman" w:hAnsi="Times New Roman" w:cs="Times New Roman"/>
        </w:rPr>
        <w:t>115</w:t>
      </w:r>
      <w:r w:rsidRPr="006200AD">
        <w:rPr>
          <w:rFonts w:ascii="Times New Roman" w:hAnsi="Times New Roman" w:cs="Times New Roman"/>
        </w:rPr>
        <w:t>万平方米，其中竣工</w:t>
      </w:r>
      <w:r w:rsidRPr="006200AD">
        <w:rPr>
          <w:rFonts w:ascii="Times New Roman" w:hAnsi="Times New Roman" w:cs="Times New Roman"/>
        </w:rPr>
        <w:t>87</w:t>
      </w:r>
      <w:r w:rsidRPr="006200AD">
        <w:rPr>
          <w:rFonts w:ascii="Times New Roman" w:hAnsi="Times New Roman" w:cs="Times New Roman"/>
        </w:rPr>
        <w:t>万平方米；已购置设施设备</w:t>
      </w:r>
      <w:r w:rsidRPr="006200AD">
        <w:rPr>
          <w:rFonts w:ascii="Times New Roman" w:hAnsi="Times New Roman" w:cs="Times New Roman"/>
        </w:rPr>
        <w:t>31</w:t>
      </w:r>
      <w:r w:rsidRPr="006200AD">
        <w:rPr>
          <w:rFonts w:ascii="Times New Roman" w:hAnsi="Times New Roman" w:cs="Times New Roman"/>
        </w:rPr>
        <w:t>万件套，购置图书</w:t>
      </w:r>
      <w:r w:rsidRPr="006200AD">
        <w:rPr>
          <w:rFonts w:ascii="Times New Roman" w:hAnsi="Times New Roman" w:cs="Times New Roman"/>
        </w:rPr>
        <w:t>120</w:t>
      </w:r>
      <w:r w:rsidRPr="006200AD">
        <w:rPr>
          <w:rFonts w:ascii="Times New Roman" w:hAnsi="Times New Roman" w:cs="Times New Roman"/>
        </w:rPr>
        <w:t>万册；城乡义务教育基本办学条件大幅改善，基本实现县域义务教育均衡发展。</w:t>
      </w:r>
    </w:p>
    <w:p w:rsidR="00BA6F8C" w:rsidRDefault="00FE3ED8" w:rsidP="006200AD">
      <w:pPr>
        <w:pStyle w:val="10"/>
        <w:spacing w:line="600" w:lineRule="exact"/>
        <w:ind w:firstLine="641"/>
        <w:rPr>
          <w:rStyle w:val="Char3"/>
          <w:rFonts w:ascii="Times New Roman"/>
        </w:rPr>
      </w:pPr>
      <w:r w:rsidRPr="006200AD">
        <w:rPr>
          <w:rStyle w:val="Char3"/>
          <w:rFonts w:ascii="Times New Roman"/>
        </w:rPr>
        <w:t>一、完善组织领导机制，从政府层面加大工作推进力度。</w:t>
      </w:r>
    </w:p>
    <w:p w:rsidR="00FE3ED8" w:rsidRPr="006200AD" w:rsidRDefault="00FE3ED8" w:rsidP="006200AD">
      <w:pPr>
        <w:pStyle w:val="10"/>
        <w:spacing w:line="600" w:lineRule="exact"/>
        <w:ind w:firstLine="641"/>
        <w:rPr>
          <w:rStyle w:val="Char2"/>
          <w:rFonts w:ascii="Times New Roman" w:hAnsi="Times New Roman"/>
        </w:rPr>
      </w:pPr>
      <w:r w:rsidRPr="006200AD">
        <w:rPr>
          <w:rStyle w:val="Char2"/>
          <w:rFonts w:ascii="Times New Roman" w:hAnsi="Times New Roman"/>
        </w:rPr>
        <w:t>建立了市、县（区）政府主要领导负总责，分管领导靠上抓的组织领导机制，每年将</w:t>
      </w:r>
      <w:r w:rsidRPr="006200AD">
        <w:rPr>
          <w:rStyle w:val="Char2"/>
          <w:rFonts w:ascii="Times New Roman" w:hAnsi="Times New Roman"/>
        </w:rPr>
        <w:t>“</w:t>
      </w:r>
      <w:r w:rsidRPr="006200AD">
        <w:rPr>
          <w:rStyle w:val="Char2"/>
          <w:rFonts w:ascii="Times New Roman" w:hAnsi="Times New Roman"/>
        </w:rPr>
        <w:t>全面改薄</w:t>
      </w:r>
      <w:r w:rsidRPr="006200AD">
        <w:rPr>
          <w:rStyle w:val="Char2"/>
          <w:rFonts w:ascii="Times New Roman" w:hAnsi="Times New Roman"/>
        </w:rPr>
        <w:t>”</w:t>
      </w:r>
      <w:r w:rsidRPr="006200AD">
        <w:rPr>
          <w:rStyle w:val="Char2"/>
          <w:rFonts w:ascii="Times New Roman" w:hAnsi="Times New Roman"/>
        </w:rPr>
        <w:t>作为民生实事写入《政府工作报告》，市政府与县</w:t>
      </w:r>
      <w:r w:rsidRPr="006200AD">
        <w:rPr>
          <w:rStyle w:val="Char2"/>
          <w:rFonts w:ascii="Times New Roman" w:hAnsi="Times New Roman"/>
        </w:rPr>
        <w:t>(</w:t>
      </w:r>
      <w:r w:rsidRPr="006200AD">
        <w:rPr>
          <w:rStyle w:val="Char2"/>
          <w:rFonts w:ascii="Times New Roman" w:hAnsi="Times New Roman"/>
        </w:rPr>
        <w:t>区</w:t>
      </w:r>
      <w:r w:rsidRPr="006200AD">
        <w:rPr>
          <w:rStyle w:val="Char2"/>
          <w:rFonts w:ascii="Times New Roman" w:hAnsi="Times New Roman"/>
        </w:rPr>
        <w:t>)</w:t>
      </w:r>
      <w:r w:rsidRPr="006200AD">
        <w:rPr>
          <w:rStyle w:val="Char2"/>
          <w:rFonts w:ascii="Times New Roman" w:hAnsi="Times New Roman"/>
        </w:rPr>
        <w:t>政府签订目标责任书，实行目标责任制。市政府领导多次召开专题会议进行调度部署，市政府通过召开现场推进会、组织外出考察学习等方式加大推进力度。将</w:t>
      </w:r>
      <w:r w:rsidRPr="006200AD">
        <w:rPr>
          <w:rStyle w:val="Char2"/>
          <w:rFonts w:ascii="Times New Roman" w:hAnsi="Times New Roman"/>
        </w:rPr>
        <w:t>“</w:t>
      </w:r>
      <w:r w:rsidRPr="006200AD">
        <w:rPr>
          <w:rStyle w:val="Char2"/>
          <w:rFonts w:ascii="Times New Roman" w:hAnsi="Times New Roman"/>
        </w:rPr>
        <w:t>全面改薄</w:t>
      </w:r>
      <w:r w:rsidRPr="006200AD">
        <w:rPr>
          <w:rStyle w:val="Char2"/>
          <w:rFonts w:ascii="Times New Roman" w:hAnsi="Times New Roman"/>
        </w:rPr>
        <w:t>”</w:t>
      </w:r>
      <w:r w:rsidRPr="006200AD">
        <w:rPr>
          <w:rStyle w:val="Char2"/>
          <w:rFonts w:ascii="Times New Roman" w:hAnsi="Times New Roman"/>
        </w:rPr>
        <w:t>纳入了城镇化建设考核指标体系，列入了市委督查考核信息平台，建立了市政府督查室和市改薄办双线督查机制，实行周调度、月通报和红牌督办制度，挂图标</w:t>
      </w:r>
      <w:proofErr w:type="gramStart"/>
      <w:r w:rsidRPr="006200AD">
        <w:rPr>
          <w:rStyle w:val="Char2"/>
          <w:rFonts w:ascii="Times New Roman" w:hAnsi="Times New Roman"/>
        </w:rPr>
        <w:t>旗推动</w:t>
      </w:r>
      <w:proofErr w:type="gramEnd"/>
      <w:r w:rsidRPr="006200AD">
        <w:rPr>
          <w:rStyle w:val="Char2"/>
          <w:rFonts w:ascii="Times New Roman" w:hAnsi="Times New Roman"/>
        </w:rPr>
        <w:t>“</w:t>
      </w:r>
      <w:r w:rsidRPr="006200AD">
        <w:rPr>
          <w:rStyle w:val="Char2"/>
          <w:rFonts w:ascii="Times New Roman" w:hAnsi="Times New Roman"/>
        </w:rPr>
        <w:t>全面改薄</w:t>
      </w:r>
      <w:r w:rsidRPr="006200AD">
        <w:rPr>
          <w:rStyle w:val="Char2"/>
          <w:rFonts w:ascii="Times New Roman" w:hAnsi="Times New Roman"/>
        </w:rPr>
        <w:t>”</w:t>
      </w:r>
      <w:r w:rsidRPr="006200AD">
        <w:rPr>
          <w:rStyle w:val="Char2"/>
          <w:rFonts w:ascii="Times New Roman" w:hAnsi="Times New Roman"/>
        </w:rPr>
        <w:t>工程进展。</w:t>
      </w:r>
    </w:p>
    <w:p w:rsidR="00BA6F8C" w:rsidRDefault="00FE3ED8" w:rsidP="006200AD">
      <w:pPr>
        <w:spacing w:line="600" w:lineRule="exact"/>
        <w:ind w:firstLine="640"/>
        <w:rPr>
          <w:rStyle w:val="Char3"/>
          <w:rFonts w:ascii="Times New Roman" w:hAnsi="Times New Roman" w:cs="Times New Roman"/>
        </w:rPr>
      </w:pPr>
      <w:r w:rsidRPr="006200AD">
        <w:rPr>
          <w:rStyle w:val="Char3"/>
          <w:rFonts w:ascii="Times New Roman" w:hAnsi="Times New Roman" w:cs="Times New Roman"/>
        </w:rPr>
        <w:t>二、拓宽资金筹集渠道，充分发挥政府购买服务融资作</w:t>
      </w:r>
      <w:r w:rsidRPr="006200AD">
        <w:rPr>
          <w:rStyle w:val="Char3"/>
          <w:rFonts w:ascii="Times New Roman" w:hAnsi="Times New Roman" w:cs="Times New Roman"/>
        </w:rPr>
        <w:lastRenderedPageBreak/>
        <w:t>用。</w:t>
      </w:r>
    </w:p>
    <w:p w:rsidR="00FE3ED8" w:rsidRPr="006200AD" w:rsidRDefault="00FE3ED8" w:rsidP="006200AD">
      <w:pPr>
        <w:spacing w:line="600" w:lineRule="exact"/>
        <w:ind w:firstLine="640"/>
        <w:rPr>
          <w:rStyle w:val="Char2"/>
          <w:rFonts w:ascii="Times New Roman" w:hAnsi="Times New Roman" w:cs="Times New Roman"/>
        </w:rPr>
      </w:pPr>
      <w:r w:rsidRPr="006200AD">
        <w:rPr>
          <w:rStyle w:val="Char2"/>
          <w:rFonts w:ascii="Times New Roman" w:hAnsi="Times New Roman" w:cs="Times New Roman"/>
        </w:rPr>
        <w:t>去年，滨州市被省财政厅、省教育厅确定为全省购买服务试点市，先行探索通过政府购买服务解决工程建设资金问题。市政府两次召开常务会议和专题会议，研究确定授权市教育局作为政府购买服务主体，将</w:t>
      </w:r>
      <w:r w:rsidRPr="006200AD">
        <w:rPr>
          <w:rStyle w:val="Char2"/>
          <w:rFonts w:ascii="Times New Roman" w:hAnsi="Times New Roman" w:cs="Times New Roman"/>
        </w:rPr>
        <w:t>“</w:t>
      </w:r>
      <w:r w:rsidRPr="006200AD">
        <w:rPr>
          <w:rStyle w:val="Char2"/>
          <w:rFonts w:ascii="Times New Roman" w:hAnsi="Times New Roman" w:cs="Times New Roman"/>
        </w:rPr>
        <w:t>全面改薄</w:t>
      </w:r>
      <w:r w:rsidRPr="006200AD">
        <w:rPr>
          <w:rStyle w:val="Char2"/>
          <w:rFonts w:ascii="Times New Roman" w:hAnsi="Times New Roman" w:cs="Times New Roman"/>
        </w:rPr>
        <w:t>”</w:t>
      </w:r>
      <w:r w:rsidRPr="006200AD">
        <w:rPr>
          <w:rStyle w:val="Char2"/>
          <w:rFonts w:ascii="Times New Roman" w:hAnsi="Times New Roman" w:cs="Times New Roman"/>
        </w:rPr>
        <w:t>、解决大班额等建设项目整体打包，列入年度政府采购预算，通过招投标方式择优选定项目承接主体，加强</w:t>
      </w:r>
      <w:r w:rsidRPr="006200AD">
        <w:rPr>
          <w:rStyle w:val="Char2"/>
          <w:rFonts w:ascii="Times New Roman" w:hAnsi="Times New Roman" w:cs="Times New Roman"/>
        </w:rPr>
        <w:t>“</w:t>
      </w:r>
      <w:r w:rsidRPr="006200AD">
        <w:rPr>
          <w:rStyle w:val="Char2"/>
          <w:rFonts w:ascii="Times New Roman" w:hAnsi="Times New Roman" w:cs="Times New Roman"/>
        </w:rPr>
        <w:t>全面改薄</w:t>
      </w:r>
      <w:r w:rsidRPr="006200AD">
        <w:rPr>
          <w:rStyle w:val="Char2"/>
          <w:rFonts w:ascii="Times New Roman" w:hAnsi="Times New Roman" w:cs="Times New Roman"/>
        </w:rPr>
        <w:t>”</w:t>
      </w:r>
      <w:r w:rsidRPr="006200AD">
        <w:rPr>
          <w:rStyle w:val="Char2"/>
          <w:rFonts w:ascii="Times New Roman" w:hAnsi="Times New Roman" w:cs="Times New Roman"/>
        </w:rPr>
        <w:t>工程建设。</w:t>
      </w:r>
    </w:p>
    <w:p w:rsidR="00BA6F8C" w:rsidRDefault="00FE3ED8" w:rsidP="006200AD">
      <w:pPr>
        <w:pStyle w:val="10"/>
        <w:spacing w:line="600" w:lineRule="exact"/>
        <w:ind w:firstLine="641"/>
        <w:rPr>
          <w:rStyle w:val="Char3"/>
          <w:rFonts w:ascii="Times New Roman"/>
        </w:rPr>
      </w:pPr>
      <w:r w:rsidRPr="006200AD">
        <w:rPr>
          <w:rStyle w:val="Char3"/>
          <w:rFonts w:ascii="Times New Roman"/>
        </w:rPr>
        <w:t>三、落实</w:t>
      </w:r>
      <w:proofErr w:type="gramStart"/>
      <w:r w:rsidRPr="006200AD">
        <w:rPr>
          <w:rStyle w:val="Char3"/>
          <w:rFonts w:ascii="Times New Roman"/>
        </w:rPr>
        <w:t>规</w:t>
      </w:r>
      <w:proofErr w:type="gramEnd"/>
      <w:r w:rsidRPr="006200AD">
        <w:rPr>
          <w:rStyle w:val="Char3"/>
          <w:rFonts w:ascii="Times New Roman"/>
        </w:rPr>
        <w:t>费减免政策，最大限度降低校舍建设手续成本。</w:t>
      </w:r>
    </w:p>
    <w:p w:rsidR="00FE3ED8" w:rsidRPr="006200AD" w:rsidRDefault="00FE3ED8" w:rsidP="006200AD">
      <w:pPr>
        <w:pStyle w:val="10"/>
        <w:spacing w:line="600" w:lineRule="exact"/>
        <w:ind w:firstLine="641"/>
        <w:rPr>
          <w:rStyle w:val="Char2"/>
          <w:rFonts w:ascii="Times New Roman" w:hAnsi="Times New Roman"/>
        </w:rPr>
      </w:pPr>
      <w:r w:rsidRPr="006200AD">
        <w:rPr>
          <w:rStyle w:val="Char2"/>
          <w:rFonts w:ascii="Times New Roman" w:hAnsi="Times New Roman"/>
        </w:rPr>
        <w:t>为切实增强</w:t>
      </w:r>
      <w:proofErr w:type="gramStart"/>
      <w:r w:rsidRPr="006200AD">
        <w:rPr>
          <w:rStyle w:val="Char2"/>
          <w:rFonts w:ascii="Times New Roman" w:hAnsi="Times New Roman"/>
        </w:rPr>
        <w:t>规</w:t>
      </w:r>
      <w:proofErr w:type="gramEnd"/>
      <w:r w:rsidRPr="006200AD">
        <w:rPr>
          <w:rStyle w:val="Char2"/>
          <w:rFonts w:ascii="Times New Roman" w:hAnsi="Times New Roman"/>
        </w:rPr>
        <w:t>费减免政策的执行力，滨州市教育局会同国土、住建、规划、环保、气象等</w:t>
      </w:r>
      <w:r w:rsidRPr="006200AD">
        <w:rPr>
          <w:rStyle w:val="Char2"/>
          <w:rFonts w:ascii="Times New Roman" w:hAnsi="Times New Roman"/>
        </w:rPr>
        <w:t>12</w:t>
      </w:r>
      <w:r w:rsidRPr="006200AD">
        <w:rPr>
          <w:rStyle w:val="Char2"/>
          <w:rFonts w:ascii="Times New Roman" w:hAnsi="Times New Roman"/>
        </w:rPr>
        <w:t>个收费部门，联合下发《关于减免中小学校舍建设有关收费的通知》，对中小学校舍建设涉及的</w:t>
      </w:r>
      <w:r w:rsidRPr="006200AD">
        <w:rPr>
          <w:rStyle w:val="Char2"/>
          <w:rFonts w:ascii="Times New Roman" w:hAnsi="Times New Roman"/>
        </w:rPr>
        <w:t>24</w:t>
      </w:r>
      <w:r w:rsidRPr="006200AD">
        <w:rPr>
          <w:rStyle w:val="Char2"/>
          <w:rFonts w:ascii="Times New Roman" w:hAnsi="Times New Roman"/>
        </w:rPr>
        <w:t>项行政事业性收费、政府性基金和</w:t>
      </w:r>
      <w:r w:rsidRPr="006200AD">
        <w:rPr>
          <w:rStyle w:val="Char2"/>
          <w:rFonts w:ascii="Times New Roman" w:hAnsi="Times New Roman"/>
        </w:rPr>
        <w:t>11</w:t>
      </w:r>
      <w:r w:rsidRPr="006200AD">
        <w:rPr>
          <w:rStyle w:val="Char2"/>
          <w:rFonts w:ascii="Times New Roman" w:hAnsi="Times New Roman"/>
        </w:rPr>
        <w:t>项经营服务性收费予以免收或减收，降低学校建设的手续费用。</w:t>
      </w:r>
      <w:r w:rsidRPr="006200AD">
        <w:rPr>
          <w:rStyle w:val="Char2"/>
          <w:rFonts w:ascii="Times New Roman" w:hAnsi="Times New Roman"/>
        </w:rPr>
        <w:t>2014</w:t>
      </w:r>
      <w:r w:rsidRPr="006200AD">
        <w:rPr>
          <w:rStyle w:val="Char2"/>
          <w:rFonts w:ascii="Times New Roman" w:hAnsi="Times New Roman"/>
        </w:rPr>
        <w:t>年以来，滨州市累计减免</w:t>
      </w:r>
      <w:r w:rsidRPr="006200AD">
        <w:rPr>
          <w:rStyle w:val="Char2"/>
          <w:rFonts w:ascii="Times New Roman" w:hAnsi="Times New Roman"/>
        </w:rPr>
        <w:t>“</w:t>
      </w:r>
      <w:r w:rsidRPr="006200AD">
        <w:rPr>
          <w:rStyle w:val="Char2"/>
          <w:rFonts w:ascii="Times New Roman" w:hAnsi="Times New Roman"/>
        </w:rPr>
        <w:t>全面改薄</w:t>
      </w:r>
      <w:r w:rsidRPr="006200AD">
        <w:rPr>
          <w:rStyle w:val="Char2"/>
          <w:rFonts w:ascii="Times New Roman" w:hAnsi="Times New Roman"/>
        </w:rPr>
        <w:t>”</w:t>
      </w:r>
      <w:r w:rsidRPr="006200AD">
        <w:rPr>
          <w:rStyle w:val="Char2"/>
          <w:rFonts w:ascii="Times New Roman" w:hAnsi="Times New Roman"/>
        </w:rPr>
        <w:t>校舍建设收费</w:t>
      </w:r>
      <w:r w:rsidRPr="006200AD">
        <w:rPr>
          <w:rStyle w:val="Char2"/>
          <w:rFonts w:ascii="Times New Roman" w:hAnsi="Times New Roman"/>
        </w:rPr>
        <w:t>3.12</w:t>
      </w:r>
      <w:r w:rsidRPr="006200AD">
        <w:rPr>
          <w:rStyle w:val="Char2"/>
          <w:rFonts w:ascii="Times New Roman" w:hAnsi="Times New Roman"/>
        </w:rPr>
        <w:t>亿元，有效的降低了学校建设成本，最大限度发挥了各级财政资金的使用效益。</w:t>
      </w:r>
    </w:p>
    <w:p w:rsidR="00BA6F8C" w:rsidRDefault="00FE3ED8" w:rsidP="006200AD">
      <w:pPr>
        <w:pStyle w:val="10"/>
        <w:spacing w:line="600" w:lineRule="exact"/>
        <w:ind w:firstLine="641"/>
        <w:rPr>
          <w:rStyle w:val="Char3"/>
          <w:rFonts w:ascii="Times New Roman"/>
        </w:rPr>
      </w:pPr>
      <w:r w:rsidRPr="006200AD">
        <w:rPr>
          <w:rStyle w:val="Char3"/>
          <w:rFonts w:ascii="Times New Roman"/>
        </w:rPr>
        <w:t>四、优先保障建设用地，加快推进校舍建设项目工程实施。</w:t>
      </w:r>
    </w:p>
    <w:p w:rsidR="00FE3ED8" w:rsidRPr="006200AD" w:rsidRDefault="00FE3ED8" w:rsidP="006200AD">
      <w:pPr>
        <w:pStyle w:val="10"/>
        <w:spacing w:line="600" w:lineRule="exact"/>
        <w:ind w:firstLine="641"/>
        <w:rPr>
          <w:rStyle w:val="Char2"/>
          <w:rFonts w:ascii="Times New Roman" w:hAnsi="Times New Roman"/>
        </w:rPr>
      </w:pPr>
      <w:r w:rsidRPr="006200AD">
        <w:rPr>
          <w:rStyle w:val="Char2"/>
          <w:rFonts w:ascii="Times New Roman" w:hAnsi="Times New Roman"/>
        </w:rPr>
        <w:t>土地问题是制约工程建设手续和融资贷款提款关键因素。滨州市坚持</w:t>
      </w:r>
      <w:r w:rsidRPr="006200AD">
        <w:rPr>
          <w:rStyle w:val="Char2"/>
          <w:rFonts w:ascii="Times New Roman" w:hAnsi="Times New Roman"/>
        </w:rPr>
        <w:t>“</w:t>
      </w:r>
      <w:r w:rsidRPr="006200AD">
        <w:rPr>
          <w:rStyle w:val="Char2"/>
          <w:rFonts w:ascii="Times New Roman" w:hAnsi="Times New Roman"/>
        </w:rPr>
        <w:t>存量</w:t>
      </w:r>
      <w:r w:rsidRPr="006200AD">
        <w:rPr>
          <w:rStyle w:val="Char2"/>
          <w:rFonts w:ascii="Times New Roman" w:hAnsi="Times New Roman"/>
        </w:rPr>
        <w:t>”</w:t>
      </w:r>
      <w:r w:rsidRPr="006200AD">
        <w:rPr>
          <w:rStyle w:val="Char2"/>
          <w:rFonts w:ascii="Times New Roman" w:hAnsi="Times New Roman"/>
        </w:rPr>
        <w:t>挖潜与</w:t>
      </w:r>
      <w:r w:rsidRPr="006200AD">
        <w:rPr>
          <w:rStyle w:val="Char2"/>
          <w:rFonts w:ascii="Times New Roman" w:hAnsi="Times New Roman"/>
        </w:rPr>
        <w:t>“</w:t>
      </w:r>
      <w:r w:rsidRPr="006200AD">
        <w:rPr>
          <w:rStyle w:val="Char2"/>
          <w:rFonts w:ascii="Times New Roman" w:hAnsi="Times New Roman"/>
        </w:rPr>
        <w:t>增量</w:t>
      </w:r>
      <w:r w:rsidRPr="006200AD">
        <w:rPr>
          <w:rStyle w:val="Char2"/>
          <w:rFonts w:ascii="Times New Roman" w:hAnsi="Times New Roman"/>
        </w:rPr>
        <w:t>”</w:t>
      </w:r>
      <w:r w:rsidRPr="006200AD">
        <w:rPr>
          <w:rStyle w:val="Char2"/>
          <w:rFonts w:ascii="Times New Roman" w:hAnsi="Times New Roman"/>
        </w:rPr>
        <w:t>统筹双管齐下，通过新增用地指标、盘活存量土地、增减挂钩等节余指标，优先保障</w:t>
      </w:r>
      <w:r w:rsidRPr="006200AD">
        <w:rPr>
          <w:rStyle w:val="Char2"/>
          <w:rFonts w:ascii="Times New Roman" w:hAnsi="Times New Roman"/>
        </w:rPr>
        <w:t>“</w:t>
      </w:r>
      <w:r w:rsidRPr="006200AD">
        <w:rPr>
          <w:rStyle w:val="Char2"/>
          <w:rFonts w:ascii="Times New Roman" w:hAnsi="Times New Roman"/>
        </w:rPr>
        <w:t>全面改薄</w:t>
      </w:r>
      <w:r w:rsidRPr="006200AD">
        <w:rPr>
          <w:rStyle w:val="Char2"/>
          <w:rFonts w:ascii="Times New Roman" w:hAnsi="Times New Roman"/>
        </w:rPr>
        <w:t>”</w:t>
      </w:r>
      <w:r w:rsidRPr="006200AD">
        <w:rPr>
          <w:rStyle w:val="Char2"/>
          <w:rFonts w:ascii="Times New Roman" w:hAnsi="Times New Roman"/>
        </w:rPr>
        <w:t>工程建设用地需要。市、县（区）教育、国土部门密</w:t>
      </w:r>
      <w:r w:rsidRPr="006200AD">
        <w:rPr>
          <w:rStyle w:val="Char2"/>
          <w:rFonts w:ascii="Times New Roman" w:hAnsi="Times New Roman"/>
        </w:rPr>
        <w:lastRenderedPageBreak/>
        <w:t>切协作，优先办理教育建设</w:t>
      </w:r>
      <w:proofErr w:type="gramStart"/>
      <w:r w:rsidRPr="006200AD">
        <w:rPr>
          <w:rStyle w:val="Char2"/>
          <w:rFonts w:ascii="Times New Roman" w:hAnsi="Times New Roman"/>
        </w:rPr>
        <w:t>用地组卷报批</w:t>
      </w:r>
      <w:proofErr w:type="gramEnd"/>
      <w:r w:rsidRPr="006200AD">
        <w:rPr>
          <w:rStyle w:val="Char2"/>
          <w:rFonts w:ascii="Times New Roman" w:hAnsi="Times New Roman"/>
        </w:rPr>
        <w:t>，并把握当前土地利用总体规划调整契机，切实做好</w:t>
      </w:r>
      <w:r w:rsidRPr="006200AD">
        <w:rPr>
          <w:rStyle w:val="Char2"/>
          <w:rFonts w:ascii="Times New Roman" w:hAnsi="Times New Roman"/>
        </w:rPr>
        <w:t>“</w:t>
      </w:r>
      <w:r w:rsidRPr="006200AD">
        <w:rPr>
          <w:rStyle w:val="Char2"/>
          <w:rFonts w:ascii="Times New Roman" w:hAnsi="Times New Roman"/>
        </w:rPr>
        <w:t>全面改薄</w:t>
      </w:r>
      <w:r w:rsidRPr="006200AD">
        <w:rPr>
          <w:rStyle w:val="Char2"/>
          <w:rFonts w:ascii="Times New Roman" w:hAnsi="Times New Roman"/>
        </w:rPr>
        <w:t>”</w:t>
      </w:r>
      <w:r w:rsidRPr="006200AD">
        <w:rPr>
          <w:rStyle w:val="Char2"/>
          <w:rFonts w:ascii="Times New Roman" w:hAnsi="Times New Roman"/>
        </w:rPr>
        <w:t>项目选址和调</w:t>
      </w:r>
      <w:proofErr w:type="gramStart"/>
      <w:r w:rsidRPr="006200AD">
        <w:rPr>
          <w:rStyle w:val="Char2"/>
          <w:rFonts w:ascii="Times New Roman" w:hAnsi="Times New Roman"/>
        </w:rPr>
        <w:t>规</w:t>
      </w:r>
      <w:proofErr w:type="gramEnd"/>
      <w:r w:rsidRPr="006200AD">
        <w:rPr>
          <w:rStyle w:val="Char2"/>
          <w:rFonts w:ascii="Times New Roman" w:hAnsi="Times New Roman"/>
        </w:rPr>
        <w:t>工作，使所有项目选址符合土地利用总体规划。今年以来，滨州市已办理</w:t>
      </w:r>
      <w:r w:rsidRPr="006200AD">
        <w:rPr>
          <w:rStyle w:val="Char2"/>
          <w:rFonts w:ascii="Times New Roman" w:hAnsi="Times New Roman"/>
        </w:rPr>
        <w:t>“</w:t>
      </w:r>
      <w:r w:rsidRPr="006200AD">
        <w:rPr>
          <w:rStyle w:val="Char2"/>
          <w:rFonts w:ascii="Times New Roman" w:hAnsi="Times New Roman"/>
        </w:rPr>
        <w:t>全面改薄</w:t>
      </w:r>
      <w:r w:rsidRPr="006200AD">
        <w:rPr>
          <w:rStyle w:val="Char2"/>
          <w:rFonts w:ascii="Times New Roman" w:hAnsi="Times New Roman"/>
        </w:rPr>
        <w:t>”</w:t>
      </w:r>
      <w:r w:rsidRPr="006200AD">
        <w:rPr>
          <w:rStyle w:val="Char2"/>
          <w:rFonts w:ascii="Times New Roman" w:hAnsi="Times New Roman"/>
        </w:rPr>
        <w:t>用地手续</w:t>
      </w:r>
      <w:r w:rsidRPr="006200AD">
        <w:rPr>
          <w:rStyle w:val="Char2"/>
          <w:rFonts w:ascii="Times New Roman" w:hAnsi="Times New Roman"/>
        </w:rPr>
        <w:t>2755</w:t>
      </w:r>
      <w:r w:rsidRPr="006200AD">
        <w:rPr>
          <w:rStyle w:val="Char2"/>
          <w:rFonts w:ascii="Times New Roman" w:hAnsi="Times New Roman"/>
        </w:rPr>
        <w:t>亩，其中：已落实土地指标</w:t>
      </w:r>
      <w:r w:rsidRPr="006200AD">
        <w:rPr>
          <w:rStyle w:val="Char2"/>
          <w:rFonts w:ascii="Times New Roman" w:hAnsi="Times New Roman"/>
        </w:rPr>
        <w:t>1297</w:t>
      </w:r>
      <w:r w:rsidRPr="006200AD">
        <w:rPr>
          <w:rStyle w:val="Char2"/>
          <w:rFonts w:ascii="Times New Roman" w:hAnsi="Times New Roman"/>
        </w:rPr>
        <w:t>亩，</w:t>
      </w:r>
      <w:proofErr w:type="gramStart"/>
      <w:r w:rsidRPr="006200AD">
        <w:rPr>
          <w:rStyle w:val="Char2"/>
          <w:rFonts w:ascii="Times New Roman" w:hAnsi="Times New Roman"/>
        </w:rPr>
        <w:t>已组卷报批</w:t>
      </w:r>
      <w:proofErr w:type="gramEnd"/>
      <w:r w:rsidRPr="006200AD">
        <w:rPr>
          <w:rStyle w:val="Char2"/>
          <w:rFonts w:ascii="Times New Roman" w:hAnsi="Times New Roman"/>
        </w:rPr>
        <w:t>1458</w:t>
      </w:r>
      <w:r w:rsidRPr="006200AD">
        <w:rPr>
          <w:rStyle w:val="Char2"/>
          <w:rFonts w:ascii="Times New Roman" w:hAnsi="Times New Roman"/>
        </w:rPr>
        <w:t>亩，为加快推进</w:t>
      </w:r>
      <w:r w:rsidRPr="006200AD">
        <w:rPr>
          <w:rStyle w:val="Char2"/>
          <w:rFonts w:ascii="Times New Roman" w:hAnsi="Times New Roman"/>
        </w:rPr>
        <w:t>“</w:t>
      </w:r>
      <w:r w:rsidRPr="006200AD">
        <w:rPr>
          <w:rStyle w:val="Char2"/>
          <w:rFonts w:ascii="Times New Roman" w:hAnsi="Times New Roman"/>
        </w:rPr>
        <w:t>全面改薄</w:t>
      </w:r>
      <w:r w:rsidRPr="006200AD">
        <w:rPr>
          <w:rStyle w:val="Char2"/>
          <w:rFonts w:ascii="Times New Roman" w:hAnsi="Times New Roman"/>
        </w:rPr>
        <w:t>”</w:t>
      </w:r>
      <w:r w:rsidRPr="006200AD">
        <w:rPr>
          <w:rStyle w:val="Char2"/>
          <w:rFonts w:ascii="Times New Roman" w:hAnsi="Times New Roman"/>
        </w:rPr>
        <w:t>校舍建设打下了良好基础。</w:t>
      </w:r>
    </w:p>
    <w:p w:rsidR="00FE3ED8" w:rsidRPr="006200AD" w:rsidRDefault="00FE3ED8" w:rsidP="006200AD">
      <w:pPr>
        <w:widowControl/>
        <w:spacing w:line="600" w:lineRule="exact"/>
        <w:jc w:val="left"/>
        <w:rPr>
          <w:rFonts w:ascii="Times New Roman" w:eastAsia="理德小标宋简" w:hAnsi="Times New Roman" w:cs="Times New Roman"/>
          <w:sz w:val="44"/>
          <w:szCs w:val="44"/>
        </w:rPr>
      </w:pPr>
      <w:r w:rsidRPr="006200AD">
        <w:rPr>
          <w:rFonts w:ascii="Times New Roman" w:eastAsia="理德小标宋简" w:hAnsi="Times New Roman" w:cs="Times New Roman"/>
          <w:sz w:val="44"/>
          <w:szCs w:val="44"/>
        </w:rPr>
        <w:br w:type="page"/>
      </w:r>
    </w:p>
    <w:p w:rsidR="006200AD" w:rsidRPr="006200AD" w:rsidRDefault="00BA6F8C" w:rsidP="006200AD">
      <w:pPr>
        <w:pStyle w:val="aa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附件</w:t>
      </w:r>
      <w:r w:rsidR="006200AD" w:rsidRPr="006200AD">
        <w:rPr>
          <w:rFonts w:ascii="Times New Roman" w:hAnsi="Times New Roman" w:cs="Times New Roman"/>
        </w:rPr>
        <w:t>2</w:t>
      </w:r>
      <w:r w:rsidR="006200AD" w:rsidRPr="006200AD">
        <w:rPr>
          <w:rFonts w:ascii="Times New Roman" w:hAnsi="Times New Roman" w:cs="Times New Roman"/>
        </w:rPr>
        <w:t>：</w:t>
      </w:r>
    </w:p>
    <w:p w:rsidR="00FE3ED8" w:rsidRPr="006200AD" w:rsidRDefault="00FE3ED8" w:rsidP="006200AD">
      <w:pPr>
        <w:pStyle w:val="a8"/>
        <w:spacing w:before="289" w:after="289" w:line="600" w:lineRule="exact"/>
        <w:rPr>
          <w:rFonts w:ascii="Times New Roman"/>
          <w:szCs w:val="44"/>
        </w:rPr>
      </w:pPr>
      <w:r w:rsidRPr="006200AD">
        <w:rPr>
          <w:rFonts w:ascii="Times New Roman"/>
          <w:szCs w:val="44"/>
        </w:rPr>
        <w:t>实施</w:t>
      </w:r>
      <w:r w:rsidRPr="006200AD">
        <w:rPr>
          <w:rFonts w:ascii="Times New Roman"/>
          <w:szCs w:val="44"/>
        </w:rPr>
        <w:t>“</w:t>
      </w:r>
      <w:r w:rsidRPr="006200AD">
        <w:rPr>
          <w:rFonts w:ascii="Times New Roman"/>
          <w:szCs w:val="44"/>
        </w:rPr>
        <w:t>一把手</w:t>
      </w:r>
      <w:r w:rsidRPr="006200AD">
        <w:rPr>
          <w:rFonts w:ascii="Times New Roman"/>
          <w:szCs w:val="44"/>
        </w:rPr>
        <w:t>”</w:t>
      </w:r>
      <w:r w:rsidRPr="006200AD">
        <w:rPr>
          <w:rFonts w:ascii="Times New Roman"/>
          <w:szCs w:val="44"/>
        </w:rPr>
        <w:t>工程</w:t>
      </w:r>
      <w:r w:rsidR="006200AD" w:rsidRPr="006200AD">
        <w:rPr>
          <w:rFonts w:ascii="Times New Roman"/>
        </w:rPr>
        <w:t xml:space="preserve">  </w:t>
      </w:r>
      <w:r w:rsidRPr="006200AD">
        <w:rPr>
          <w:rFonts w:ascii="Times New Roman"/>
          <w:szCs w:val="44"/>
        </w:rPr>
        <w:t>全力推进</w:t>
      </w:r>
      <w:r w:rsidRPr="006200AD">
        <w:rPr>
          <w:rFonts w:ascii="Times New Roman"/>
          <w:szCs w:val="44"/>
        </w:rPr>
        <w:t>“</w:t>
      </w:r>
      <w:r w:rsidRPr="006200AD">
        <w:rPr>
          <w:rFonts w:ascii="Times New Roman"/>
          <w:szCs w:val="44"/>
        </w:rPr>
        <w:t>全面改薄</w:t>
      </w:r>
      <w:r w:rsidRPr="006200AD">
        <w:rPr>
          <w:rFonts w:ascii="Times New Roman"/>
          <w:szCs w:val="44"/>
        </w:rPr>
        <w:t>”</w:t>
      </w:r>
      <w:r w:rsidRPr="006200AD">
        <w:rPr>
          <w:rFonts w:ascii="Times New Roman"/>
          <w:szCs w:val="44"/>
        </w:rPr>
        <w:t>工作</w:t>
      </w:r>
    </w:p>
    <w:p w:rsidR="00FE3ED8" w:rsidRPr="006200AD" w:rsidRDefault="00FE3ED8" w:rsidP="006200AD">
      <w:pPr>
        <w:pStyle w:val="a9"/>
        <w:ind w:firstLine="608"/>
        <w:rPr>
          <w:rFonts w:ascii="Times New Roman" w:hAnsi="Times New Roman" w:cs="Times New Roman"/>
        </w:rPr>
      </w:pPr>
      <w:r w:rsidRPr="006200AD">
        <w:rPr>
          <w:rFonts w:ascii="Times New Roman" w:hAnsi="Times New Roman" w:cs="Times New Roman"/>
          <w:spacing w:val="-6"/>
        </w:rPr>
        <w:t>自</w:t>
      </w:r>
      <w:r w:rsidRPr="006200AD">
        <w:rPr>
          <w:rFonts w:ascii="Times New Roman" w:hAnsi="Times New Roman" w:cs="Times New Roman"/>
          <w:spacing w:val="-6"/>
        </w:rPr>
        <w:t>“</w:t>
      </w:r>
      <w:r w:rsidRPr="006200AD">
        <w:rPr>
          <w:rFonts w:ascii="Times New Roman" w:hAnsi="Times New Roman" w:cs="Times New Roman"/>
          <w:spacing w:val="-6"/>
        </w:rPr>
        <w:t>全面改薄</w:t>
      </w:r>
      <w:r w:rsidRPr="006200AD">
        <w:rPr>
          <w:rFonts w:ascii="Times New Roman" w:hAnsi="Times New Roman" w:cs="Times New Roman"/>
          <w:spacing w:val="-6"/>
        </w:rPr>
        <w:t>”</w:t>
      </w:r>
      <w:r w:rsidRPr="006200AD">
        <w:rPr>
          <w:rFonts w:ascii="Times New Roman" w:hAnsi="Times New Roman" w:cs="Times New Roman"/>
          <w:spacing w:val="-6"/>
        </w:rPr>
        <w:t>工作实施以来，</w:t>
      </w:r>
      <w:r w:rsidRPr="006200AD">
        <w:rPr>
          <w:rFonts w:ascii="Times New Roman" w:hAnsi="Times New Roman" w:cs="Times New Roman"/>
        </w:rPr>
        <w:t>莒县按照省、市工作部署，强化工作措施，集中力量攻坚克难，狠抓工程质量，</w:t>
      </w:r>
      <w:r w:rsidRPr="006200AD">
        <w:rPr>
          <w:rFonts w:ascii="Times New Roman" w:hAnsi="Times New Roman" w:cs="Times New Roman"/>
          <w:kern w:val="0"/>
        </w:rPr>
        <w:t>强力推进工作，掀起</w:t>
      </w:r>
      <w:r w:rsidRPr="006200AD">
        <w:rPr>
          <w:rFonts w:ascii="Times New Roman" w:hAnsi="Times New Roman" w:cs="Times New Roman"/>
          <w:spacing w:val="-6"/>
        </w:rPr>
        <w:t>“</w:t>
      </w:r>
      <w:r w:rsidRPr="006200AD">
        <w:rPr>
          <w:rFonts w:ascii="Times New Roman" w:hAnsi="Times New Roman" w:cs="Times New Roman"/>
          <w:spacing w:val="-6"/>
        </w:rPr>
        <w:t>全面改薄</w:t>
      </w:r>
      <w:r w:rsidRPr="006200AD">
        <w:rPr>
          <w:rFonts w:ascii="Times New Roman" w:hAnsi="Times New Roman" w:cs="Times New Roman"/>
          <w:spacing w:val="-6"/>
        </w:rPr>
        <w:t>”</w:t>
      </w:r>
      <w:r w:rsidRPr="006200AD">
        <w:rPr>
          <w:rFonts w:ascii="Times New Roman" w:hAnsi="Times New Roman" w:cs="Times New Roman"/>
          <w:kern w:val="0"/>
        </w:rPr>
        <w:t>工程建设新高潮。</w:t>
      </w:r>
    </w:p>
    <w:p w:rsidR="00FE3ED8" w:rsidRPr="006200AD" w:rsidRDefault="00FE3ED8" w:rsidP="006200AD">
      <w:pPr>
        <w:spacing w:line="600" w:lineRule="exact"/>
        <w:ind w:firstLine="630"/>
        <w:rPr>
          <w:rStyle w:val="Char2"/>
          <w:rFonts w:ascii="Times New Roman" w:hAnsi="Times New Roman" w:cs="Times New Roman"/>
        </w:rPr>
      </w:pPr>
      <w:r w:rsidRPr="006200AD">
        <w:rPr>
          <w:rStyle w:val="Char3"/>
          <w:rFonts w:ascii="Times New Roman" w:hAnsi="Times New Roman" w:cs="Times New Roman"/>
        </w:rPr>
        <w:t>一是领导重视，推动有力。</w:t>
      </w:r>
      <w:r w:rsidRPr="006200AD">
        <w:rPr>
          <w:rStyle w:val="Char2"/>
          <w:rFonts w:ascii="Times New Roman" w:hAnsi="Times New Roman" w:cs="Times New Roman"/>
        </w:rPr>
        <w:t>县委、县政府高度重视</w:t>
      </w:r>
      <w:r w:rsidRPr="006200AD">
        <w:rPr>
          <w:rStyle w:val="Char2"/>
          <w:rFonts w:ascii="Times New Roman" w:hAnsi="Times New Roman" w:cs="Times New Roman"/>
        </w:rPr>
        <w:t>“</w:t>
      </w:r>
      <w:r w:rsidRPr="006200AD">
        <w:rPr>
          <w:rStyle w:val="Char2"/>
          <w:rFonts w:ascii="Times New Roman" w:hAnsi="Times New Roman" w:cs="Times New Roman"/>
        </w:rPr>
        <w:t>全面改薄</w:t>
      </w:r>
      <w:r w:rsidRPr="006200AD">
        <w:rPr>
          <w:rStyle w:val="Char2"/>
          <w:rFonts w:ascii="Times New Roman" w:hAnsi="Times New Roman" w:cs="Times New Roman"/>
        </w:rPr>
        <w:t>”</w:t>
      </w:r>
      <w:r w:rsidRPr="006200AD">
        <w:rPr>
          <w:rStyle w:val="Char2"/>
          <w:rFonts w:ascii="Times New Roman" w:hAnsi="Times New Roman" w:cs="Times New Roman"/>
        </w:rPr>
        <w:t>工作，把</w:t>
      </w:r>
      <w:r w:rsidRPr="006200AD">
        <w:rPr>
          <w:rStyle w:val="Char2"/>
          <w:rFonts w:ascii="Times New Roman" w:hAnsi="Times New Roman" w:cs="Times New Roman"/>
        </w:rPr>
        <w:t>“</w:t>
      </w:r>
      <w:r w:rsidRPr="006200AD">
        <w:rPr>
          <w:rStyle w:val="Char2"/>
          <w:rFonts w:ascii="Times New Roman" w:hAnsi="Times New Roman" w:cs="Times New Roman"/>
        </w:rPr>
        <w:t>全面改薄</w:t>
      </w:r>
      <w:r w:rsidRPr="006200AD">
        <w:rPr>
          <w:rStyle w:val="Char2"/>
          <w:rFonts w:ascii="Times New Roman" w:hAnsi="Times New Roman" w:cs="Times New Roman"/>
        </w:rPr>
        <w:t>”</w:t>
      </w:r>
      <w:r w:rsidRPr="006200AD">
        <w:rPr>
          <w:rStyle w:val="Char2"/>
          <w:rFonts w:ascii="Times New Roman" w:hAnsi="Times New Roman" w:cs="Times New Roman"/>
        </w:rPr>
        <w:t>工作列为县级重点项目，县领导多次</w:t>
      </w:r>
      <w:proofErr w:type="gramStart"/>
      <w:r w:rsidRPr="006200AD">
        <w:rPr>
          <w:rStyle w:val="Char2"/>
          <w:rFonts w:ascii="Times New Roman" w:hAnsi="Times New Roman" w:cs="Times New Roman"/>
        </w:rPr>
        <w:t>作出</w:t>
      </w:r>
      <w:proofErr w:type="gramEnd"/>
      <w:r w:rsidRPr="006200AD">
        <w:rPr>
          <w:rStyle w:val="Char2"/>
          <w:rFonts w:ascii="Times New Roman" w:hAnsi="Times New Roman" w:cs="Times New Roman"/>
        </w:rPr>
        <w:t>批示指示，要求</w:t>
      </w:r>
      <w:r w:rsidRPr="006200AD">
        <w:rPr>
          <w:rStyle w:val="Char2"/>
          <w:rFonts w:ascii="Times New Roman" w:hAnsi="Times New Roman" w:cs="Times New Roman"/>
        </w:rPr>
        <w:t>“</w:t>
      </w:r>
      <w:r w:rsidRPr="006200AD">
        <w:rPr>
          <w:rStyle w:val="Char2"/>
          <w:rFonts w:ascii="Times New Roman" w:hAnsi="Times New Roman" w:cs="Times New Roman"/>
        </w:rPr>
        <w:t>定好目标，倒排工期、挂图作战，确保完成和超额完成工程建设任务。</w:t>
      </w:r>
      <w:r w:rsidRPr="006200AD">
        <w:rPr>
          <w:rStyle w:val="Char2"/>
          <w:rFonts w:ascii="Times New Roman" w:hAnsi="Times New Roman" w:cs="Times New Roman"/>
        </w:rPr>
        <w:t>”</w:t>
      </w:r>
      <w:r w:rsidRPr="006200AD">
        <w:rPr>
          <w:rStyle w:val="Char2"/>
          <w:rFonts w:ascii="Times New Roman" w:hAnsi="Times New Roman" w:cs="Times New Roman"/>
        </w:rPr>
        <w:t>县政府办公室印发了《关于加快推进解决中小学大班额和全面改薄工作的通知》，提出</w:t>
      </w:r>
      <w:r w:rsidRPr="006200AD">
        <w:rPr>
          <w:rStyle w:val="Char2"/>
          <w:rFonts w:ascii="Times New Roman" w:hAnsi="Times New Roman" w:cs="Times New Roman"/>
        </w:rPr>
        <w:t>“</w:t>
      </w:r>
      <w:r w:rsidRPr="006200AD">
        <w:rPr>
          <w:rStyle w:val="Char2"/>
          <w:rFonts w:ascii="Times New Roman" w:hAnsi="Times New Roman" w:cs="Times New Roman"/>
        </w:rPr>
        <w:t>决战四季度，大干一百天</w:t>
      </w:r>
      <w:r w:rsidRPr="006200AD">
        <w:rPr>
          <w:rStyle w:val="Char2"/>
          <w:rFonts w:ascii="Times New Roman" w:hAnsi="Times New Roman" w:cs="Times New Roman"/>
        </w:rPr>
        <w:t>”</w:t>
      </w:r>
      <w:r w:rsidRPr="006200AD">
        <w:rPr>
          <w:rStyle w:val="Char2"/>
          <w:rFonts w:ascii="Times New Roman" w:hAnsi="Times New Roman" w:cs="Times New Roman"/>
        </w:rPr>
        <w:t>的任务目标，目前全县</w:t>
      </w:r>
      <w:r w:rsidRPr="006200AD">
        <w:rPr>
          <w:rStyle w:val="Char2"/>
          <w:rFonts w:ascii="Times New Roman" w:hAnsi="Times New Roman" w:cs="Times New Roman"/>
        </w:rPr>
        <w:t>“</w:t>
      </w:r>
      <w:r w:rsidRPr="006200AD">
        <w:rPr>
          <w:rStyle w:val="Char2"/>
          <w:rFonts w:ascii="Times New Roman" w:hAnsi="Times New Roman" w:cs="Times New Roman"/>
        </w:rPr>
        <w:t>全面改薄</w:t>
      </w:r>
      <w:r w:rsidRPr="006200AD">
        <w:rPr>
          <w:rStyle w:val="Char2"/>
          <w:rFonts w:ascii="Times New Roman" w:hAnsi="Times New Roman" w:cs="Times New Roman"/>
        </w:rPr>
        <w:t>”</w:t>
      </w:r>
      <w:r w:rsidRPr="006200AD">
        <w:rPr>
          <w:rStyle w:val="Char2"/>
          <w:rFonts w:ascii="Times New Roman" w:hAnsi="Times New Roman" w:cs="Times New Roman"/>
        </w:rPr>
        <w:t>建设项目全部开工，形成了齐抓共管、全力推进的良好格局。</w:t>
      </w:r>
    </w:p>
    <w:p w:rsidR="00FE3ED8" w:rsidRPr="006200AD" w:rsidRDefault="00FE3ED8" w:rsidP="006200AD">
      <w:pPr>
        <w:spacing w:line="600" w:lineRule="exact"/>
        <w:ind w:firstLine="630"/>
        <w:rPr>
          <w:rStyle w:val="Char2"/>
          <w:rFonts w:ascii="Times New Roman" w:hAnsi="Times New Roman" w:cs="Times New Roman"/>
        </w:rPr>
      </w:pPr>
      <w:r w:rsidRPr="006200AD">
        <w:rPr>
          <w:rStyle w:val="Char3"/>
          <w:rFonts w:ascii="Times New Roman" w:hAnsi="Times New Roman" w:cs="Times New Roman"/>
        </w:rPr>
        <w:t>二是节点考核，重点突破。</w:t>
      </w:r>
      <w:r w:rsidRPr="006200AD">
        <w:rPr>
          <w:rStyle w:val="Char2"/>
          <w:rFonts w:ascii="Times New Roman" w:hAnsi="Times New Roman" w:cs="Times New Roman"/>
        </w:rPr>
        <w:t>县政府印发《</w:t>
      </w:r>
      <w:r w:rsidRPr="006200AD">
        <w:rPr>
          <w:rStyle w:val="Char2"/>
          <w:rFonts w:ascii="Times New Roman" w:hAnsi="Times New Roman" w:cs="Times New Roman"/>
        </w:rPr>
        <w:t>2016</w:t>
      </w:r>
      <w:r w:rsidRPr="006200AD">
        <w:rPr>
          <w:rStyle w:val="Char2"/>
          <w:rFonts w:ascii="Times New Roman" w:hAnsi="Times New Roman" w:cs="Times New Roman"/>
        </w:rPr>
        <w:t>年度全县教育重点工程项目综合目标考核实施办法》，对</w:t>
      </w:r>
      <w:r w:rsidRPr="006200AD">
        <w:rPr>
          <w:rStyle w:val="Char2"/>
          <w:rFonts w:ascii="Times New Roman" w:hAnsi="Times New Roman" w:cs="Times New Roman"/>
        </w:rPr>
        <w:t>“</w:t>
      </w:r>
      <w:r w:rsidRPr="006200AD">
        <w:rPr>
          <w:rStyle w:val="Char2"/>
          <w:rFonts w:ascii="Times New Roman" w:hAnsi="Times New Roman" w:cs="Times New Roman"/>
        </w:rPr>
        <w:t>全面改薄</w:t>
      </w:r>
      <w:r w:rsidRPr="006200AD">
        <w:rPr>
          <w:rStyle w:val="Char2"/>
          <w:rFonts w:ascii="Times New Roman" w:hAnsi="Times New Roman" w:cs="Times New Roman"/>
        </w:rPr>
        <w:t>”</w:t>
      </w:r>
      <w:r w:rsidRPr="006200AD">
        <w:rPr>
          <w:rStyle w:val="Char2"/>
          <w:rFonts w:ascii="Times New Roman" w:hAnsi="Times New Roman" w:cs="Times New Roman"/>
        </w:rPr>
        <w:t>建设项目实行节点考核，每月通报</w:t>
      </w:r>
      <w:r w:rsidRPr="006200AD">
        <w:rPr>
          <w:rStyle w:val="Char2"/>
          <w:rFonts w:ascii="Times New Roman" w:hAnsi="Times New Roman" w:cs="Times New Roman"/>
        </w:rPr>
        <w:t>1</w:t>
      </w:r>
      <w:r w:rsidRPr="006200AD">
        <w:rPr>
          <w:rStyle w:val="Char2"/>
          <w:rFonts w:ascii="Times New Roman" w:hAnsi="Times New Roman" w:cs="Times New Roman"/>
        </w:rPr>
        <w:t>次进展情况。建立了学校建设指挥部，抽调发改、国土、住建等部门人员，将建设任务分解细化，每天调度</w:t>
      </w:r>
      <w:r w:rsidRPr="006200AD">
        <w:rPr>
          <w:rStyle w:val="Char2"/>
          <w:rFonts w:ascii="Times New Roman" w:hAnsi="Times New Roman" w:cs="Times New Roman"/>
        </w:rPr>
        <w:t>1</w:t>
      </w:r>
      <w:r w:rsidRPr="006200AD">
        <w:rPr>
          <w:rStyle w:val="Char2"/>
          <w:rFonts w:ascii="Times New Roman" w:hAnsi="Times New Roman" w:cs="Times New Roman"/>
        </w:rPr>
        <w:t>次工程进度，对项目建设中遇到的矛盾问题，及时研究解决，确保了工程顺利实施。</w:t>
      </w:r>
    </w:p>
    <w:p w:rsidR="006200AD" w:rsidRPr="006200AD" w:rsidRDefault="00FE3ED8" w:rsidP="006200AD">
      <w:pPr>
        <w:spacing w:line="600" w:lineRule="exact"/>
        <w:ind w:firstLine="630"/>
        <w:rPr>
          <w:rStyle w:val="Char2"/>
          <w:rFonts w:ascii="Times New Roman" w:hAnsi="Times New Roman" w:cs="Times New Roman"/>
        </w:rPr>
      </w:pPr>
      <w:r w:rsidRPr="006200AD">
        <w:rPr>
          <w:rStyle w:val="Char3"/>
          <w:rFonts w:ascii="Times New Roman" w:hAnsi="Times New Roman" w:cs="Times New Roman"/>
        </w:rPr>
        <w:t>三是建立</w:t>
      </w:r>
      <w:r w:rsidRPr="006200AD">
        <w:rPr>
          <w:rStyle w:val="Char3"/>
          <w:rFonts w:ascii="Times New Roman" w:hAnsi="Times New Roman" w:cs="Times New Roman"/>
        </w:rPr>
        <w:t>“</w:t>
      </w:r>
      <w:r w:rsidRPr="006200AD">
        <w:rPr>
          <w:rStyle w:val="Char3"/>
          <w:rFonts w:ascii="Times New Roman" w:hAnsi="Times New Roman" w:cs="Times New Roman"/>
        </w:rPr>
        <w:t>绿色通道</w:t>
      </w:r>
      <w:r w:rsidRPr="006200AD">
        <w:rPr>
          <w:rStyle w:val="Char3"/>
          <w:rFonts w:ascii="Times New Roman" w:hAnsi="Times New Roman" w:cs="Times New Roman"/>
        </w:rPr>
        <w:t>”</w:t>
      </w:r>
      <w:r w:rsidRPr="006200AD">
        <w:rPr>
          <w:rStyle w:val="Char3"/>
          <w:rFonts w:ascii="Times New Roman" w:hAnsi="Times New Roman" w:cs="Times New Roman"/>
        </w:rPr>
        <w:t>，加快审批进度。</w:t>
      </w:r>
      <w:r w:rsidRPr="006200AD">
        <w:rPr>
          <w:rStyle w:val="Char2"/>
          <w:rFonts w:ascii="Times New Roman" w:hAnsi="Times New Roman" w:cs="Times New Roman"/>
        </w:rPr>
        <w:t>将近</w:t>
      </w:r>
      <w:r w:rsidRPr="006200AD">
        <w:rPr>
          <w:rStyle w:val="Char2"/>
          <w:rFonts w:ascii="Times New Roman" w:hAnsi="Times New Roman" w:cs="Times New Roman"/>
        </w:rPr>
        <w:t>3</w:t>
      </w:r>
      <w:r w:rsidRPr="006200AD">
        <w:rPr>
          <w:rStyle w:val="Char2"/>
          <w:rFonts w:ascii="Times New Roman" w:hAnsi="Times New Roman" w:cs="Times New Roman"/>
        </w:rPr>
        <w:t>年</w:t>
      </w:r>
      <w:r w:rsidRPr="006200AD">
        <w:rPr>
          <w:rStyle w:val="Char2"/>
          <w:rFonts w:ascii="Times New Roman" w:hAnsi="Times New Roman" w:cs="Times New Roman"/>
        </w:rPr>
        <w:t>“</w:t>
      </w:r>
      <w:r w:rsidRPr="006200AD">
        <w:rPr>
          <w:rStyle w:val="Char2"/>
          <w:rFonts w:ascii="Times New Roman" w:hAnsi="Times New Roman" w:cs="Times New Roman"/>
        </w:rPr>
        <w:t>全面改薄</w:t>
      </w:r>
      <w:r w:rsidRPr="006200AD">
        <w:rPr>
          <w:rStyle w:val="Char2"/>
          <w:rFonts w:ascii="Times New Roman" w:hAnsi="Times New Roman" w:cs="Times New Roman"/>
        </w:rPr>
        <w:t>”</w:t>
      </w:r>
      <w:r w:rsidRPr="006200AD">
        <w:rPr>
          <w:rStyle w:val="Char2"/>
          <w:rFonts w:ascii="Times New Roman" w:hAnsi="Times New Roman" w:cs="Times New Roman"/>
        </w:rPr>
        <w:t>任务整合推进，分年度列出时间表、路线图，统一规划设计、统一建设标准、统一组织实施。开设审批</w:t>
      </w:r>
      <w:r w:rsidRPr="006200AD">
        <w:rPr>
          <w:rStyle w:val="Char2"/>
          <w:rFonts w:ascii="Times New Roman" w:hAnsi="Times New Roman" w:cs="Times New Roman"/>
        </w:rPr>
        <w:t>“</w:t>
      </w:r>
      <w:r w:rsidRPr="006200AD">
        <w:rPr>
          <w:rStyle w:val="Char2"/>
          <w:rFonts w:ascii="Times New Roman" w:hAnsi="Times New Roman" w:cs="Times New Roman"/>
        </w:rPr>
        <w:t>绿色通道</w:t>
      </w:r>
      <w:r w:rsidRPr="006200AD">
        <w:rPr>
          <w:rStyle w:val="Char2"/>
          <w:rFonts w:ascii="Times New Roman" w:hAnsi="Times New Roman" w:cs="Times New Roman"/>
        </w:rPr>
        <w:t>”</w:t>
      </w:r>
      <w:r w:rsidRPr="006200AD">
        <w:rPr>
          <w:rStyle w:val="Char2"/>
          <w:rFonts w:ascii="Times New Roman" w:hAnsi="Times New Roman" w:cs="Times New Roman"/>
        </w:rPr>
        <w:t>，</w:t>
      </w:r>
      <w:r w:rsidRPr="006200AD">
        <w:rPr>
          <w:rStyle w:val="Char2"/>
          <w:rFonts w:ascii="Times New Roman" w:hAnsi="Times New Roman" w:cs="Times New Roman"/>
        </w:rPr>
        <w:t xml:space="preserve"> </w:t>
      </w:r>
      <w:r w:rsidRPr="006200AD">
        <w:rPr>
          <w:rStyle w:val="Char2"/>
          <w:rFonts w:ascii="Times New Roman" w:hAnsi="Times New Roman" w:cs="Times New Roman"/>
        </w:rPr>
        <w:t>在总体规划、土地划转、规划许可、招投标等方面，简化工作</w:t>
      </w:r>
      <w:r w:rsidRPr="006200AD">
        <w:rPr>
          <w:rStyle w:val="Char2"/>
          <w:rFonts w:ascii="Times New Roman" w:hAnsi="Times New Roman" w:cs="Times New Roman"/>
        </w:rPr>
        <w:lastRenderedPageBreak/>
        <w:t>流程，压缩审批时间。严格按照《关于减免中小学校舍建设有关收费的通知》减免建设</w:t>
      </w:r>
      <w:proofErr w:type="gramStart"/>
      <w:r w:rsidRPr="006200AD">
        <w:rPr>
          <w:rStyle w:val="Char2"/>
          <w:rFonts w:ascii="Times New Roman" w:hAnsi="Times New Roman" w:cs="Times New Roman"/>
        </w:rPr>
        <w:t>规</w:t>
      </w:r>
      <w:proofErr w:type="gramEnd"/>
      <w:r w:rsidRPr="006200AD">
        <w:rPr>
          <w:rStyle w:val="Char2"/>
          <w:rFonts w:ascii="Times New Roman" w:hAnsi="Times New Roman" w:cs="Times New Roman"/>
        </w:rPr>
        <w:t>费，免除</w:t>
      </w:r>
      <w:r w:rsidRPr="006200AD">
        <w:rPr>
          <w:rStyle w:val="Char2"/>
          <w:rFonts w:ascii="Times New Roman" w:hAnsi="Times New Roman" w:cs="Times New Roman"/>
        </w:rPr>
        <w:t>24</w:t>
      </w:r>
      <w:r w:rsidRPr="006200AD">
        <w:rPr>
          <w:rStyle w:val="Char2"/>
          <w:rFonts w:ascii="Times New Roman" w:hAnsi="Times New Roman" w:cs="Times New Roman"/>
        </w:rPr>
        <w:t>项行政事业性收费，减免</w:t>
      </w:r>
      <w:r w:rsidRPr="006200AD">
        <w:rPr>
          <w:rStyle w:val="Char2"/>
          <w:rFonts w:ascii="Times New Roman" w:hAnsi="Times New Roman" w:cs="Times New Roman"/>
        </w:rPr>
        <w:t>12</w:t>
      </w:r>
      <w:r w:rsidRPr="006200AD">
        <w:rPr>
          <w:rStyle w:val="Char2"/>
          <w:rFonts w:ascii="Times New Roman" w:hAnsi="Times New Roman" w:cs="Times New Roman"/>
        </w:rPr>
        <w:t>项经营服务性收费。</w:t>
      </w:r>
    </w:p>
    <w:sectPr w:rsidR="006200AD" w:rsidRPr="006200AD" w:rsidSect="00AF01F1">
      <w:footerReference w:type="even" r:id="rId9"/>
      <w:footerReference w:type="default" r:id="rId10"/>
      <w:footerReference w:type="first" r:id="rId11"/>
      <w:pgSz w:w="11906" w:h="16838" w:code="9"/>
      <w:pgMar w:top="1440" w:right="1800" w:bottom="1440" w:left="1800" w:header="851" w:footer="850" w:gutter="0"/>
      <w:cols w:space="425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360" w:rsidRDefault="00751360" w:rsidP="00383DE0">
      <w:r>
        <w:separator/>
      </w:r>
    </w:p>
  </w:endnote>
  <w:endnote w:type="continuationSeparator" w:id="0">
    <w:p w:rsidR="00751360" w:rsidRDefault="00751360" w:rsidP="00383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宋体 Std L"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理德小标宋简">
    <w:altName w:val="宋体"/>
    <w:charset w:val="86"/>
    <w:family w:val="modern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ED8" w:rsidRPr="00D05951" w:rsidRDefault="00352A6E" w:rsidP="00383DE0">
    <w:pPr>
      <w:pStyle w:val="a4"/>
      <w:framePr w:wrap="around" w:vAnchor="text" w:hAnchor="margin" w:xAlign="outside" w:y="1"/>
      <w:rPr>
        <w:rStyle w:val="a5"/>
        <w:rFonts w:ascii="方正仿宋_GBK" w:eastAsia="方正仿宋_GBK"/>
        <w:sz w:val="28"/>
        <w:szCs w:val="28"/>
      </w:rPr>
    </w:pPr>
    <w:r w:rsidRPr="00D05951">
      <w:rPr>
        <w:rStyle w:val="a5"/>
        <w:rFonts w:ascii="方正仿宋_GBK" w:eastAsia="方正仿宋_GBK" w:hint="eastAsia"/>
        <w:sz w:val="28"/>
        <w:szCs w:val="28"/>
      </w:rPr>
      <w:fldChar w:fldCharType="begin"/>
    </w:r>
    <w:r w:rsidR="00FE3ED8" w:rsidRPr="00D05951">
      <w:rPr>
        <w:rStyle w:val="a5"/>
        <w:rFonts w:ascii="方正仿宋_GBK" w:eastAsia="方正仿宋_GBK" w:hint="eastAsia"/>
        <w:sz w:val="28"/>
        <w:szCs w:val="28"/>
      </w:rPr>
      <w:instrText xml:space="preserve">PAGE  </w:instrText>
    </w:r>
    <w:r w:rsidRPr="00D05951">
      <w:rPr>
        <w:rStyle w:val="a5"/>
        <w:rFonts w:ascii="方正仿宋_GBK" w:eastAsia="方正仿宋_GBK" w:hint="eastAsia"/>
        <w:sz w:val="28"/>
        <w:szCs w:val="28"/>
      </w:rPr>
      <w:fldChar w:fldCharType="separate"/>
    </w:r>
    <w:r w:rsidR="00FE3ED8">
      <w:rPr>
        <w:rStyle w:val="a5"/>
        <w:rFonts w:ascii="方正仿宋_GBK" w:eastAsia="方正仿宋_GBK"/>
        <w:noProof/>
        <w:sz w:val="28"/>
        <w:szCs w:val="28"/>
      </w:rPr>
      <w:t>- 2 -</w:t>
    </w:r>
    <w:r w:rsidRPr="00D05951">
      <w:rPr>
        <w:rStyle w:val="a5"/>
        <w:rFonts w:ascii="方正仿宋_GBK" w:eastAsia="方正仿宋_GBK" w:hint="eastAsia"/>
        <w:sz w:val="28"/>
        <w:szCs w:val="28"/>
      </w:rPr>
      <w:fldChar w:fldCharType="end"/>
    </w:r>
  </w:p>
  <w:p w:rsidR="00FE3ED8" w:rsidRPr="002E04D7" w:rsidRDefault="00FE3ED8" w:rsidP="00383DE0">
    <w:pPr>
      <w:pStyle w:val="a4"/>
      <w:ind w:leftChars="100" w:left="210" w:right="360" w:firstLine="360"/>
      <w:rPr>
        <w:rFonts w:ascii="宋体" w:eastAsia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259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:rsidR="00FE3ED8" w:rsidRPr="00FE5429" w:rsidRDefault="00352A6E" w:rsidP="00A20F73">
        <w:pPr>
          <w:pStyle w:val="a4"/>
          <w:spacing w:beforeLines="50" w:before="120"/>
          <w:jc w:val="center"/>
          <w:rPr>
            <w:rFonts w:ascii="Times New Roman" w:hAnsi="Times New Roman" w:cs="Times New Roman"/>
            <w:sz w:val="21"/>
            <w:szCs w:val="21"/>
          </w:rPr>
        </w:pPr>
        <w:r w:rsidRPr="00FE5429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="00FE3ED8" w:rsidRPr="00FE5429">
          <w:rPr>
            <w:rFonts w:ascii="Times New Roman" w:hAnsi="Times New Roman" w:cs="Times New Roman"/>
            <w:sz w:val="21"/>
            <w:szCs w:val="21"/>
          </w:rPr>
          <w:instrText xml:space="preserve"> PAGE   \* MERGEFORMAT </w:instrText>
        </w:r>
        <w:r w:rsidRPr="00FE5429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A20F73" w:rsidRPr="00A20F73">
          <w:rPr>
            <w:rFonts w:ascii="Times New Roman" w:hAnsi="Times New Roman" w:cs="Times New Roman"/>
            <w:noProof/>
            <w:sz w:val="21"/>
            <w:szCs w:val="21"/>
            <w:lang w:val="zh-CN"/>
          </w:rPr>
          <w:t>5</w:t>
        </w:r>
        <w:r w:rsidRPr="00FE5429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:rsidR="00FE3ED8" w:rsidRPr="00FE5429" w:rsidRDefault="00FE3ED8" w:rsidP="00FE5429">
    <w:pPr>
      <w:pStyle w:val="a4"/>
      <w:rPr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259160"/>
      <w:docPartObj>
        <w:docPartGallery w:val="Page Numbers (Bottom of Page)"/>
        <w:docPartUnique/>
      </w:docPartObj>
    </w:sdtPr>
    <w:sdtEndPr/>
    <w:sdtContent>
      <w:p w:rsidR="00FE3ED8" w:rsidRDefault="00352A6E">
        <w:pPr>
          <w:pStyle w:val="a4"/>
          <w:jc w:val="center"/>
        </w:pPr>
        <w:r w:rsidRPr="00FE5429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="00FE3ED8" w:rsidRPr="00FE5429">
          <w:rPr>
            <w:rFonts w:ascii="Times New Roman" w:hAnsi="Times New Roman" w:cs="Times New Roman"/>
            <w:sz w:val="21"/>
            <w:szCs w:val="21"/>
          </w:rPr>
          <w:instrText xml:space="preserve"> PAGE   \* MERGEFORMAT </w:instrText>
        </w:r>
        <w:r w:rsidRPr="00FE5429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A20F73" w:rsidRPr="00A20F73">
          <w:rPr>
            <w:rFonts w:ascii="Times New Roman" w:hAnsi="Times New Roman" w:cs="Times New Roman"/>
            <w:noProof/>
            <w:sz w:val="21"/>
            <w:szCs w:val="21"/>
            <w:lang w:val="zh-CN"/>
          </w:rPr>
          <w:t>1</w:t>
        </w:r>
        <w:r w:rsidRPr="00FE5429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:rsidR="00FE3ED8" w:rsidRDefault="00FE3ED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360" w:rsidRDefault="00751360" w:rsidP="00383DE0">
      <w:r>
        <w:separator/>
      </w:r>
    </w:p>
  </w:footnote>
  <w:footnote w:type="continuationSeparator" w:id="0">
    <w:p w:rsidR="00751360" w:rsidRDefault="00751360" w:rsidP="00383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C9565"/>
    <w:multiLevelType w:val="singleLevel"/>
    <w:tmpl w:val="568C9565"/>
    <w:lvl w:ilvl="0">
      <w:start w:val="6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3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DE0"/>
    <w:rsid w:val="000667D4"/>
    <w:rsid w:val="000C40C8"/>
    <w:rsid w:val="001D47F2"/>
    <w:rsid w:val="0021420D"/>
    <w:rsid w:val="002C33A4"/>
    <w:rsid w:val="0035221A"/>
    <w:rsid w:val="00352A6E"/>
    <w:rsid w:val="00383DE0"/>
    <w:rsid w:val="0038594E"/>
    <w:rsid w:val="00445FB6"/>
    <w:rsid w:val="004B6B7E"/>
    <w:rsid w:val="004C4894"/>
    <w:rsid w:val="006200AD"/>
    <w:rsid w:val="006E034C"/>
    <w:rsid w:val="0071686E"/>
    <w:rsid w:val="00751360"/>
    <w:rsid w:val="008602A9"/>
    <w:rsid w:val="00976B87"/>
    <w:rsid w:val="0099277B"/>
    <w:rsid w:val="00A20F73"/>
    <w:rsid w:val="00A6229E"/>
    <w:rsid w:val="00AF01F1"/>
    <w:rsid w:val="00B13090"/>
    <w:rsid w:val="00BA6F8C"/>
    <w:rsid w:val="00C96B90"/>
    <w:rsid w:val="00CF390E"/>
    <w:rsid w:val="00D15092"/>
    <w:rsid w:val="00D44D26"/>
    <w:rsid w:val="00F12782"/>
    <w:rsid w:val="00F36909"/>
    <w:rsid w:val="00FE3ED8"/>
    <w:rsid w:val="00FE5429"/>
    <w:rsid w:val="00FE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F01F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3D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3D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3D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3DE0"/>
    <w:rPr>
      <w:sz w:val="18"/>
      <w:szCs w:val="18"/>
    </w:rPr>
  </w:style>
  <w:style w:type="character" w:styleId="a5">
    <w:name w:val="page number"/>
    <w:basedOn w:val="a0"/>
    <w:rsid w:val="00383DE0"/>
  </w:style>
  <w:style w:type="paragraph" w:styleId="a6">
    <w:name w:val="No Spacing"/>
    <w:uiPriority w:val="99"/>
    <w:qFormat/>
    <w:rsid w:val="00383DE0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p0">
    <w:name w:val="p0"/>
    <w:basedOn w:val="a"/>
    <w:link w:val="p0Char"/>
    <w:rsid w:val="00383DE0"/>
    <w:pPr>
      <w:widowControl/>
    </w:pPr>
    <w:rPr>
      <w:rFonts w:ascii="Times New Roman" w:eastAsia="宋体" w:hAnsi="Times New Roman" w:cs="Times New Roman"/>
      <w:szCs w:val="20"/>
    </w:rPr>
  </w:style>
  <w:style w:type="character" w:styleId="a7">
    <w:name w:val="Strong"/>
    <w:uiPriority w:val="99"/>
    <w:qFormat/>
    <w:rsid w:val="00383DE0"/>
    <w:rPr>
      <w:b/>
      <w:bCs/>
    </w:rPr>
  </w:style>
  <w:style w:type="paragraph" w:customStyle="1" w:styleId="a8">
    <w:name w:val="总结标题"/>
    <w:basedOn w:val="p0"/>
    <w:link w:val="Char1"/>
    <w:qFormat/>
    <w:rsid w:val="00383DE0"/>
    <w:pPr>
      <w:spacing w:beforeLines="50" w:afterLines="50" w:line="560" w:lineRule="exact"/>
      <w:jc w:val="center"/>
    </w:pPr>
    <w:rPr>
      <w:rFonts w:ascii="方正小标宋简体" w:eastAsia="方正小标宋简体"/>
      <w:color w:val="000000"/>
      <w:sz w:val="36"/>
      <w:szCs w:val="36"/>
    </w:rPr>
  </w:style>
  <w:style w:type="paragraph" w:customStyle="1" w:styleId="a9">
    <w:name w:val="总结正文"/>
    <w:basedOn w:val="a"/>
    <w:link w:val="Char2"/>
    <w:qFormat/>
    <w:rsid w:val="00383DE0"/>
    <w:pPr>
      <w:spacing w:line="600" w:lineRule="exact"/>
      <w:ind w:firstLineChars="200" w:firstLine="632"/>
    </w:pPr>
    <w:rPr>
      <w:rFonts w:ascii="仿宋_GB2312" w:eastAsia="仿宋_GB2312"/>
      <w:sz w:val="32"/>
      <w:szCs w:val="32"/>
    </w:rPr>
  </w:style>
  <w:style w:type="character" w:customStyle="1" w:styleId="p0Char">
    <w:name w:val="p0 Char"/>
    <w:basedOn w:val="a0"/>
    <w:link w:val="p0"/>
    <w:rsid w:val="00383DE0"/>
    <w:rPr>
      <w:rFonts w:ascii="Times New Roman" w:eastAsia="宋体" w:hAnsi="Times New Roman" w:cs="Times New Roman"/>
      <w:szCs w:val="20"/>
    </w:rPr>
  </w:style>
  <w:style w:type="character" w:customStyle="1" w:styleId="Char1">
    <w:name w:val="总结标题 Char"/>
    <w:basedOn w:val="p0Char"/>
    <w:link w:val="a8"/>
    <w:rsid w:val="00383DE0"/>
    <w:rPr>
      <w:rFonts w:ascii="Times New Roman" w:eastAsia="宋体" w:hAnsi="Times New Roman" w:cs="Times New Roman"/>
      <w:szCs w:val="20"/>
    </w:rPr>
  </w:style>
  <w:style w:type="paragraph" w:customStyle="1" w:styleId="aa">
    <w:name w:val="总结一级"/>
    <w:basedOn w:val="a"/>
    <w:link w:val="Char3"/>
    <w:qFormat/>
    <w:rsid w:val="00383DE0"/>
    <w:pPr>
      <w:spacing w:line="600" w:lineRule="exact"/>
      <w:ind w:firstLineChars="200" w:firstLine="632"/>
    </w:pPr>
    <w:rPr>
      <w:rFonts w:ascii="黑体" w:eastAsia="黑体"/>
      <w:sz w:val="32"/>
      <w:szCs w:val="32"/>
    </w:rPr>
  </w:style>
  <w:style w:type="character" w:customStyle="1" w:styleId="Char2">
    <w:name w:val="总结正文 Char"/>
    <w:basedOn w:val="a0"/>
    <w:link w:val="a9"/>
    <w:rsid w:val="00383DE0"/>
    <w:rPr>
      <w:rFonts w:ascii="仿宋_GB2312" w:eastAsia="仿宋_GB2312"/>
      <w:sz w:val="32"/>
      <w:szCs w:val="32"/>
    </w:rPr>
  </w:style>
  <w:style w:type="paragraph" w:customStyle="1" w:styleId="ab">
    <w:name w:val="总结二级"/>
    <w:basedOn w:val="a"/>
    <w:link w:val="Char4"/>
    <w:qFormat/>
    <w:rsid w:val="00383DE0"/>
    <w:pPr>
      <w:spacing w:line="600" w:lineRule="exact"/>
      <w:ind w:firstLineChars="200" w:firstLine="632"/>
    </w:pPr>
    <w:rPr>
      <w:rFonts w:ascii="楷体_GB2312" w:eastAsia="楷体_GB2312" w:hAnsi="Tahoma"/>
      <w:kern w:val="0"/>
      <w:sz w:val="32"/>
      <w:szCs w:val="32"/>
    </w:rPr>
  </w:style>
  <w:style w:type="character" w:customStyle="1" w:styleId="Char3">
    <w:name w:val="总结一级 Char"/>
    <w:basedOn w:val="a0"/>
    <w:link w:val="aa"/>
    <w:rsid w:val="00383DE0"/>
    <w:rPr>
      <w:rFonts w:ascii="黑体" w:eastAsia="黑体"/>
      <w:sz w:val="32"/>
      <w:szCs w:val="32"/>
    </w:rPr>
  </w:style>
  <w:style w:type="paragraph" w:customStyle="1" w:styleId="ac">
    <w:name w:val="总结正文强调"/>
    <w:basedOn w:val="a9"/>
    <w:link w:val="Char5"/>
    <w:qFormat/>
    <w:rsid w:val="00383DE0"/>
    <w:pPr>
      <w:ind w:firstLine="634"/>
    </w:pPr>
    <w:rPr>
      <w:b/>
      <w:kern w:val="0"/>
    </w:rPr>
  </w:style>
  <w:style w:type="character" w:customStyle="1" w:styleId="Char4">
    <w:name w:val="总结二级 Char"/>
    <w:basedOn w:val="a0"/>
    <w:link w:val="ab"/>
    <w:rsid w:val="00383DE0"/>
    <w:rPr>
      <w:rFonts w:ascii="楷体_GB2312" w:eastAsia="楷体_GB2312" w:hAnsi="Tahoma"/>
      <w:kern w:val="0"/>
      <w:sz w:val="32"/>
      <w:szCs w:val="32"/>
    </w:rPr>
  </w:style>
  <w:style w:type="character" w:customStyle="1" w:styleId="Char5">
    <w:name w:val="总结正文强调 Char"/>
    <w:basedOn w:val="Char2"/>
    <w:link w:val="ac"/>
    <w:rsid w:val="00383DE0"/>
    <w:rPr>
      <w:rFonts w:ascii="仿宋_GB2312" w:eastAsia="仿宋_GB2312"/>
      <w:b/>
      <w:kern w:val="0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F01F1"/>
    <w:rPr>
      <w:b/>
      <w:bCs/>
      <w:kern w:val="44"/>
      <w:sz w:val="44"/>
      <w:szCs w:val="44"/>
    </w:rPr>
  </w:style>
  <w:style w:type="paragraph" w:styleId="ad">
    <w:name w:val="List Paragraph"/>
    <w:basedOn w:val="a"/>
    <w:uiPriority w:val="34"/>
    <w:qFormat/>
    <w:rsid w:val="00F36909"/>
    <w:pPr>
      <w:ind w:firstLineChars="200" w:firstLine="420"/>
    </w:pPr>
  </w:style>
  <w:style w:type="paragraph" w:styleId="ae">
    <w:name w:val="Date"/>
    <w:basedOn w:val="a"/>
    <w:next w:val="a"/>
    <w:link w:val="Char6"/>
    <w:rsid w:val="00A6229E"/>
    <w:pPr>
      <w:ind w:leftChars="2500" w:left="2500"/>
    </w:pPr>
    <w:rPr>
      <w:rFonts w:ascii="仿宋_GB2312" w:eastAsia="仿宋_GB2312" w:hAnsi="Times New Roman" w:cs="Times New Roman" w:hint="eastAsia"/>
      <w:sz w:val="32"/>
      <w:szCs w:val="20"/>
    </w:rPr>
  </w:style>
  <w:style w:type="character" w:customStyle="1" w:styleId="Char6">
    <w:name w:val="日期 Char"/>
    <w:basedOn w:val="a0"/>
    <w:link w:val="ae"/>
    <w:rsid w:val="00A6229E"/>
    <w:rPr>
      <w:rFonts w:ascii="仿宋_GB2312" w:eastAsia="仿宋_GB2312" w:hAnsi="Times New Roman" w:cs="Times New Roman"/>
      <w:sz w:val="32"/>
      <w:szCs w:val="20"/>
    </w:rPr>
  </w:style>
  <w:style w:type="paragraph" w:customStyle="1" w:styleId="Char10">
    <w:name w:val="Char1"/>
    <w:basedOn w:val="a"/>
    <w:rsid w:val="00A6229E"/>
    <w:rPr>
      <w:rFonts w:ascii="Tahoma" w:eastAsia="Times New Roman" w:hAnsi="Tahoma" w:cs="Times New Roman"/>
      <w:kern w:val="0"/>
      <w:sz w:val="24"/>
      <w:szCs w:val="20"/>
    </w:rPr>
  </w:style>
  <w:style w:type="paragraph" w:customStyle="1" w:styleId="af">
    <w:name w:val="[基本段落]"/>
    <w:basedOn w:val="a"/>
    <w:rsid w:val="00A6229E"/>
    <w:pPr>
      <w:autoSpaceDE w:val="0"/>
      <w:autoSpaceDN w:val="0"/>
      <w:adjustRightInd w:val="0"/>
      <w:spacing w:line="288" w:lineRule="auto"/>
    </w:pPr>
    <w:rPr>
      <w:rFonts w:ascii="Adobe 宋体 Std L" w:eastAsia="Adobe 宋体 Std L" w:hAnsi="Times New Roman" w:cs="Adobe 宋体 Std L"/>
      <w:color w:val="000000"/>
      <w:kern w:val="0"/>
      <w:sz w:val="24"/>
      <w:szCs w:val="24"/>
      <w:lang w:val="zh-CN"/>
    </w:rPr>
  </w:style>
  <w:style w:type="paragraph" w:styleId="af0">
    <w:name w:val="Normal (Web)"/>
    <w:basedOn w:val="a"/>
    <w:unhideWhenUsed/>
    <w:rsid w:val="00FE3E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2">
    <w:name w:val="2级标题"/>
    <w:next w:val="a"/>
    <w:link w:val="2Char"/>
    <w:autoRedefine/>
    <w:rsid w:val="00FE3ED8"/>
    <w:pPr>
      <w:spacing w:line="560" w:lineRule="exact"/>
      <w:ind w:firstLine="641"/>
      <w:outlineLvl w:val="1"/>
    </w:pPr>
    <w:rPr>
      <w:rFonts w:ascii="楷体_GB2312" w:eastAsia="楷体_GB2312" w:hAnsi="楷体_GB2312" w:cs="Times New Roman"/>
      <w:kern w:val="0"/>
      <w:sz w:val="32"/>
    </w:rPr>
  </w:style>
  <w:style w:type="character" w:customStyle="1" w:styleId="2Char">
    <w:name w:val="2级标题 Char"/>
    <w:link w:val="2"/>
    <w:rsid w:val="00FE3ED8"/>
    <w:rPr>
      <w:rFonts w:ascii="楷体_GB2312" w:eastAsia="楷体_GB2312" w:hAnsi="楷体_GB2312" w:cs="Times New Roman"/>
      <w:kern w:val="0"/>
      <w:sz w:val="32"/>
    </w:rPr>
  </w:style>
  <w:style w:type="paragraph" w:customStyle="1" w:styleId="10">
    <w:name w:val="1级标题"/>
    <w:basedOn w:val="a"/>
    <w:next w:val="a"/>
    <w:link w:val="1Char0"/>
    <w:autoRedefine/>
    <w:rsid w:val="00FE3ED8"/>
    <w:pPr>
      <w:ind w:firstLine="640"/>
      <w:outlineLvl w:val="0"/>
    </w:pPr>
    <w:rPr>
      <w:rFonts w:ascii="黑体" w:eastAsia="黑体" w:hAnsi="黑体" w:cs="Times New Roman"/>
      <w:sz w:val="32"/>
      <w:szCs w:val="32"/>
    </w:rPr>
  </w:style>
  <w:style w:type="character" w:customStyle="1" w:styleId="1Char0">
    <w:name w:val="1级标题 Char"/>
    <w:link w:val="10"/>
    <w:rsid w:val="00FE3ED8"/>
    <w:rPr>
      <w:rFonts w:ascii="黑体" w:eastAsia="黑体" w:hAnsi="黑体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F01F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3D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3D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3D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3DE0"/>
    <w:rPr>
      <w:sz w:val="18"/>
      <w:szCs w:val="18"/>
    </w:rPr>
  </w:style>
  <w:style w:type="character" w:styleId="a5">
    <w:name w:val="page number"/>
    <w:basedOn w:val="a0"/>
    <w:rsid w:val="00383DE0"/>
  </w:style>
  <w:style w:type="paragraph" w:styleId="a6">
    <w:name w:val="No Spacing"/>
    <w:uiPriority w:val="99"/>
    <w:qFormat/>
    <w:rsid w:val="00383DE0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p0">
    <w:name w:val="p0"/>
    <w:basedOn w:val="a"/>
    <w:link w:val="p0Char"/>
    <w:rsid w:val="00383DE0"/>
    <w:pPr>
      <w:widowControl/>
    </w:pPr>
    <w:rPr>
      <w:rFonts w:ascii="Times New Roman" w:eastAsia="宋体" w:hAnsi="Times New Roman" w:cs="Times New Roman"/>
      <w:szCs w:val="20"/>
    </w:rPr>
  </w:style>
  <w:style w:type="character" w:styleId="a7">
    <w:name w:val="Strong"/>
    <w:uiPriority w:val="99"/>
    <w:qFormat/>
    <w:rsid w:val="00383DE0"/>
    <w:rPr>
      <w:b/>
      <w:bCs/>
    </w:rPr>
  </w:style>
  <w:style w:type="paragraph" w:customStyle="1" w:styleId="a8">
    <w:name w:val="总结标题"/>
    <w:basedOn w:val="p0"/>
    <w:link w:val="Char1"/>
    <w:qFormat/>
    <w:rsid w:val="00383DE0"/>
    <w:pPr>
      <w:spacing w:beforeLines="50" w:afterLines="50" w:line="560" w:lineRule="exact"/>
      <w:jc w:val="center"/>
    </w:pPr>
    <w:rPr>
      <w:rFonts w:ascii="方正小标宋简体" w:eastAsia="方正小标宋简体"/>
      <w:color w:val="000000"/>
      <w:sz w:val="36"/>
      <w:szCs w:val="36"/>
    </w:rPr>
  </w:style>
  <w:style w:type="paragraph" w:customStyle="1" w:styleId="a9">
    <w:name w:val="总结正文"/>
    <w:basedOn w:val="a"/>
    <w:link w:val="Char2"/>
    <w:qFormat/>
    <w:rsid w:val="00383DE0"/>
    <w:pPr>
      <w:spacing w:line="600" w:lineRule="exact"/>
      <w:ind w:firstLineChars="200" w:firstLine="632"/>
    </w:pPr>
    <w:rPr>
      <w:rFonts w:ascii="仿宋_GB2312" w:eastAsia="仿宋_GB2312"/>
      <w:sz w:val="32"/>
      <w:szCs w:val="32"/>
    </w:rPr>
  </w:style>
  <w:style w:type="character" w:customStyle="1" w:styleId="p0Char">
    <w:name w:val="p0 Char"/>
    <w:basedOn w:val="a0"/>
    <w:link w:val="p0"/>
    <w:rsid w:val="00383DE0"/>
    <w:rPr>
      <w:rFonts w:ascii="Times New Roman" w:eastAsia="宋体" w:hAnsi="Times New Roman" w:cs="Times New Roman"/>
      <w:szCs w:val="20"/>
    </w:rPr>
  </w:style>
  <w:style w:type="character" w:customStyle="1" w:styleId="Char1">
    <w:name w:val="总结标题 Char"/>
    <w:basedOn w:val="p0Char"/>
    <w:link w:val="a8"/>
    <w:rsid w:val="00383DE0"/>
    <w:rPr>
      <w:rFonts w:ascii="Times New Roman" w:eastAsia="宋体" w:hAnsi="Times New Roman" w:cs="Times New Roman"/>
      <w:szCs w:val="20"/>
    </w:rPr>
  </w:style>
  <w:style w:type="paragraph" w:customStyle="1" w:styleId="aa">
    <w:name w:val="总结一级"/>
    <w:basedOn w:val="a"/>
    <w:link w:val="Char3"/>
    <w:qFormat/>
    <w:rsid w:val="00383DE0"/>
    <w:pPr>
      <w:spacing w:line="600" w:lineRule="exact"/>
      <w:ind w:firstLineChars="200" w:firstLine="632"/>
    </w:pPr>
    <w:rPr>
      <w:rFonts w:ascii="黑体" w:eastAsia="黑体"/>
      <w:sz w:val="32"/>
      <w:szCs w:val="32"/>
    </w:rPr>
  </w:style>
  <w:style w:type="character" w:customStyle="1" w:styleId="Char2">
    <w:name w:val="总结正文 Char"/>
    <w:basedOn w:val="a0"/>
    <w:link w:val="a9"/>
    <w:rsid w:val="00383DE0"/>
    <w:rPr>
      <w:rFonts w:ascii="仿宋_GB2312" w:eastAsia="仿宋_GB2312"/>
      <w:sz w:val="32"/>
      <w:szCs w:val="32"/>
    </w:rPr>
  </w:style>
  <w:style w:type="paragraph" w:customStyle="1" w:styleId="ab">
    <w:name w:val="总结二级"/>
    <w:basedOn w:val="a"/>
    <w:link w:val="Char4"/>
    <w:qFormat/>
    <w:rsid w:val="00383DE0"/>
    <w:pPr>
      <w:spacing w:line="600" w:lineRule="exact"/>
      <w:ind w:firstLineChars="200" w:firstLine="632"/>
    </w:pPr>
    <w:rPr>
      <w:rFonts w:ascii="楷体_GB2312" w:eastAsia="楷体_GB2312" w:hAnsi="Tahoma"/>
      <w:kern w:val="0"/>
      <w:sz w:val="32"/>
      <w:szCs w:val="32"/>
    </w:rPr>
  </w:style>
  <w:style w:type="character" w:customStyle="1" w:styleId="Char3">
    <w:name w:val="总结一级 Char"/>
    <w:basedOn w:val="a0"/>
    <w:link w:val="aa"/>
    <w:rsid w:val="00383DE0"/>
    <w:rPr>
      <w:rFonts w:ascii="黑体" w:eastAsia="黑体"/>
      <w:sz w:val="32"/>
      <w:szCs w:val="32"/>
    </w:rPr>
  </w:style>
  <w:style w:type="paragraph" w:customStyle="1" w:styleId="ac">
    <w:name w:val="总结正文强调"/>
    <w:basedOn w:val="a9"/>
    <w:link w:val="Char5"/>
    <w:qFormat/>
    <w:rsid w:val="00383DE0"/>
    <w:pPr>
      <w:ind w:firstLine="634"/>
    </w:pPr>
    <w:rPr>
      <w:b/>
      <w:kern w:val="0"/>
    </w:rPr>
  </w:style>
  <w:style w:type="character" w:customStyle="1" w:styleId="Char4">
    <w:name w:val="总结二级 Char"/>
    <w:basedOn w:val="a0"/>
    <w:link w:val="ab"/>
    <w:rsid w:val="00383DE0"/>
    <w:rPr>
      <w:rFonts w:ascii="楷体_GB2312" w:eastAsia="楷体_GB2312" w:hAnsi="Tahoma"/>
      <w:kern w:val="0"/>
      <w:sz w:val="32"/>
      <w:szCs w:val="32"/>
    </w:rPr>
  </w:style>
  <w:style w:type="character" w:customStyle="1" w:styleId="Char5">
    <w:name w:val="总结正文强调 Char"/>
    <w:basedOn w:val="Char2"/>
    <w:link w:val="ac"/>
    <w:rsid w:val="00383DE0"/>
    <w:rPr>
      <w:rFonts w:ascii="仿宋_GB2312" w:eastAsia="仿宋_GB2312"/>
      <w:b/>
      <w:kern w:val="0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F01F1"/>
    <w:rPr>
      <w:b/>
      <w:bCs/>
      <w:kern w:val="44"/>
      <w:sz w:val="44"/>
      <w:szCs w:val="44"/>
    </w:rPr>
  </w:style>
  <w:style w:type="paragraph" w:styleId="ad">
    <w:name w:val="List Paragraph"/>
    <w:basedOn w:val="a"/>
    <w:uiPriority w:val="34"/>
    <w:qFormat/>
    <w:rsid w:val="00F36909"/>
    <w:pPr>
      <w:ind w:firstLineChars="200" w:firstLine="420"/>
    </w:pPr>
  </w:style>
  <w:style w:type="paragraph" w:styleId="ae">
    <w:name w:val="Date"/>
    <w:basedOn w:val="a"/>
    <w:next w:val="a"/>
    <w:link w:val="Char6"/>
    <w:rsid w:val="00A6229E"/>
    <w:pPr>
      <w:ind w:leftChars="2500" w:left="2500"/>
    </w:pPr>
    <w:rPr>
      <w:rFonts w:ascii="仿宋_GB2312" w:eastAsia="仿宋_GB2312" w:hAnsi="Times New Roman" w:cs="Times New Roman" w:hint="eastAsia"/>
      <w:sz w:val="32"/>
      <w:szCs w:val="20"/>
    </w:rPr>
  </w:style>
  <w:style w:type="character" w:customStyle="1" w:styleId="Char6">
    <w:name w:val="日期 Char"/>
    <w:basedOn w:val="a0"/>
    <w:link w:val="ae"/>
    <w:rsid w:val="00A6229E"/>
    <w:rPr>
      <w:rFonts w:ascii="仿宋_GB2312" w:eastAsia="仿宋_GB2312" w:hAnsi="Times New Roman" w:cs="Times New Roman"/>
      <w:sz w:val="32"/>
      <w:szCs w:val="20"/>
    </w:rPr>
  </w:style>
  <w:style w:type="paragraph" w:customStyle="1" w:styleId="Char10">
    <w:name w:val="Char1"/>
    <w:basedOn w:val="a"/>
    <w:rsid w:val="00A6229E"/>
    <w:rPr>
      <w:rFonts w:ascii="Tahoma" w:eastAsia="Times New Roman" w:hAnsi="Tahoma" w:cs="Times New Roman"/>
      <w:kern w:val="0"/>
      <w:sz w:val="24"/>
      <w:szCs w:val="20"/>
    </w:rPr>
  </w:style>
  <w:style w:type="paragraph" w:customStyle="1" w:styleId="af">
    <w:name w:val="[基本段落]"/>
    <w:basedOn w:val="a"/>
    <w:rsid w:val="00A6229E"/>
    <w:pPr>
      <w:autoSpaceDE w:val="0"/>
      <w:autoSpaceDN w:val="0"/>
      <w:adjustRightInd w:val="0"/>
      <w:spacing w:line="288" w:lineRule="auto"/>
    </w:pPr>
    <w:rPr>
      <w:rFonts w:ascii="Adobe 宋体 Std L" w:eastAsia="Adobe 宋体 Std L" w:hAnsi="Times New Roman" w:cs="Adobe 宋体 Std L"/>
      <w:color w:val="000000"/>
      <w:kern w:val="0"/>
      <w:sz w:val="24"/>
      <w:szCs w:val="24"/>
      <w:lang w:val="zh-CN"/>
    </w:rPr>
  </w:style>
  <w:style w:type="paragraph" w:styleId="af0">
    <w:name w:val="Normal (Web)"/>
    <w:basedOn w:val="a"/>
    <w:unhideWhenUsed/>
    <w:rsid w:val="00FE3E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2">
    <w:name w:val="2级标题"/>
    <w:next w:val="a"/>
    <w:link w:val="2Char"/>
    <w:autoRedefine/>
    <w:rsid w:val="00FE3ED8"/>
    <w:pPr>
      <w:spacing w:line="560" w:lineRule="exact"/>
      <w:ind w:firstLine="641"/>
      <w:outlineLvl w:val="1"/>
    </w:pPr>
    <w:rPr>
      <w:rFonts w:ascii="楷体_GB2312" w:eastAsia="楷体_GB2312" w:hAnsi="楷体_GB2312" w:cs="Times New Roman"/>
      <w:kern w:val="0"/>
      <w:sz w:val="32"/>
    </w:rPr>
  </w:style>
  <w:style w:type="character" w:customStyle="1" w:styleId="2Char">
    <w:name w:val="2级标题 Char"/>
    <w:link w:val="2"/>
    <w:rsid w:val="00FE3ED8"/>
    <w:rPr>
      <w:rFonts w:ascii="楷体_GB2312" w:eastAsia="楷体_GB2312" w:hAnsi="楷体_GB2312" w:cs="Times New Roman"/>
      <w:kern w:val="0"/>
      <w:sz w:val="32"/>
    </w:rPr>
  </w:style>
  <w:style w:type="paragraph" w:customStyle="1" w:styleId="10">
    <w:name w:val="1级标题"/>
    <w:basedOn w:val="a"/>
    <w:next w:val="a"/>
    <w:link w:val="1Char0"/>
    <w:autoRedefine/>
    <w:rsid w:val="00FE3ED8"/>
    <w:pPr>
      <w:ind w:firstLine="640"/>
      <w:outlineLvl w:val="0"/>
    </w:pPr>
    <w:rPr>
      <w:rFonts w:ascii="黑体" w:eastAsia="黑体" w:hAnsi="黑体" w:cs="Times New Roman"/>
      <w:sz w:val="32"/>
      <w:szCs w:val="32"/>
    </w:rPr>
  </w:style>
  <w:style w:type="character" w:customStyle="1" w:styleId="1Char0">
    <w:name w:val="1级标题 Char"/>
    <w:link w:val="10"/>
    <w:rsid w:val="00FE3ED8"/>
    <w:rPr>
      <w:rFonts w:ascii="黑体" w:eastAsia="黑体" w:hAnsi="黑体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20A00-4B68-4AE1-BE9A-D91AF55FB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275</Words>
  <Characters>1574</Characters>
  <Application>Microsoft Office Word</Application>
  <DocSecurity>0</DocSecurity>
  <Lines>13</Lines>
  <Paragraphs>3</Paragraphs>
  <ScaleCrop>false</ScaleCrop>
  <Company>ybc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Administator</cp:lastModifiedBy>
  <cp:revision>2</cp:revision>
  <dcterms:created xsi:type="dcterms:W3CDTF">2017-03-01T06:11:00Z</dcterms:created>
  <dcterms:modified xsi:type="dcterms:W3CDTF">2017-03-01T06:11:00Z</dcterms:modified>
</cp:coreProperties>
</file>