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ind w:firstLine="431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460" w:lineRule="exact"/>
        <w:ind w:firstLine="431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2025年中小学实验教学能力展示活动现场展示案例名单</w:t>
      </w:r>
    </w:p>
    <w:tbl>
      <w:tblPr>
        <w:tblStyle w:val="10"/>
        <w:tblW w:w="135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119"/>
        <w:gridCol w:w="3129"/>
        <w:gridCol w:w="1135"/>
        <w:gridCol w:w="1740"/>
        <w:gridCol w:w="3713"/>
        <w:gridCol w:w="823"/>
        <w:gridCol w:w="12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地区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  <w:t>主讲教师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  <w:t>参与人员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  <w:t>实验名称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  <w:t>学段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b/>
                <w:bCs/>
                <w:color w:val="000000"/>
                <w:kern w:val="0"/>
                <w:sz w:val="20"/>
                <w:szCs w:val="20"/>
              </w:rPr>
              <w:t>学科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北京市西城区育翔小学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臧冬雨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金娜、孙宏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hint="eastAsia" w:ascii="仿宋_GB2312" w:eastAsia="仿宋_GB2312" w:cs="Times New Roman" w:hAnsi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 w:cs="Times New Roman" w:hAnsiTheme="minorEastAsia"/>
                <w:color w:val="000000"/>
                <w:kern w:val="0"/>
                <w:sz w:val="20"/>
                <w:szCs w:val="20"/>
              </w:rPr>
              <w:t>“一起去修空间站”——在技术与工程领域促进跨学科概念建构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北京市顺义区第五中学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舒文灏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张菁华、张巍波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制作“夜光藻感应灯”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北京市第四中学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刘静娟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李春红、洪云波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教室缺氧的监测与改善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北京汇文中学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李佳丽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乔文军、王宇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基于拓展实验“神经冲动的产生和传导”的概念建构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北京市第二中学分校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杨启航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贾同改、黄冬芳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“智慧”供氧——基于血氧实时反馈控制系统的实践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黄城根小学大兴校区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隆洛嘉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袁璐露、辛康硕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模拟月球环形山——探秘环形山，初建宇宙观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中国人民大学附属中学丰台学校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金鑫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孟献军、贺凯强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智能灌溉流程优化设计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通用技术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北京景山学校远洋分校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刘雅文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陈学义、焦锟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过体对角线的截面形状探究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北京市东直门中学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冯依琳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秦晓文、闫猛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赋能：从“电音蝌蚪”到智能装置设计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北京市首都师范大学附属房山学校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刘彬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石丹、张玉峰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利用凹凸桥定量分析智能装置探究汽车过桥问题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天津市宁河区芦台第一中学桥北学校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王汝莹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刘永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数学建模与探究：椭圆光学性质的应用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天津市南开中学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张汉泉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王文惠、李钧鹏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交变电流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天津市昆明路小学滨海学校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孟霞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影子的秘密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天津市第五十七中学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李树芳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朱丹、高欣艳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探究土壤微生物的分解作用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天津市南开区中营小学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刘晓霏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刘义、张凌云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产生气体的变化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天津市第十四中学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杨菲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秦磊、王君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“盐”之有物，“滤”得精华——基于手持技术的化学沉淀除杂法优化探究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天津市觉民中学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刘馨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李倩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蒸腾实验室：从叶片数据到校园绿化提案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天津市卓群中学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张肖南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闵敏、阎旭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基于定向运动的地理实践活动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天津市红桥区新华中学和苑学校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王松波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孙冬梅、冯春雨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《压强》在工程情境中的拓展应用</w:t>
            </w:r>
            <w:r>
              <w:rPr>
                <w:rFonts w:ascii="Cambria Math" w:hAnsi="Cambria Math" w:eastAsia="仿宋_GB2312" w:cs="Cambria Math"/>
                <w:color w:val="000000"/>
                <w:kern w:val="0"/>
                <w:sz w:val="20"/>
                <w:szCs w:val="20"/>
              </w:rPr>
              <w:t>​​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——软土地基方案的探究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天津市滨海新区塘沽第一中学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郭霜霜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段红、贾津华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探究工业废料硫酸亚铁制备碳酸亚铁的可行性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河北衡水中学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朱月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侯洁颖、张冰扬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蓝星“碳”秘局：解码升温连锁反应实验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河北正中实验中学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梅洁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李延伟、郭林雅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自制柔性可穿戴电池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石家庄瀚林学校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李怡红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张景蕊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科学思维导向下的“四季的形成”模型建构教学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石家庄市第十七中学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柴静莎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殷晓斌、李丽洁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光影探秘：恩格尔曼经典实验的跨学科再现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唐山市第一中学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闫琳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倪志丰、韩蕙霞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数学建模解决唐山交通问题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石家庄市第四十一中学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袁向英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尹哲、杨净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跨学科实践：家庭电路的设计与组装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石家庄市鹿泉区第一中学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耿媛媛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梁慧颖、张国通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静电的防止与利用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石家庄市东马路小学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李尧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梁忠辉、王娜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聚焦模型改进，助力学生成长——《服装材料》实验模型的改进与创新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秦皇岛市第一中学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魏永强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周予新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虚实实验融合赋能高中生物学概念建构——神经调节的基本方式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石家庄市第四十二中学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江向彦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许九奎、章轻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催化有“理”，“氧”护健康——基于真实医疗情境的催化剂概念建构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运城市实验中学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廉晓缦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郑丽娜、杨恩惠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溶液视角下运城盐池产盐的实验解密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临汾市解放路小学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郑婷予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风的形成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太原市成成中学校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管欣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项目式学习：“汾河之冠”桥墩设计之防腐措施选择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晋城爱物学校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赵翠焱、梁江燕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保护色的智能建构：交互式模拟实验的进阶探索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太原师范学院附属中学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张美娟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从孔雀羽到纳米测量——探究光的干涉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怀仁市第二中学校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张杰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设计与制作简易直流发电机模型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太原市第五十一中学校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韩杰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初中物理自制演示教具：搭建未来小镇的电力系统，学习安全用电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襄汾县第一小学校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曹蕾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柴秀鸿、李跃魁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热气球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太原市迎泽区桃园小学校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薛敏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轮轴在什么情况下更省力的实验研究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山西省实验中学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李凌玮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黄芳、张连荣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探究环境因素对植物光合色素含量的影响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鄂尔多斯市第一中学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张阿芳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王龙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跨学科项目化实验：自制酸奶的化学探秘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阿拉善左旗第四中学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杨国威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跨学科实验教学：西亚节水农业经验转化——基于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Arduino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的智能灌溉系统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鄂尔多斯市第二中学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韩虎林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PBL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项目式学习：检测生物组织中的糖类、脂肪和蛋白质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锡林浩特市第六中学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任晓艳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敖日格勒、张阁东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内蒙草原青石记——二氧化碳的项目式复习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呼和浩特市第一中学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庞婧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几何实验教学——奶茶杯的几何“革命”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西乌珠穆沁旗第一初级中学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昂格日玛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观察草履虫并探究其趋性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包头市第一中学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高超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探究水沸腾前后温度的变化实验创新与延伸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包头市第六中学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焦思聪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补铁剂的探秘与制备探究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包头市青山区第九中学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李军、张靖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赋能个性化学习——搭建植物智能养护系统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内蒙古自治区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首都师范大学呼和浩特附属中学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白建芳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探寻集装箱植物工厂中牧草生长的最适合光质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大连市第二中学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姜欣欣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金盈、安道波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探究太阳直射点纬度与时间关系的奥秘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阜新市细河区东苑小学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陈彦宇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许淑梅、毛颖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借助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3D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打印技术探究蜂巢的优势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沈阳市南昌中学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周敬雯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刘丽娜、王坚微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都江堰水利工程防洪灌溉作用实验演示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沈阳市第二中学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王学菊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龚鹏、陈阳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定量探究通电导线在磁场中的受力因素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辽阳县八会镇宗舜九年一贯制学校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吕泽南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程聪、陈路路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探究杠杆的平衡条件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绥中县利伟高级中学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朱幸楠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刘岩、龚言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PBL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教学模式开展“绿叶中色素的提取与分离”实验深入探索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锦州市锦州中学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尹航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范丽华、于漉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机理先行，智能优化——从前瞻视角看银镜反应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大连市第三十五中学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傅彤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马智慧、侯艺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测定空气中氧气含量的创新实验探究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大连经济技术开发区创科小学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温柏滔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隋晓红、韩春蓉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水遇冷以后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辽宁省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沈阳市第一五七中学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宋程程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匡宏伟、徐丽杰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探秘微观世界——酵母菌、霉菌和蕈菌的观察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东北师范大学附属小学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宋小南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迟艳波、杨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祎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基于科学思维培养的归纳实验教学——以《加快溶解》为例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霍婉玲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朴莉娜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探秘“番茄身体密码”——根、茎、叶切片微观之旅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东北师范大学附属中学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汪皓月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探究声音的传播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东丰县第三中学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常红伟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徐义晶、张海涛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圆锥曲线的光学性质及其应用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吉林省第二实验学校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祖晓雨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孙爱华、石琳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用频率估计概率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吉林省第二实验学校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宫姗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徐丹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平面镜成像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长春外国语学校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姚林然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高凯、李南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“掌”握光谱——基于智能手机的微型光谱仪构建及其在焰色分析中的应用探究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赵春苗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李星婷、刘洋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赋能的性状分离比模拟实验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长春市第四十五中学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张立萍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“酵”醒生活——制作泡菜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吉林省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东北师范大学附属中学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于正航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张逸纯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我是“零碳”实践者——自制简易捕碳机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哈尔滨市阿城区第二中学校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董琳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赵秀波、张丽敏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追光逐能——太阳高度角探秘及太阳能路灯追光升级计划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大庆市北京第二外国语学院萨尔图附属学校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邵立娜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岳红玉、刘孝伟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抽油机的探锈实验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哈尔滨市第六中学校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孙蕾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BZ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振荡反应的化学反应动力学探究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哈尔滨市第六中学校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王路晗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韩玉成、郑筱平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法拉第电磁感应定律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哈尔滨市虹桥初级中学校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汪妍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实验探究：影响滑动摩擦力大小的因素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佳木斯市第五中学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张怡宁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人体对外界环境的感知（第一课时）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哈尔滨新区第二学校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闫冬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乔辉、关立海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看得见的温度——观察氯化钠、硝酸铵、氢氧化钠在水中溶解时溶液温度的变化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大庆市大庆中学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张博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杨慧敏、张久亮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性状分离比的模拟实验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大庆市翔宇未来学校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樊华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王娜、仲伟超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简易电路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黑龙江省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哈尔滨市双城区农丰满族锡伯族镇中学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刘美丽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洪宇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简易楼道快递收纳架设计与制作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综合实践活动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上海浦东新区民办正达外国语学校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胡蝶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王初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探究太阳照射角度对地面获得光热能量的影响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上海市浦东新区明珠小学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眭姝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章敏、朱伟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水火箭最佳水量的实验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上海交通大学附属中学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胡名翔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王晓敏、周晓东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光的薄膜干涉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上海大学附属宝山外国语学校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柏蓓蕾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薄云飞、吴琳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斜面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上海市建平中学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冯碧薇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胡向武、闫白洋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人工智能赋能的蛋白质含量测定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上海市紫阳中学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吴天昊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教室中二氧化碳微型监测站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上海市第三女子中学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苗勇胜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简单人工智能应用模块的搭建——决策树的构建与应用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上海市徐汇区高安路第一小学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何翔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体验智能家居——学习文本分类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人工智能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交大附中附属嘉定德富中学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朱俊东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王静、田洁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轻量化座椅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综合实践活动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上海市向明初级中学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陈睿源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管理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通过齿轮滚动探究“硬币悖论”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南京市第一中学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张曼琳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风成地貌模拟实验——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AI+AR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智锁沙漠“生命边界”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南京师范大学附属中学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胡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玥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DNA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片段的扩增和电泳鉴定——探究火锅肉丸中的动物源性成分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江苏省西亭高级中学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李婷婷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曹煜霞、陈霞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电解池中离子定向移动的可视化探究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江苏省锡山高级中学锡西分校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柳凯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解析闭环控制系统工作过程——基于物联网可视化土壤湿度控制系统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通用技术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苏州高新区文达实验初级中学校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何咏菁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徐迪、盛书城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探究水温变化对金鱼呼吸频率的影响——基于数字传感器与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技术的跨学科实验教学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无锡市蠡园中学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刘婷婷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王东、尹峻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为母爱充“氧”——初中化学跨学科制氧实践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无锡市第三高级中学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钟良帅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朱健、马宇澄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法拉第电磁感应定律定量探究实验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南京市五老村小学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杨雨馨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让热“流动”起来——基于证据链的热对流教学创新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南京市宁海中学分校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吴君伟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黄红锦、张静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光的反射定律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江苏省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南京师范大学附属中学树人学校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刘美玲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模拟海陆气温变化差异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浙江省余姚中学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陆天仪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数学建模——建立统计模型进行预测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杭州二中教育集团天元蕙兰学校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陈复旦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田华、张庆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PCR-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酶切法的基因诊断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嵊州市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剡城中学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何慧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林君祥、杨松耀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磁场对通电导线的作用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杭州市余杭区舟枕小学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叶祺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胡国伟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微项目教学：楼房采光模拟器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杭州师范大学附属未来科技城学校（杭州二中教育集团未来科技城学校）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於云俊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林杰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自制悬臂教具探析结构稳定性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通用技术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浙江省温岭中学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颜肖肖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孙银河、陈均辉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银“领”多彩世界——从传统银镜到银溶胶的探究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舟山市南海实验小学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王芳芳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开关量的生成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浦江县第三中学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张杭佳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“土”味探究，浦江有“理”——基于土壤质地分析的田野实验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default" w:ascii="仿宋_GB2312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/>
              </w:rPr>
              <w:t>北大附中台州飞龙湖学校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乔承凯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应良西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血液循环动态模型的建构与迭代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浙江省温州中学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彭若琳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变力作用下的动量定理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淮师附小山南第十三小学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苏里阳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神奇的默比乌斯带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六安中学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鲁涛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梅伟、王泉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定量探究平行板电容器电容影响因素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合肥市行知实验中学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刘征宇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倪宏忠、马杰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圭表的创新应用实验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合肥市湖东小学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杨敏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叶东燕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设计制作多功能导盲杖——通过编程验证过程与控制系统的设计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淮南第四中学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周琴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张庆炎、苏里阳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祖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原理的探究与应用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安徽省濉溪县第二中学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陈丽萍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李乐峰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家庭阳台微藻农场计划——探究环境因素对小球藻光合作用的影响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池州市第十一中学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陶雨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鲍胜赤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探究影响液体压强大小的因素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蒙城县三义路小学永兴路校区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曹红宇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葛绍朋、周培培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影子的秘密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淮北市实验学校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韩凯旋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王康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风的成因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安徽省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淮南第二中学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郭润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郑文年、承长琴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基于证据推理  跨学科优化实验——检验菠菜中的铁元素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福建省厦门双十中学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叶江祥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佘晓敏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模块化气体实验装置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福建省厦门第一中学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黄虹茹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吴响、姚培泰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探究水盐运移规律，溯源土壤盐碱成因——基于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U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型管水盐运移可视化的探究实验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石狮市第一中学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王晨馨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林艾芳、黄东姐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自制实验装置，认识吸烟有害健康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泉州五中桥南校区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陈超泉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贺德斌、刘菊贤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探究：凸透镜成像的规律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福建省福州高级中学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王钊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黄巍、陈霞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探秘光合色素，优化人工光源——基于真实情境的递进型跨学科实践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厦门市第五中学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章馨元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洪兹田、林培梅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锈色生花：传统工艺中铁的锈蚀密码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厦门市海沧区教师进修学校附属学校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叶晓芳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彭益帅、高翔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化身光影侦探，用光路破解生活谜题——《光的传播》实验创新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福建省泉州实验中学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朱素琴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张弘、赵要艺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一项关于曲线形状的探究实验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福建省福州第三中学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林涵容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邱晓峰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Phyphox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的“共振”实验设计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福建省福州第八中学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林荣辉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林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、林文英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指向三文鱼自由的人机协同深蓝养殖实验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南昌市第二中学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廖龙强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夏雨豪、郭启祥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基于项目化学习的“拮抗尖孢镰刀菌菌株之间的协同关系”研究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南昌中学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李依凡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刘梦露、王文英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光的偏振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宜春市宜阳学校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晏健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邹帆、黄涛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热机与社会发展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南昌师范附属实验小学教育集团青云谱校区（南昌市京山小学）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汤清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胡丽萍、揭艳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水的作用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宁都中学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陈俊元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欧敏、陈强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驱动的一体化实验装置开发与优化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江西省抚州市第一中学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张洁玲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汤桃秀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基于真实情境的项目式学习——拯救缺氧小鱼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江西省南昌市华南路小学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郜文娟、万听听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“与”“或”逻辑运算  点亮母校“焕新”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兴国县第五中学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高珊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王昭东、钟璐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跨学科学习呼吸过程——从分子运动到生命系统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赣州市第十一中学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戴恬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胡克清、巫骞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智能稻草人——心光农场鸟类入侵报警系统搭建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江西省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安远县实验中学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杜婷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欧阳生青、唐鸿飞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语音控制自行车头盔转向灯的设计与应用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山东省烟台第十中学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林小琳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王琦、张永芳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探索眼球的奥秘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青岛市崂山区实验学校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王霄霄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陈志刚、周杰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空气占据空间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威海火炬高技术产业开发区田和街道办事处大岚寺小学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马彦斌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徐燕、王书伟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水沸腾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烟台经济技术开发区王懿荣高级中学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车铭妍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进阶式探究多反应竞争体系思维模型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淄博市周村区实验中学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贾璐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韩帅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数据驱动的智能投喂：猫狗识别喂食器的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实验课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寿光中学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武环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赵雅静、李霞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赋能下基于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STSE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理念的创新实验教学——探究农药对植物根尖分生区组织细胞有丝分裂的影响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山东省青岛实验初级中学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韩朔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钟晓彬、李文贤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汽化液化创新实验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烟台经济技术开发区高级中学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张灿启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定量探究安培力的大小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山东省济钢高级中学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井艾斌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王保伟、白路霞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从感知到识别——探究智能道闸系统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信息技术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山东省济南第五中学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崔娟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杨娜、张欣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跨学科实践活动——基于特定需求设计和制作简易供氧器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郑州市郑东新区文苑学校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李鹏杰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吴学利、梁秋丽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光的直线传播（小孔成像）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安阳市第一中学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赵燕杰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郭昱恩、刘艳兴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酸碱中和滴定的项目式探究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郑州市第五高级中学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彭方林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姚中敏、彭霄坤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绿叶中色素的提取和分离——基于核心素养的创新与拓展实验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洛阳市第三高级中学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杨建法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动量定理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安阳市龙安高级中学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魏洁慧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杨慧芳、杨丽平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STS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理念创新探究土壤中微生物对淀粉、蛋白质的分解作用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郑州市第十九高级中学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杨进利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罗斐、彭俊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补铁剂中铁元素的检验——应用配合物进行物质检验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安阳市第八中学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周晶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张玉柱、曹巍力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“气”与“力”的保卫战——呼吸道和肺组成呼吸系统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河南省安阳市东南营小学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李志刚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冯芳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滑轮的奥秘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郑州丽水外国语学校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范佳馨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徐婧菁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科学思维导向下氧气性质再探究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河南省第二实验中学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王敬涛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于宏伟、崔晓伟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探究滑动摩擦力的大小与哪些因素有关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湖北省襄阳市第四中学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齐婷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但世辉、陈建茹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解码风味，酿造真知——基于“襄阳黄酒”的跨学科实践活动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武汉市晴川高级中学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刘亮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韩子煜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基于“假说——演绎法”的嫁接黄瓜耐盐机理探究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武汉市卓刀泉中学张家湾分校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鲍恺婧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张雪丽、张玉玲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基于“微改进·融育创”理念的《测量滑轮组的机械效率》实验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武汉市第四十九中学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周嘉静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李绵勇、王倩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探究风沙活动的机理和影响因素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武汉大学附属中学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李芳龄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李鼎、秦倩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核心素养视域下的高中化学项目式学习——探秘荧光素的纯化之路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宜昌市珠海路小学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杨凌云、陈毅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雨水对土地的侵蚀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湖北省襄阳市第四中学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杨兴敏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张襄、周永丽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探究安培力的方向与电流方向、磁场方向的关系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十堰市茅箭区北京路中学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高俊美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佳、张星翠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从生命解构到智能仿生——基于项目式学习的人体运动系统探究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169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武穴市东方红小学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樊旭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舒剑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风的形成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华中师范大学附属小学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李明阳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陈米雪、秦雪红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 xml:space="preserve">数字京剧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脸谱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湖南师范大学附属中学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陈宇星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贺俊、周娈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检索到成因深究：研究土壤中小动物丰富度的项目式学习创新实践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长沙市雨花区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砂子塘小学和智校区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吴勇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李臻、杨童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认识棱镜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株洲市天元区菱溪中学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童立明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黄芳、文祥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观察不同特性声音的“波形”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涟源市行知高级中学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龙媛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何晓玲、邓玉丹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静电除尘器模型设计与探究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娄底市第二中学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易兴、曾亦农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领航·传感助力——深度探究压强对化学平衡移动的影响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湘潭江声实验学校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张频、周香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测量旗杆的高度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株洲市荷塘区文化路小学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尹冰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肖雄辉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、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孙江波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观察水沸腾和结冰的现象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衡阳市成章实验中学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肖茗瑶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唐清、莫强勇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化“无”为“有”——无明显现象反应的探究(以氢氧化钠和二氧化碳反应、氢氧化钠和稀盐酸反应为例)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179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涟源市第一中学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李利娟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谭文彩、陈贤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绿护涟城：行道树绿化现状调查及实践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湖南省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益阳市南县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浪拔湖镇中学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戴彬辉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罗单、唐华富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荷引探究：探秘植物组织与家乡产业的实验之旅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汕头市金山中学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许佳琳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探究法拉第电磁感应定律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深圳市龙华区龙为小学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谭咏竹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邓嘉莉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五级证据链驱动下的人机协同探究：基于Deepseek动态论证的《哪个传热快》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东北师范大学附属中学深圳学校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潘婉婷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李慧英、范世一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基于科学探究能力培养的实验信息化教学——用高倍显微镜观察叶绿体和细胞质的流动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佛山市南海区里水镇里水初级中学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魏鸿盛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萧伟俊、刘小丹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基于项目式学习的实验教学——探究水沸腾系列实验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东莞市塘厦中学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谭均豪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麦昌家、冯仁杰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“看见”电容器充放电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华南师范大学附属濠江实验学校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陈青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汪才源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为印染厂设计智能废水处理系统——基于工程设计的“中和反应”项目式教学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中山市东区远洋学校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张莹昕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邱亚辉、周丽媛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数智技术赋能跨学科实践：测定几种食物中的能量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广州市越秀区东山实验小学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曾晓丽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观察物质在水中的溶解现象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189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汕头市聿怀中学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沈于如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王宇、许迦南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重现氢氧化亚铁“本色”——基于微型实验与手持技术的科学探究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广东省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深圳市南山实验教育集团园丁学校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张润宇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刘倩、刘超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指向核心素养的“趣知行思”实验教学：切洋葱时为何会流泪？——《植物细胞》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南宁市第二中学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杨思异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温红春、陈彦纯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豆子里的数学密码——用概率解锁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π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的奥秘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南宁市第二中学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陈词彪、谢林作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“睛”彩“视”界设计师——从透镜成像原理到激光手术的跨学科融合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柳州高级中学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刘海欣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庞春辉、苏英慧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一车“铜”行——五菱智造进校园的电镀铜实验优化探究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柳州地区民族高级中学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詹文艳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刘小康、邝桂梅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桥见结构——探究结构的稳定性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通用技术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南宁市第二中学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唐士婷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黄冬玲、覃红婷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“小模型·大使命”——血液循环模型设计与社区健康科普行动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北海市海城区第十小学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劳燕媚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钟运昂、蒋玉芳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智车护盾——“倒车雷达”防撞解码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玉林市玉东新区玉东小学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牟文莹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陈海军、庞春福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科技革命的影响——校园环境净化系统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柳州铁一中学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蓝海琳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胡海群、赵雪宇珂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模拟生物体维持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pH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的稳定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199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南宁市凤翔路小学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文敏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梁惠娟、黄贤群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斜面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广西壮族自治区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南宁市第二中学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王艺燕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武会敏、闭海媚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揭秘暖宝宝的发热原理——探究铁生锈的条件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符吉霞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椰壳赋能，驱动未来——基于海南椰壳活性炭的盐水电池设计与优化探究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文昌市华侨中学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王彩虹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传统发酵技术的应用——以糟粕醋的制作为例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海口市美兰实验小学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柳明洁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汪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晨、许颖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模拟安装照明电路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五指山市第一小学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李玲玲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认识岩石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海南省文昌中学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梁淑娟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邝仕波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阿基米德原理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万宁市万宁中学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吴海玉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苏玉容、李东林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优化原电池装置的实验探究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屯昌县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坡心小学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邢月萍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观察土壤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海南省农垦实验中学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符瑞斌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实验：验证机械能守恒定律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209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海南华侨中学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陈婷婷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舞动的鸡翅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海南华侨中学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王子云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蚯蚓靠湿润的体壁呼吸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重庆市育才中学校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杨亚玲、杨颜瑞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传统小吃“搅搅糖”制作工艺中的生物密码——探究赤霉素处理大麦种子产生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ɑ-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淀粉酶的最适浓度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重庆市聚奎中学校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夏成毅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史银弟、王洪斌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涡流、电磁阻尼和电磁驱动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重庆市第一实验中学校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杨天才、姚昌芬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基于“沉船打捞”项目的探究——浮力大小与哪些因素有关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重庆市巴蜀中学校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朱莹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邓华、肖莉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利用自制分光镜或者光谱仪查看不同元素的原子光谱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西南大学附属中学校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邢宏光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杨峻一、谢祥金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电生磁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/>
              </w:rPr>
              <w:t>两江新区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首地人和街小学校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王萌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彭欣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、夏振洋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声音的变化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重庆高新技术产业开发区兰花小学校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胡佳宏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刘维、夜成丽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日食模拟实验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重庆市永川区兴龙湖小学校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刘霞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张璇、吴欣悦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热在金属中的传递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219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重庆市铜梁区虎峰初级中学校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梁小平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游健、韩云鹏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心脏模型及血液循环路线的搭建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重庆市两江巴蜀初级中学校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周琪琪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傅丽卉、刘山清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一瓶汽水中的二氧化碳“三重奏”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绵阳东辰中学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谢静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程贤骏、付尚军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盐碱地的成因、治理措施及危害性探究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成都市棕北中学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李咏瑞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落叶涅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：从校园废弃物到非遗纸艺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——跨学科项目实践活动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四川省成都市石室中学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廖梓彤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徐阳、汪利鹃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农杆菌介导的转基因杨树的构建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德阳天立高级中学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欧林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罗聪、黄文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基于全息投影装置制作的流程设计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通用技术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四川省南充高级中学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陈奕帆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探究气体等温变化规律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四川省罗江中学校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黎佳玮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张五一、黄沐雨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正态分布的实验探究——基于高尔顿板的数学模型构建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绵阳南山中学实验学校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罗亚芬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王胤洁、张蓉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实践进阶式：以课堂问题为导向的海带提碘实验进阶探究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成都七中英才学校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曹展博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杨波、蔡伟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利用传感器探究物体吸收的热量跟物体质量和温度变化的关系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229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乐山市实验小学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石成林、黄燕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测量形状不规则固体的体积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四川省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成都市茶店子小学校金樽分校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吴欣婉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尹谦、张惠淑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光的混合实验改进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贵阳市花溪区英语实验学校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何只翰、黄瑞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“醋”类拔萃——物联网驱动发酵优化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贵阳市第三实验中学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刘庆媛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李光惠、孙序琼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基于手机传感的比色法：化学平衡动态过程的可视化解析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北京市第八中学贵阳分校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欧雯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张群、任超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“跨学科·探月梦”——制作“简易火箭”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贵阳市第八中学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田松松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余登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烱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多功能交流发电机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六盘水市第十二中学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张硕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计鹏飞、崔红彦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有“感官”的智慧大棚——物联网助力乡村振兴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贵阳市第二十四中学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吴泓婕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尹媛、吴晓婷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绘象·析理：信息化工具下的二次函数图象生成与性质探究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铜仁市第十五中学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方永红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杨琼芳、曹文婷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大气热力环流探究实验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思南县第一小学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陈仕林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汪敏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观察物体发声时的振动现象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239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遵义市南白中学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艾家林、田田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基于项目式学习的高中生物学跨学科实验教学——以梧桐和银杏的落叶资源利用为例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贵州省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贵阳市南明区第一实验中学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李丽娜、赵旭彪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指向深度学习的跨学科实践活动：简易“制氧器”的设计和制作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昆明市第八中学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崔子康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α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粒子散射实验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昆明市五华区外国语实验小学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彭超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梁德富、张亚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茎和叶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楚雄州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武定第一中学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劳红平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用双缝干涉测量光的波长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昆明市官渡区第二中学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包蕊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探究酵母菌细胞的呼吸方式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云南大学附属中学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马素芬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沈芳、杨蕊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赋能·“晶”彩进阶——冰雪钻石的探秘之旅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曲靖市民族中学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符裕航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付家敏、宁旭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探究酵母菌细胞呼吸的方式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德宏州民族第一中学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杨泽意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石林森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二氧化硫的“制—性—吸”一体化实验探究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昭通市民族中学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唐山林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卯明金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探究单摆周期与重力加速度的定量关系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249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昆明市第一中学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袁萍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李珏、孙愿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乙酸乙酯制备的绿色可视化工艺探究及过程优化实验设计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云南省普洱市宁洱哈尼族彝族自治县宁洱镇第一小学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雷启圆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陈学芬、刘应凯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《导体和绝缘体》融普洱民族团结誓词碑优良传统，教具“自”出彩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林芝市广东实验中学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雷雪娇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酥油茶中的蛋白质密码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西藏民族大学附属中学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周忻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探究向心力大小的表达式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日喀则市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南木林县第二完全小学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陈姝雅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空气有质量吗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林芝市第一中学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许国娟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数字实验探究影响化学反应速率的因素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那曲市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班戈县中学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边珍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用电压表和电流表测量电阻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昌都市第三初级中学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贡秋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伏安法测量电阻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昌都市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芒康县中学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贡布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练习使用显微镜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山南市东辉中学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何晓慧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学习使用显微镜（基于真实问题情境的虚拟仿真实验教学）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259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那曲市第二小学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瓦加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央青曲吉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空气有质量吗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西安交通大学附属中学航天高级中学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李宁远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探究空心几何体结构形状与强度的实验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通用技术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榆林高新区第一中学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刘海燕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数字赋能“碳”路——基于多传感器联动的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CO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制取与碳中和跨学科探究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西安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经开第八小学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陈立娟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探究语音识别的影响因素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西安市第七十中学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童萌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STEAM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理念探究向心力表达式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汉中市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城固县第一中学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张姣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自制装置定量探究安培力大小的规律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西安市田家炳中学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王贞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“雷雨发庄稼”实验多元探究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咸阳市实验学校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光是怎样传播的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渭南市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合阳县合阳中学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梁瑞琴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微球包裹的“酶工厂”——数字化探究酶的专一性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西安市半坡初级中学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南茜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PBL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教学模式下“探究绿色植物的水循环与海绵校园建设”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269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陕西省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西安市曲江第二学校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樊乃铭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水受热以后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北京第二实验小学兰州分校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吴秀云、张珊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食物中的营养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甘肃省宁县第二中学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王元龙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探究影响单摆周期的因素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陇南市第一中学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王雪莲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李富燕、汪霞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基于“色素生理特性”的跨学科创新探究——陇南油橄榄抗寒机制初探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兰州市第六十三中学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李芳林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王甲琳、谢瑞平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AI情境下的STEM-PBL融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合实践——以《探究酒精对水蚤心率的影响》为例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兰州市第七中学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张苗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PBL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理念的平均速度深度测研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陇西县渭州学校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赵志刚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潘爱芳、侯春燕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用水分离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岷县第四中学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张健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李红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开源硬件执行器的应用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嘉峪关市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第八中学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张筱燕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韩家爽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探秘二氧化碳性质，构筑碳中和理念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嘉峪关市第二中学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陈银山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毛立强、王来发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基于数字化实验探究溶液中离子反应的本质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279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甘肃省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嘉峪关市大唐路小学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宁鑫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张宗雅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二维码伴我生活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西宁市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劳动路小学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宋燕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索南昂毛、王莉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风的作用数字化模拟实验装置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门源县第三初级中学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张国柱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马敬贤、索金明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浮力产生原因及浮力测量创新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西宁市第十四中学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张芳芳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姚瑶、张迎弟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基于本地生物多样性保护  探究青稞应对低温与干旱双重胁迫的适应性策略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青海省三江源民族中学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南金措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贾国荣、洛周盖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聚焦青海“浪山”：化学能与热能的实验探究与改进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青海省三江源民族中学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陈美婧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马蕊、何闰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摩擦力（第一课时）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西宁市海湖中学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彭子婷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刘武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用双缝干涉测量光的波长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市第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五中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闫辉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李芸、董生珠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模型构建——微观可视化电解池实验设计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287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青海师范大学附属实验中学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杨疆英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刘晓青、姚银霞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探秘飞行  鹏图万里——探究鸟适于飞行的形态结构特点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288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西宁市第十二中学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刘宗玲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邓晓梅、刘妮盟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过氧化氢制氧气及氧气性质一体化实验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289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青海省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青海油田教育管理中心第一中学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张鑫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李淼亮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探究酵母菌细胞呼吸的方式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290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海原县兴海中学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吴妮臻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何海生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微肤固沙，滴水涵泉  沙漠生物土壤结皮生态稳定机制的量化探究——以整体性原理探索生态脆弱区荒漠化的治理路径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地理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中卫市第三中学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陈君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秦荣、常永芳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项目式学习在初中数学中的应用，构建数学模型解决实际问题——利用测倾器测量物体的高度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292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吴忠市利通区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第十六小学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郭馨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周丽华、邓国荣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3D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赋能解锁增加船的载重量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293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银川北塔中学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王淼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苏永新、谢小平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设计与制作简易活塞式抽水机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294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海原县兴海中学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余海龙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冯冬艳、赵贝贝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定性与定量研究影响化学反应速率的因素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295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银川市第九中学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李浩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柳军、陈玉芳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PBL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教学模式的实践探究——以调查银川地区蒿草过敏现象并设计生态治理方案为例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吴忠市利通区第九中学</w:t>
            </w: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丁立梅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佟慧、丁丽玮</w:t>
            </w:r>
          </w:p>
        </w:tc>
        <w:tc>
          <w:tcPr>
            <w:tcW w:w="37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过氧化氢分解中二氧化锰作催化剂作用的可视化探究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297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吴忠市红寺堡区第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二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李静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海元梅、李小梅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输送血液的泵——心脏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298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银川市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金凤区良田中学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杜文婷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探究影响压力作用效果的因素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299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宁夏回族自治区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银川市第三十一中学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周静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张小佳、铁克功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智能养花系统搭建——组建光敏传感器测光警报系统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乌鲁木齐市第十三小学校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荣昭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苏比合提·阿不拉、剡晓婷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直线运动和曲线运动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乌鲁木齐市第十二中学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潘晓华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庄锋、甘甜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影响酶活性的基本条件——探究不同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pH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对酶活性的影响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302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新疆农业大学附属中学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刘瑛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白丹娜、曹志文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吸氧腐蚀实验改进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伊宁市第三十小学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邰海娟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孔雨薇、杨云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夜晚的月亮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304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吉木萨尔县第三中学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姚正艳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多角度探索并证明三角形的内角和定理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数学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玛纳斯县第三小学校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梅姗姗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唐小丽、康竞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探究“反馈”的奥秘——组建自动温控系统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信息科技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昌吉回族自治州第四中学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马小弟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比较不同物质吸收热量的情况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307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克拉玛依市第十中学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汤烨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董芳、李炳儒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基于本土化情境的跨学科实践实验探究——花生的进击之旅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库尔勒市第二中学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申晓兰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赵宏鹏、迪丽努热·买合木提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氢氧化亚铁制备实验的探究与创新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309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新疆维吾尔自治区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昌吉回族自治州第一中学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付疆蕾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组建计算机系统——硬件系统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信息技术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新疆生产建设兵团第十二师高级中学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邹璇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曹引航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探究酸雨胁迫对植物细胞生理作用的影响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311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石河子第九小学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刘婷婷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曹引航、李小英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磁铁的两极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科学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312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石河子第三中学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张华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王仲科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探能寻食——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STEM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视角下几种食物能量差异的探究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313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新疆生产建设兵团第一中学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王欢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陈瑛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金属资源的保护——快现锈蚀，“锈”尽其用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314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新疆生产建设兵团第一中学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王蕾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压强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315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新疆生产建设兵团第三师图木舒克市第二中学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王江浪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李欢、郑丽红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定量探究向心力大小的因素——数学函数分析与数字化融合实践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316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石河子第二中学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毛继辉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曹引航、梁富春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DNA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的粗提取与鉴定（探究除杂方法）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生物学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317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新疆生产建设兵团第三师图木舒克市第一中学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王瑾瑜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卿杰、罗世成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乙醇和金属钠反应的一体化改进装置——以探究乙醇的结构为例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318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新疆生产建设兵团第六师五家渠高级中学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杜亚男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薛鸿伟、朱多跃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探究小车速度随时间变化的规律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物理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319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</w:t>
            </w:r>
          </w:p>
        </w:tc>
        <w:tc>
          <w:tcPr>
            <w:tcW w:w="3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新疆生产建设兵团第十四师昆玉第一中学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秦心爱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卿杰、王鲜杰</w:t>
            </w:r>
          </w:p>
        </w:tc>
        <w:tc>
          <w:tcPr>
            <w:tcW w:w="3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0"/>
                <w:szCs w:val="20"/>
              </w:rPr>
              <w:t>项目式学习——南疆土壤酸碱性检测及改良方法探究</w:t>
            </w:r>
          </w:p>
        </w:tc>
        <w:tc>
          <w:tcPr>
            <w:tcW w:w="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0"/>
                <w:szCs w:val="20"/>
              </w:rPr>
              <w:t>化学</w:t>
            </w:r>
          </w:p>
        </w:tc>
      </w:tr>
    </w:tbl>
    <w:p>
      <w:pPr>
        <w:widowControl/>
        <w:jc w:val="center"/>
        <w:rPr>
          <w:rFonts w:ascii="Times New Roman" w:hAnsi="Times New Roman" w:eastAsia="仿宋_GB2312" w:cs="Times New Roman"/>
          <w:color w:val="000000"/>
          <w:kern w:val="0"/>
          <w:sz w:val="20"/>
          <w:szCs w:val="2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417" w:right="1440" w:bottom="1304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65916358"/>
      <w:docPartObj>
        <w:docPartGallery w:val="autotext"/>
      </w:docPartObj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3MWYzYjY2ZWY1NTVmZTVkMThjZjc1ZDNkNDRhM2QifQ=="/>
    <w:docVar w:name="KSO_WPS_MARK_KEY" w:val="8449653a-2916-47ab-9187-6c81bd0712cb"/>
  </w:docVars>
  <w:rsids>
    <w:rsidRoot w:val="003B1830"/>
    <w:rsid w:val="000319BF"/>
    <w:rsid w:val="00050307"/>
    <w:rsid w:val="000537E3"/>
    <w:rsid w:val="0008174C"/>
    <w:rsid w:val="000A4216"/>
    <w:rsid w:val="000A656B"/>
    <w:rsid w:val="000B19B4"/>
    <w:rsid w:val="000C7FEC"/>
    <w:rsid w:val="000E5E0F"/>
    <w:rsid w:val="000F7426"/>
    <w:rsid w:val="001538F5"/>
    <w:rsid w:val="001D6570"/>
    <w:rsid w:val="002161B3"/>
    <w:rsid w:val="00325C10"/>
    <w:rsid w:val="003516CF"/>
    <w:rsid w:val="00377664"/>
    <w:rsid w:val="00386014"/>
    <w:rsid w:val="00396B7C"/>
    <w:rsid w:val="003B1830"/>
    <w:rsid w:val="003B2A2C"/>
    <w:rsid w:val="004157DB"/>
    <w:rsid w:val="0042149A"/>
    <w:rsid w:val="00460910"/>
    <w:rsid w:val="004646AB"/>
    <w:rsid w:val="00475831"/>
    <w:rsid w:val="004A7601"/>
    <w:rsid w:val="004B42B5"/>
    <w:rsid w:val="004B677A"/>
    <w:rsid w:val="004D6F0F"/>
    <w:rsid w:val="004F0602"/>
    <w:rsid w:val="00500AD6"/>
    <w:rsid w:val="00526D41"/>
    <w:rsid w:val="0053425D"/>
    <w:rsid w:val="00556AE3"/>
    <w:rsid w:val="00596801"/>
    <w:rsid w:val="005B267A"/>
    <w:rsid w:val="005C0CF7"/>
    <w:rsid w:val="005C1D6E"/>
    <w:rsid w:val="005E34A7"/>
    <w:rsid w:val="005F17CF"/>
    <w:rsid w:val="006419FF"/>
    <w:rsid w:val="00662A0C"/>
    <w:rsid w:val="006A5611"/>
    <w:rsid w:val="006B3FAF"/>
    <w:rsid w:val="006D5175"/>
    <w:rsid w:val="00702BB6"/>
    <w:rsid w:val="007243BF"/>
    <w:rsid w:val="0073224C"/>
    <w:rsid w:val="00733A7E"/>
    <w:rsid w:val="00756DD2"/>
    <w:rsid w:val="007630CB"/>
    <w:rsid w:val="007B69C1"/>
    <w:rsid w:val="007C2551"/>
    <w:rsid w:val="007C4FA4"/>
    <w:rsid w:val="00814C06"/>
    <w:rsid w:val="0082428C"/>
    <w:rsid w:val="008369BE"/>
    <w:rsid w:val="00847B10"/>
    <w:rsid w:val="0086653C"/>
    <w:rsid w:val="008B7B7B"/>
    <w:rsid w:val="008D1AC6"/>
    <w:rsid w:val="00913CBE"/>
    <w:rsid w:val="009223F4"/>
    <w:rsid w:val="00A26E74"/>
    <w:rsid w:val="00A332F2"/>
    <w:rsid w:val="00A62C3C"/>
    <w:rsid w:val="00AD6B6D"/>
    <w:rsid w:val="00AE121D"/>
    <w:rsid w:val="00B34B20"/>
    <w:rsid w:val="00B6575E"/>
    <w:rsid w:val="00BC38C7"/>
    <w:rsid w:val="00BD5052"/>
    <w:rsid w:val="00BD55BC"/>
    <w:rsid w:val="00BE4268"/>
    <w:rsid w:val="00C13E61"/>
    <w:rsid w:val="00C16CAF"/>
    <w:rsid w:val="00C33090"/>
    <w:rsid w:val="00C57ABA"/>
    <w:rsid w:val="00C63940"/>
    <w:rsid w:val="00C94DC3"/>
    <w:rsid w:val="00CB1EF1"/>
    <w:rsid w:val="00CE4E99"/>
    <w:rsid w:val="00D074A6"/>
    <w:rsid w:val="00D32109"/>
    <w:rsid w:val="00D90CB5"/>
    <w:rsid w:val="00D9333C"/>
    <w:rsid w:val="00E17232"/>
    <w:rsid w:val="00E2702C"/>
    <w:rsid w:val="00E5156A"/>
    <w:rsid w:val="00E61B1F"/>
    <w:rsid w:val="00E709F3"/>
    <w:rsid w:val="00E721AE"/>
    <w:rsid w:val="00E80867"/>
    <w:rsid w:val="00E823D1"/>
    <w:rsid w:val="00E853AC"/>
    <w:rsid w:val="00E86CF7"/>
    <w:rsid w:val="00EB0760"/>
    <w:rsid w:val="00EC1854"/>
    <w:rsid w:val="00EF64A3"/>
    <w:rsid w:val="00F14AFC"/>
    <w:rsid w:val="00FA10EE"/>
    <w:rsid w:val="00FD3AAD"/>
    <w:rsid w:val="00FE445C"/>
    <w:rsid w:val="00FF24DB"/>
    <w:rsid w:val="00FF3E16"/>
    <w:rsid w:val="00FF432B"/>
    <w:rsid w:val="1A367FEC"/>
    <w:rsid w:val="1B817D6F"/>
    <w:rsid w:val="22111725"/>
    <w:rsid w:val="2C940E59"/>
    <w:rsid w:val="396152AF"/>
    <w:rsid w:val="40477634"/>
    <w:rsid w:val="5C5821AB"/>
    <w:rsid w:val="5E5535C6"/>
    <w:rsid w:val="61B3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37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semiHidden/>
    <w:unhideWhenUsed/>
    <w:qFormat/>
    <w:uiPriority w:val="99"/>
    <w:rPr>
      <w:color w:val="954F72"/>
      <w:u w:val="single"/>
    </w:rPr>
  </w:style>
  <w:style w:type="character" w:styleId="14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6">
    <w:name w:val="标题 1 字符"/>
    <w:basedOn w:val="12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批注文字 字符"/>
    <w:basedOn w:val="12"/>
    <w:link w:val="3"/>
    <w:qFormat/>
    <w:uiPriority w:val="99"/>
  </w:style>
  <w:style w:type="character" w:customStyle="1" w:styleId="18">
    <w:name w:val="日期 字符"/>
    <w:basedOn w:val="12"/>
    <w:link w:val="4"/>
    <w:semiHidden/>
    <w:qFormat/>
    <w:uiPriority w:val="99"/>
  </w:style>
  <w:style w:type="character" w:customStyle="1" w:styleId="19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0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21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22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p_righ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6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_GB2312" w:hAnsi="宋体" w:eastAsia="仿宋_GB2312" w:cs="宋体"/>
      <w:color w:val="333333"/>
      <w:kern w:val="0"/>
      <w:sz w:val="24"/>
      <w:szCs w:val="24"/>
    </w:rPr>
  </w:style>
  <w:style w:type="paragraph" w:customStyle="1" w:styleId="30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_GB2312" w:hAnsi="宋体" w:eastAsia="仿宋_GB2312" w:cs="宋体"/>
      <w:kern w:val="0"/>
      <w:sz w:val="24"/>
      <w:szCs w:val="24"/>
    </w:rPr>
  </w:style>
  <w:style w:type="paragraph" w:customStyle="1" w:styleId="31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仿宋_GB2312" w:hAnsi="宋体" w:eastAsia="仿宋_GB2312" w:cs="宋体"/>
      <w:kern w:val="0"/>
      <w:sz w:val="24"/>
      <w:szCs w:val="24"/>
    </w:rPr>
  </w:style>
  <w:style w:type="paragraph" w:customStyle="1" w:styleId="32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仿宋_GB2312" w:hAnsi="宋体" w:eastAsia="仿宋_GB2312" w:cs="宋体"/>
      <w:kern w:val="0"/>
      <w:sz w:val="24"/>
      <w:szCs w:val="24"/>
    </w:rPr>
  </w:style>
  <w:style w:type="paragraph" w:customStyle="1" w:styleId="3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仿宋_GB2312" w:hAnsi="宋体" w:eastAsia="仿宋_GB2312" w:cs="宋体"/>
      <w:color w:val="000000"/>
      <w:kern w:val="0"/>
      <w:sz w:val="24"/>
      <w:szCs w:val="24"/>
    </w:rPr>
  </w:style>
  <w:style w:type="paragraph" w:customStyle="1" w:styleId="34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仿宋_GB2312" w:hAnsi="宋体" w:eastAsia="仿宋_GB2312" w:cs="宋体"/>
      <w:color w:val="000000"/>
      <w:kern w:val="0"/>
      <w:sz w:val="24"/>
      <w:szCs w:val="24"/>
    </w:rPr>
  </w:style>
  <w:style w:type="paragraph" w:customStyle="1" w:styleId="35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_GB2312" w:hAnsi="宋体" w:eastAsia="仿宋_GB2312" w:cs="宋体"/>
      <w:color w:val="000000"/>
      <w:kern w:val="0"/>
      <w:sz w:val="24"/>
      <w:szCs w:val="24"/>
    </w:rPr>
  </w:style>
  <w:style w:type="paragraph" w:customStyle="1" w:styleId="3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7">
    <w:name w:val="批注主题 字符"/>
    <w:basedOn w:val="17"/>
    <w:link w:val="9"/>
    <w:semiHidden/>
    <w:qFormat/>
    <w:uiPriority w:val="99"/>
    <w:rPr>
      <w:b/>
      <w:bCs/>
    </w:rPr>
  </w:style>
  <w:style w:type="paragraph" w:customStyle="1" w:styleId="3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92125-A7ED-49E1-904C-0B66E0D6D3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22</Pages>
  <Words>13700</Words>
  <Characters>14313</Characters>
  <Lines>1769</Lines>
  <Paragraphs>2865</Paragraphs>
  <TotalTime>224</TotalTime>
  <ScaleCrop>false</ScaleCrop>
  <LinksUpToDate>false</LinksUpToDate>
  <CharactersWithSpaces>14325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2026-01-21T12:21:00Z</dcterms:created>
  <dc:creator>dell</dc:creator>
  <cp:lastModifiedBy>刺猬</cp:lastModifiedBy>
  <cp:lastPrinted>2026-10-19T07:05:00Z</cp:lastPrinted>
  <dcterms:modified xsi:type="dcterms:W3CDTF">2026-10-23T07:33:41Z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BF562B39E974440A95C04D80205DEAA6</vt:lpwstr>
  </property>
  <property fmtid="{D5CDD505-2E9C-101B-9397-08002B2CF9AE}" pid="4" name="KSOTemplateDocerSaveRecord">
    <vt:lpwstr>eyJoZGlkIjoiYTM4NjM3MDI4OWQwNDhiODE4ZjdjOGU3NmMyZThjYzEiLCJ1c2VySWQiOiIxNDg2NjA3MTUyIn0=</vt:lpwstr>
  </property>
</Properties>
</file>