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3C33A" w14:textId="77777777" w:rsidR="00380489" w:rsidRPr="0030230F" w:rsidRDefault="00380489" w:rsidP="00380489">
      <w:pPr>
        <w:spacing w:line="560" w:lineRule="exact"/>
        <w:jc w:val="left"/>
        <w:rPr>
          <w:rFonts w:ascii="黑体" w:eastAsia="黑体" w:hAnsi="黑体" w:cs="Times New Roman"/>
          <w:b/>
          <w:sz w:val="32"/>
          <w:szCs w:val="32"/>
        </w:rPr>
      </w:pPr>
      <w:r w:rsidRPr="0030230F">
        <w:rPr>
          <w:rFonts w:ascii="黑体" w:eastAsia="黑体" w:hAnsi="黑体" w:cs="Times New Roman" w:hint="eastAsia"/>
          <w:b/>
          <w:sz w:val="32"/>
          <w:szCs w:val="32"/>
        </w:rPr>
        <w:t>附件</w:t>
      </w:r>
      <w:r w:rsidRPr="0030230F">
        <w:rPr>
          <w:rFonts w:ascii="Times New Roman" w:eastAsia="黑体" w:hAnsi="Times New Roman" w:cs="Times New Roman"/>
          <w:b/>
          <w:sz w:val="32"/>
          <w:szCs w:val="32"/>
        </w:rPr>
        <w:t>2</w:t>
      </w:r>
    </w:p>
    <w:p w14:paraId="6CC56E58" w14:textId="77777777" w:rsidR="00380489" w:rsidRPr="0030230F" w:rsidRDefault="00380489" w:rsidP="00380489">
      <w:pPr>
        <w:spacing w:afterLines="70" w:after="218" w:line="560" w:lineRule="exact"/>
        <w:ind w:firstLineChars="200" w:firstLine="723"/>
        <w:jc w:val="center"/>
        <w:rPr>
          <w:rFonts w:ascii="方正小标宋简体" w:eastAsia="方正小标宋简体" w:hAnsi="等线 Light" w:cs="Times New Roman"/>
          <w:b/>
          <w:sz w:val="36"/>
          <w:szCs w:val="36"/>
        </w:rPr>
      </w:pPr>
      <w:r w:rsidRPr="0030230F">
        <w:rPr>
          <w:rFonts w:ascii="方正小标宋简体" w:eastAsia="方正小标宋简体" w:hAnsi="等线 Light" w:cs="Times New Roman" w:hint="eastAsia"/>
          <w:b/>
          <w:sz w:val="36"/>
          <w:szCs w:val="36"/>
        </w:rPr>
        <w:t>国家级职教团队课题研究项目专业领域子课题立项名单</w:t>
      </w:r>
    </w:p>
    <w:tbl>
      <w:tblPr>
        <w:tblW w:w="13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3094"/>
        <w:gridCol w:w="3260"/>
        <w:gridCol w:w="5528"/>
        <w:gridCol w:w="1358"/>
      </w:tblGrid>
      <w:tr w:rsidR="00380489" w:rsidRPr="0030230F" w14:paraId="567BEC1E" w14:textId="77777777" w:rsidTr="007F3C2F">
        <w:trPr>
          <w:cantSplit/>
          <w:trHeight w:val="680"/>
          <w:jc w:val="center"/>
        </w:trPr>
        <w:tc>
          <w:tcPr>
            <w:tcW w:w="700" w:type="dxa"/>
            <w:shd w:val="clear" w:color="000000" w:fill="FFFFFF"/>
            <w:vAlign w:val="center"/>
            <w:hideMark/>
          </w:tcPr>
          <w:p w14:paraId="6D2723EC" w14:textId="77777777" w:rsidR="00380489" w:rsidRPr="0030230F" w:rsidRDefault="00380489" w:rsidP="007F3C2F">
            <w:pPr>
              <w:widowControl/>
              <w:spacing w:line="240" w:lineRule="auto"/>
              <w:jc w:val="center"/>
              <w:rPr>
                <w:rFonts w:ascii="Times New Roman" w:eastAsia="仿宋_GB2312" w:hAnsi="Times New Roman" w:cs="Times New Roman"/>
                <w:b/>
                <w:bCs/>
                <w:color w:val="000000"/>
                <w:kern w:val="0"/>
                <w:sz w:val="22"/>
              </w:rPr>
            </w:pPr>
            <w:r w:rsidRPr="0030230F">
              <w:rPr>
                <w:rFonts w:ascii="Times New Roman" w:eastAsia="仿宋_GB2312" w:hAnsi="Times New Roman" w:cs="Times New Roman"/>
                <w:b/>
                <w:bCs/>
                <w:color w:val="000000"/>
                <w:kern w:val="0"/>
                <w:sz w:val="22"/>
              </w:rPr>
              <w:t>序号</w:t>
            </w:r>
          </w:p>
        </w:tc>
        <w:tc>
          <w:tcPr>
            <w:tcW w:w="3094" w:type="dxa"/>
            <w:shd w:val="clear" w:color="000000" w:fill="FFFFFF"/>
            <w:vAlign w:val="center"/>
            <w:hideMark/>
          </w:tcPr>
          <w:p w14:paraId="1199FB9D" w14:textId="77777777" w:rsidR="00380489" w:rsidRPr="0030230F" w:rsidRDefault="00380489" w:rsidP="007F3C2F">
            <w:pPr>
              <w:widowControl/>
              <w:spacing w:line="240" w:lineRule="auto"/>
              <w:jc w:val="center"/>
              <w:rPr>
                <w:rFonts w:ascii="Times New Roman" w:eastAsia="仿宋_GB2312" w:hAnsi="Times New Roman" w:cs="Times New Roman"/>
                <w:b/>
                <w:bCs/>
                <w:color w:val="000000"/>
                <w:kern w:val="0"/>
                <w:sz w:val="22"/>
              </w:rPr>
            </w:pPr>
            <w:r w:rsidRPr="0030230F">
              <w:rPr>
                <w:rFonts w:ascii="Times New Roman" w:eastAsia="仿宋_GB2312" w:hAnsi="Times New Roman" w:cs="Times New Roman"/>
                <w:b/>
                <w:bCs/>
                <w:color w:val="000000"/>
                <w:kern w:val="0"/>
                <w:sz w:val="22"/>
              </w:rPr>
              <w:t>专业领域</w:t>
            </w:r>
          </w:p>
        </w:tc>
        <w:tc>
          <w:tcPr>
            <w:tcW w:w="3260" w:type="dxa"/>
            <w:shd w:val="clear" w:color="000000" w:fill="FFFFFF"/>
            <w:vAlign w:val="center"/>
            <w:hideMark/>
          </w:tcPr>
          <w:p w14:paraId="5B5678A5" w14:textId="77777777" w:rsidR="00380489" w:rsidRPr="0030230F" w:rsidRDefault="00380489" w:rsidP="007F3C2F">
            <w:pPr>
              <w:widowControl/>
              <w:spacing w:line="240" w:lineRule="auto"/>
              <w:jc w:val="center"/>
              <w:rPr>
                <w:rFonts w:ascii="Times New Roman" w:eastAsia="仿宋_GB2312" w:hAnsi="Times New Roman" w:cs="Times New Roman"/>
                <w:b/>
                <w:bCs/>
                <w:color w:val="000000"/>
                <w:kern w:val="0"/>
                <w:sz w:val="22"/>
              </w:rPr>
            </w:pPr>
            <w:r>
              <w:rPr>
                <w:rFonts w:ascii="Times New Roman" w:eastAsia="仿宋_GB2312" w:hAnsi="Times New Roman" w:cs="Times New Roman" w:hint="eastAsia"/>
                <w:b/>
                <w:bCs/>
                <w:color w:val="000000"/>
                <w:kern w:val="0"/>
                <w:sz w:val="22"/>
              </w:rPr>
              <w:t>学校名称</w:t>
            </w:r>
          </w:p>
        </w:tc>
        <w:tc>
          <w:tcPr>
            <w:tcW w:w="5528" w:type="dxa"/>
            <w:shd w:val="clear" w:color="000000" w:fill="FFFFFF"/>
            <w:vAlign w:val="center"/>
            <w:hideMark/>
          </w:tcPr>
          <w:p w14:paraId="1F5F3E24" w14:textId="77777777" w:rsidR="00380489" w:rsidRPr="0030230F" w:rsidRDefault="00380489" w:rsidP="007F3C2F">
            <w:pPr>
              <w:widowControl/>
              <w:spacing w:line="240" w:lineRule="auto"/>
              <w:jc w:val="center"/>
              <w:rPr>
                <w:rFonts w:ascii="Times New Roman" w:eastAsia="仿宋_GB2312" w:hAnsi="Times New Roman" w:cs="Times New Roman"/>
                <w:b/>
                <w:bCs/>
                <w:color w:val="000000"/>
                <w:kern w:val="0"/>
                <w:sz w:val="22"/>
              </w:rPr>
            </w:pPr>
            <w:r w:rsidRPr="0030230F">
              <w:rPr>
                <w:rFonts w:ascii="Times New Roman" w:eastAsia="仿宋_GB2312" w:hAnsi="Times New Roman" w:cs="Times New Roman"/>
                <w:b/>
                <w:bCs/>
                <w:color w:val="000000"/>
                <w:kern w:val="0"/>
                <w:sz w:val="22"/>
              </w:rPr>
              <w:t>课题名称</w:t>
            </w:r>
          </w:p>
        </w:tc>
        <w:tc>
          <w:tcPr>
            <w:tcW w:w="1358" w:type="dxa"/>
            <w:shd w:val="clear" w:color="000000" w:fill="FFFFFF"/>
            <w:vAlign w:val="center"/>
            <w:hideMark/>
          </w:tcPr>
          <w:p w14:paraId="23DFA9A5" w14:textId="77777777" w:rsidR="00380489" w:rsidRPr="0030230F" w:rsidRDefault="00380489" w:rsidP="007F3C2F">
            <w:pPr>
              <w:widowControl/>
              <w:spacing w:line="240" w:lineRule="auto"/>
              <w:jc w:val="center"/>
              <w:rPr>
                <w:rFonts w:ascii="Times New Roman" w:eastAsia="仿宋_GB2312" w:hAnsi="Times New Roman" w:cs="Times New Roman"/>
                <w:b/>
                <w:bCs/>
                <w:color w:val="000000"/>
                <w:kern w:val="0"/>
                <w:sz w:val="22"/>
              </w:rPr>
            </w:pPr>
            <w:r w:rsidRPr="0030230F">
              <w:rPr>
                <w:rFonts w:ascii="Times New Roman" w:eastAsia="仿宋_GB2312" w:hAnsi="Times New Roman" w:cs="Times New Roman"/>
                <w:b/>
                <w:bCs/>
                <w:color w:val="000000"/>
                <w:kern w:val="0"/>
                <w:sz w:val="22"/>
              </w:rPr>
              <w:t>课题负责人</w:t>
            </w:r>
          </w:p>
        </w:tc>
      </w:tr>
      <w:tr w:rsidR="00380489" w:rsidRPr="0030230F" w14:paraId="258C63B7" w14:textId="77777777" w:rsidTr="007F3C2F">
        <w:trPr>
          <w:cantSplit/>
          <w:trHeight w:val="680"/>
          <w:jc w:val="center"/>
        </w:trPr>
        <w:tc>
          <w:tcPr>
            <w:tcW w:w="700" w:type="dxa"/>
            <w:shd w:val="clear" w:color="000000" w:fill="FFFFFF"/>
            <w:vAlign w:val="center"/>
            <w:hideMark/>
          </w:tcPr>
          <w:p w14:paraId="6B1E182F"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1</w:t>
            </w:r>
          </w:p>
        </w:tc>
        <w:tc>
          <w:tcPr>
            <w:tcW w:w="3094" w:type="dxa"/>
            <w:vMerge w:val="restart"/>
            <w:shd w:val="clear" w:color="000000" w:fill="FFFFFF"/>
            <w:vAlign w:val="center"/>
            <w:hideMark/>
          </w:tcPr>
          <w:p w14:paraId="7C92A261"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工业机器人应用与维护</w:t>
            </w:r>
            <w:r w:rsidRPr="0030230F">
              <w:rPr>
                <w:rFonts w:ascii="Times New Roman" w:eastAsia="仿宋_GB2312" w:hAnsi="Times New Roman" w:cs="Times New Roman"/>
                <w:color w:val="000000"/>
                <w:kern w:val="0"/>
                <w:sz w:val="22"/>
              </w:rPr>
              <w:t>1</w:t>
            </w:r>
          </w:p>
        </w:tc>
        <w:tc>
          <w:tcPr>
            <w:tcW w:w="3260" w:type="dxa"/>
            <w:shd w:val="clear" w:color="000000" w:fill="FFFFFF"/>
            <w:vAlign w:val="center"/>
            <w:hideMark/>
          </w:tcPr>
          <w:p w14:paraId="206C653E"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山东工业职业学院</w:t>
            </w:r>
          </w:p>
        </w:tc>
        <w:tc>
          <w:tcPr>
            <w:tcW w:w="5528" w:type="dxa"/>
            <w:shd w:val="clear" w:color="000000" w:fill="FFFFFF"/>
            <w:vAlign w:val="center"/>
            <w:hideMark/>
          </w:tcPr>
          <w:p w14:paraId="7974B4B1"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 xml:space="preserve">“1+X </w:t>
            </w:r>
            <w:r w:rsidRPr="0030230F">
              <w:rPr>
                <w:rFonts w:ascii="Times New Roman" w:eastAsia="仿宋_GB2312" w:hAnsi="Times New Roman" w:cs="Times New Roman"/>
                <w:color w:val="000000"/>
                <w:kern w:val="0"/>
                <w:sz w:val="22"/>
              </w:rPr>
              <w:t>证书制度</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在山东工业职业学院机电一体化技术专业人才培养试点探索与实践应用</w:t>
            </w:r>
          </w:p>
        </w:tc>
        <w:tc>
          <w:tcPr>
            <w:tcW w:w="1358" w:type="dxa"/>
            <w:shd w:val="clear" w:color="000000" w:fill="FFFFFF"/>
            <w:noWrap/>
            <w:vAlign w:val="center"/>
            <w:hideMark/>
          </w:tcPr>
          <w:p w14:paraId="0D44DAD9"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吕</w:t>
            </w:r>
            <w:r>
              <w:rPr>
                <w:rFonts w:ascii="Times New Roman" w:eastAsia="仿宋_GB2312" w:hAnsi="Times New Roman" w:cs="Times New Roman" w:hint="eastAsia"/>
                <w:color w:val="000000"/>
                <w:kern w:val="0"/>
                <w:sz w:val="22"/>
              </w:rPr>
              <w:t xml:space="preserve"> </w:t>
            </w:r>
            <w:r>
              <w:rPr>
                <w:rFonts w:ascii="Times New Roman" w:eastAsia="仿宋_GB2312" w:hAnsi="Times New Roman" w:cs="Times New Roman"/>
                <w:color w:val="000000"/>
                <w:kern w:val="0"/>
                <w:sz w:val="22"/>
              </w:rPr>
              <w:t xml:space="preserve"> </w:t>
            </w:r>
            <w:r w:rsidRPr="0030230F">
              <w:rPr>
                <w:rFonts w:ascii="Times New Roman" w:eastAsia="仿宋_GB2312" w:hAnsi="Times New Roman" w:cs="Times New Roman"/>
                <w:color w:val="000000"/>
                <w:kern w:val="0"/>
                <w:sz w:val="22"/>
              </w:rPr>
              <w:t>铭</w:t>
            </w:r>
          </w:p>
        </w:tc>
      </w:tr>
      <w:tr w:rsidR="00380489" w:rsidRPr="0030230F" w14:paraId="4CD56C3D" w14:textId="77777777" w:rsidTr="007F3C2F">
        <w:trPr>
          <w:cantSplit/>
          <w:trHeight w:val="680"/>
          <w:jc w:val="center"/>
        </w:trPr>
        <w:tc>
          <w:tcPr>
            <w:tcW w:w="700" w:type="dxa"/>
            <w:shd w:val="clear" w:color="auto" w:fill="auto"/>
            <w:vAlign w:val="center"/>
            <w:hideMark/>
          </w:tcPr>
          <w:p w14:paraId="15DA35C1"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2</w:t>
            </w:r>
          </w:p>
        </w:tc>
        <w:tc>
          <w:tcPr>
            <w:tcW w:w="3094" w:type="dxa"/>
            <w:vMerge/>
            <w:vAlign w:val="center"/>
            <w:hideMark/>
          </w:tcPr>
          <w:p w14:paraId="6F4CF185"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14:paraId="75DA754C"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湖南工业职业技术学院</w:t>
            </w:r>
          </w:p>
        </w:tc>
        <w:tc>
          <w:tcPr>
            <w:tcW w:w="5528" w:type="dxa"/>
            <w:shd w:val="clear" w:color="000000" w:fill="FFFFFF"/>
            <w:vAlign w:val="center"/>
            <w:hideMark/>
          </w:tcPr>
          <w:p w14:paraId="58D2D9B9"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基于职业技能等级证书</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双元育人</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人才培养模式研究与实践</w:t>
            </w:r>
          </w:p>
        </w:tc>
        <w:tc>
          <w:tcPr>
            <w:tcW w:w="1358" w:type="dxa"/>
            <w:shd w:val="clear" w:color="000000" w:fill="FFFFFF"/>
            <w:noWrap/>
            <w:vAlign w:val="center"/>
            <w:hideMark/>
          </w:tcPr>
          <w:p w14:paraId="2BF76473"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李德尧</w:t>
            </w:r>
          </w:p>
        </w:tc>
      </w:tr>
      <w:tr w:rsidR="00380489" w:rsidRPr="0030230F" w14:paraId="2D6CBDE6" w14:textId="77777777" w:rsidTr="007F3C2F">
        <w:trPr>
          <w:cantSplit/>
          <w:trHeight w:val="680"/>
          <w:jc w:val="center"/>
        </w:trPr>
        <w:tc>
          <w:tcPr>
            <w:tcW w:w="700" w:type="dxa"/>
            <w:shd w:val="clear" w:color="auto" w:fill="auto"/>
            <w:vAlign w:val="center"/>
            <w:hideMark/>
          </w:tcPr>
          <w:p w14:paraId="32A63F8C"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3</w:t>
            </w:r>
          </w:p>
        </w:tc>
        <w:tc>
          <w:tcPr>
            <w:tcW w:w="3094" w:type="dxa"/>
            <w:vMerge/>
            <w:vAlign w:val="center"/>
            <w:hideMark/>
          </w:tcPr>
          <w:p w14:paraId="2EE09A1A"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14:paraId="7984B2C8"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河南工业职业技术学院</w:t>
            </w:r>
          </w:p>
        </w:tc>
        <w:tc>
          <w:tcPr>
            <w:tcW w:w="5528" w:type="dxa"/>
            <w:shd w:val="clear" w:color="000000" w:fill="FFFFFF"/>
            <w:vAlign w:val="center"/>
            <w:hideMark/>
          </w:tcPr>
          <w:p w14:paraId="72CB8C9A"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机电一体化专业群</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两群协同</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的课程改革范式研究与实践</w:t>
            </w:r>
          </w:p>
        </w:tc>
        <w:tc>
          <w:tcPr>
            <w:tcW w:w="1358" w:type="dxa"/>
            <w:shd w:val="clear" w:color="000000" w:fill="FFFFFF"/>
            <w:noWrap/>
            <w:vAlign w:val="center"/>
            <w:hideMark/>
          </w:tcPr>
          <w:p w14:paraId="05DDEA28"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张季萌</w:t>
            </w:r>
          </w:p>
        </w:tc>
      </w:tr>
      <w:tr w:rsidR="00380489" w:rsidRPr="0030230F" w14:paraId="016F50D5" w14:textId="77777777" w:rsidTr="007F3C2F">
        <w:trPr>
          <w:cantSplit/>
          <w:trHeight w:val="680"/>
          <w:jc w:val="center"/>
        </w:trPr>
        <w:tc>
          <w:tcPr>
            <w:tcW w:w="700" w:type="dxa"/>
            <w:shd w:val="clear" w:color="000000" w:fill="FFFFFF"/>
            <w:vAlign w:val="center"/>
            <w:hideMark/>
          </w:tcPr>
          <w:p w14:paraId="3FBDF154"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4</w:t>
            </w:r>
          </w:p>
        </w:tc>
        <w:tc>
          <w:tcPr>
            <w:tcW w:w="3094" w:type="dxa"/>
            <w:vMerge w:val="restart"/>
            <w:shd w:val="clear" w:color="000000" w:fill="FFFFFF"/>
            <w:vAlign w:val="center"/>
            <w:hideMark/>
          </w:tcPr>
          <w:p w14:paraId="74DFF602"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工业机器人应用与维护</w:t>
            </w:r>
            <w:r w:rsidRPr="0030230F">
              <w:rPr>
                <w:rFonts w:ascii="Times New Roman" w:eastAsia="仿宋_GB2312" w:hAnsi="Times New Roman" w:cs="Times New Roman"/>
                <w:color w:val="000000"/>
                <w:kern w:val="0"/>
                <w:sz w:val="22"/>
              </w:rPr>
              <w:t>2</w:t>
            </w:r>
          </w:p>
        </w:tc>
        <w:tc>
          <w:tcPr>
            <w:tcW w:w="3260" w:type="dxa"/>
            <w:shd w:val="clear" w:color="000000" w:fill="FFFFFF"/>
            <w:vAlign w:val="center"/>
            <w:hideMark/>
          </w:tcPr>
          <w:p w14:paraId="4EEDAA67"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武汉船舶职业技术学院</w:t>
            </w:r>
          </w:p>
        </w:tc>
        <w:tc>
          <w:tcPr>
            <w:tcW w:w="5528" w:type="dxa"/>
            <w:shd w:val="clear" w:color="000000" w:fill="FFFFFF"/>
            <w:vAlign w:val="center"/>
            <w:hideMark/>
          </w:tcPr>
          <w:p w14:paraId="0EAF1F0B"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双元育人</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模式创新研究与实践</w:t>
            </w:r>
          </w:p>
        </w:tc>
        <w:tc>
          <w:tcPr>
            <w:tcW w:w="1358" w:type="dxa"/>
            <w:shd w:val="clear" w:color="000000" w:fill="FFFFFF"/>
            <w:noWrap/>
            <w:vAlign w:val="center"/>
            <w:hideMark/>
          </w:tcPr>
          <w:p w14:paraId="6F469281"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周</w:t>
            </w:r>
            <w:r>
              <w:rPr>
                <w:rFonts w:ascii="Times New Roman" w:eastAsia="仿宋_GB2312" w:hAnsi="Times New Roman" w:cs="Times New Roman" w:hint="eastAsia"/>
                <w:color w:val="000000"/>
                <w:kern w:val="0"/>
                <w:sz w:val="22"/>
              </w:rPr>
              <w:t xml:space="preserve"> </w:t>
            </w:r>
            <w:r>
              <w:rPr>
                <w:rFonts w:ascii="Times New Roman" w:eastAsia="仿宋_GB2312" w:hAnsi="Times New Roman" w:cs="Times New Roman"/>
                <w:color w:val="000000"/>
                <w:kern w:val="0"/>
                <w:sz w:val="22"/>
              </w:rPr>
              <w:t xml:space="preserve"> </w:t>
            </w:r>
            <w:r w:rsidRPr="0030230F">
              <w:rPr>
                <w:rFonts w:ascii="Times New Roman" w:eastAsia="仿宋_GB2312" w:hAnsi="Times New Roman" w:cs="Times New Roman"/>
                <w:color w:val="000000"/>
                <w:kern w:val="0"/>
                <w:sz w:val="22"/>
              </w:rPr>
              <w:t>兰</w:t>
            </w:r>
          </w:p>
        </w:tc>
      </w:tr>
      <w:tr w:rsidR="00380489" w:rsidRPr="0030230F" w14:paraId="6607F48E" w14:textId="77777777" w:rsidTr="007F3C2F">
        <w:trPr>
          <w:cantSplit/>
          <w:trHeight w:val="680"/>
          <w:jc w:val="center"/>
        </w:trPr>
        <w:tc>
          <w:tcPr>
            <w:tcW w:w="700" w:type="dxa"/>
            <w:shd w:val="clear" w:color="auto" w:fill="auto"/>
            <w:vAlign w:val="center"/>
            <w:hideMark/>
          </w:tcPr>
          <w:p w14:paraId="267CB97F"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5</w:t>
            </w:r>
          </w:p>
        </w:tc>
        <w:tc>
          <w:tcPr>
            <w:tcW w:w="3094" w:type="dxa"/>
            <w:vMerge/>
            <w:vAlign w:val="center"/>
            <w:hideMark/>
          </w:tcPr>
          <w:p w14:paraId="19E506DF"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14:paraId="02454DCE"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常州机电职业技术学院</w:t>
            </w:r>
          </w:p>
        </w:tc>
        <w:tc>
          <w:tcPr>
            <w:tcW w:w="5528" w:type="dxa"/>
            <w:shd w:val="clear" w:color="000000" w:fill="FFFFFF"/>
            <w:vAlign w:val="center"/>
            <w:hideMark/>
          </w:tcPr>
          <w:p w14:paraId="37C676D2"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 xml:space="preserve">“1+X </w:t>
            </w:r>
            <w:r w:rsidRPr="0030230F">
              <w:rPr>
                <w:rFonts w:ascii="Times New Roman" w:eastAsia="仿宋_GB2312" w:hAnsi="Times New Roman" w:cs="Times New Roman"/>
                <w:color w:val="000000"/>
                <w:kern w:val="0"/>
                <w:sz w:val="22"/>
              </w:rPr>
              <w:t>证书制度</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在本校和共同体专业人才培养试点探索与实践应用</w:t>
            </w:r>
          </w:p>
        </w:tc>
        <w:tc>
          <w:tcPr>
            <w:tcW w:w="1358" w:type="dxa"/>
            <w:shd w:val="clear" w:color="000000" w:fill="FFFFFF"/>
            <w:noWrap/>
            <w:vAlign w:val="center"/>
            <w:hideMark/>
          </w:tcPr>
          <w:p w14:paraId="53C9211B"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蒋庆斌</w:t>
            </w:r>
          </w:p>
        </w:tc>
      </w:tr>
      <w:tr w:rsidR="00380489" w:rsidRPr="0030230F" w14:paraId="7B5C6F5F" w14:textId="77777777" w:rsidTr="007F3C2F">
        <w:trPr>
          <w:cantSplit/>
          <w:trHeight w:val="680"/>
          <w:jc w:val="center"/>
        </w:trPr>
        <w:tc>
          <w:tcPr>
            <w:tcW w:w="700" w:type="dxa"/>
            <w:shd w:val="clear" w:color="auto" w:fill="auto"/>
            <w:vAlign w:val="center"/>
            <w:hideMark/>
          </w:tcPr>
          <w:p w14:paraId="5A3DCD11"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6</w:t>
            </w:r>
          </w:p>
        </w:tc>
        <w:tc>
          <w:tcPr>
            <w:tcW w:w="3094" w:type="dxa"/>
            <w:vMerge/>
            <w:vAlign w:val="center"/>
            <w:hideMark/>
          </w:tcPr>
          <w:p w14:paraId="0FF0EB15"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14:paraId="2877394E"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重庆工程职业技术学院</w:t>
            </w:r>
          </w:p>
        </w:tc>
        <w:tc>
          <w:tcPr>
            <w:tcW w:w="5528" w:type="dxa"/>
            <w:shd w:val="clear" w:color="000000" w:fill="FFFFFF"/>
            <w:vAlign w:val="center"/>
            <w:hideMark/>
          </w:tcPr>
          <w:p w14:paraId="00DE336A"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职业院校教师发展中心建设重点任务及功能</w:t>
            </w:r>
          </w:p>
        </w:tc>
        <w:tc>
          <w:tcPr>
            <w:tcW w:w="1358" w:type="dxa"/>
            <w:shd w:val="clear" w:color="000000" w:fill="FFFFFF"/>
            <w:noWrap/>
            <w:vAlign w:val="center"/>
            <w:hideMark/>
          </w:tcPr>
          <w:p w14:paraId="67672752"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刘</w:t>
            </w:r>
            <w:r>
              <w:rPr>
                <w:rFonts w:ascii="Times New Roman" w:eastAsia="仿宋_GB2312" w:hAnsi="Times New Roman" w:cs="Times New Roman" w:hint="eastAsia"/>
                <w:color w:val="000000"/>
                <w:kern w:val="0"/>
                <w:sz w:val="22"/>
              </w:rPr>
              <w:t xml:space="preserve"> </w:t>
            </w:r>
            <w:r>
              <w:rPr>
                <w:rFonts w:ascii="Times New Roman" w:eastAsia="仿宋_GB2312" w:hAnsi="Times New Roman" w:cs="Times New Roman"/>
                <w:color w:val="000000"/>
                <w:kern w:val="0"/>
                <w:sz w:val="22"/>
              </w:rPr>
              <w:t xml:space="preserve"> </w:t>
            </w:r>
            <w:r w:rsidRPr="0030230F">
              <w:rPr>
                <w:rFonts w:ascii="Times New Roman" w:eastAsia="仿宋_GB2312" w:hAnsi="Times New Roman" w:cs="Times New Roman"/>
                <w:color w:val="000000"/>
                <w:kern w:val="0"/>
                <w:sz w:val="22"/>
              </w:rPr>
              <w:t>铭</w:t>
            </w:r>
          </w:p>
        </w:tc>
      </w:tr>
      <w:tr w:rsidR="00380489" w:rsidRPr="0030230F" w14:paraId="3CE88627" w14:textId="77777777" w:rsidTr="007F3C2F">
        <w:trPr>
          <w:cantSplit/>
          <w:trHeight w:val="680"/>
          <w:jc w:val="center"/>
        </w:trPr>
        <w:tc>
          <w:tcPr>
            <w:tcW w:w="700" w:type="dxa"/>
            <w:shd w:val="clear" w:color="auto" w:fill="auto"/>
            <w:vAlign w:val="center"/>
            <w:hideMark/>
          </w:tcPr>
          <w:p w14:paraId="24297B1C"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7</w:t>
            </w:r>
          </w:p>
        </w:tc>
        <w:tc>
          <w:tcPr>
            <w:tcW w:w="3094" w:type="dxa"/>
            <w:vMerge/>
            <w:vAlign w:val="center"/>
            <w:hideMark/>
          </w:tcPr>
          <w:p w14:paraId="6664B4B7"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14:paraId="4075BEA0"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唐山工业职业技术学院</w:t>
            </w:r>
          </w:p>
        </w:tc>
        <w:tc>
          <w:tcPr>
            <w:tcW w:w="5528" w:type="dxa"/>
            <w:shd w:val="clear" w:color="000000" w:fill="FFFFFF"/>
            <w:vAlign w:val="center"/>
            <w:hideMark/>
          </w:tcPr>
          <w:p w14:paraId="001EDA6B"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工业机器人技术专业</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课程思政</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的载体与方法创新研究</w:t>
            </w:r>
          </w:p>
        </w:tc>
        <w:tc>
          <w:tcPr>
            <w:tcW w:w="1358" w:type="dxa"/>
            <w:shd w:val="clear" w:color="000000" w:fill="FFFFFF"/>
            <w:noWrap/>
            <w:vAlign w:val="center"/>
            <w:hideMark/>
          </w:tcPr>
          <w:p w14:paraId="3AADE9A1"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戴</w:t>
            </w:r>
            <w:r>
              <w:rPr>
                <w:rFonts w:ascii="Times New Roman" w:eastAsia="仿宋_GB2312" w:hAnsi="Times New Roman" w:cs="Times New Roman" w:hint="eastAsia"/>
                <w:color w:val="000000"/>
                <w:kern w:val="0"/>
                <w:sz w:val="22"/>
              </w:rPr>
              <w:t xml:space="preserve"> </w:t>
            </w:r>
            <w:r>
              <w:rPr>
                <w:rFonts w:ascii="Times New Roman" w:eastAsia="仿宋_GB2312" w:hAnsi="Times New Roman" w:cs="Times New Roman"/>
                <w:color w:val="000000"/>
                <w:kern w:val="0"/>
                <w:sz w:val="22"/>
              </w:rPr>
              <w:t xml:space="preserve"> </w:t>
            </w:r>
            <w:r w:rsidRPr="0030230F">
              <w:rPr>
                <w:rFonts w:ascii="Times New Roman" w:eastAsia="仿宋_GB2312" w:hAnsi="Times New Roman" w:cs="Times New Roman"/>
                <w:color w:val="000000"/>
                <w:kern w:val="0"/>
                <w:sz w:val="22"/>
              </w:rPr>
              <w:t>琨</w:t>
            </w:r>
          </w:p>
        </w:tc>
      </w:tr>
      <w:tr w:rsidR="00380489" w:rsidRPr="0030230F" w14:paraId="1818D197" w14:textId="77777777" w:rsidTr="007F3C2F">
        <w:trPr>
          <w:cantSplit/>
          <w:trHeight w:val="680"/>
          <w:jc w:val="center"/>
        </w:trPr>
        <w:tc>
          <w:tcPr>
            <w:tcW w:w="700" w:type="dxa"/>
            <w:shd w:val="clear" w:color="000000" w:fill="FFFFFF"/>
            <w:vAlign w:val="center"/>
            <w:hideMark/>
          </w:tcPr>
          <w:p w14:paraId="3F6F6507"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8</w:t>
            </w:r>
          </w:p>
        </w:tc>
        <w:tc>
          <w:tcPr>
            <w:tcW w:w="3094" w:type="dxa"/>
            <w:vMerge w:val="restart"/>
            <w:shd w:val="clear" w:color="000000" w:fill="FFFFFF"/>
            <w:vAlign w:val="center"/>
            <w:hideMark/>
          </w:tcPr>
          <w:p w14:paraId="2F8395BC"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工业机器人应用与维护</w:t>
            </w:r>
            <w:r w:rsidRPr="0030230F">
              <w:rPr>
                <w:rFonts w:ascii="Times New Roman" w:eastAsia="仿宋_GB2312" w:hAnsi="Times New Roman" w:cs="Times New Roman"/>
                <w:color w:val="000000"/>
                <w:kern w:val="0"/>
                <w:sz w:val="22"/>
              </w:rPr>
              <w:t>3</w:t>
            </w:r>
          </w:p>
        </w:tc>
        <w:tc>
          <w:tcPr>
            <w:tcW w:w="3260" w:type="dxa"/>
            <w:shd w:val="clear" w:color="000000" w:fill="FFFFFF"/>
            <w:vAlign w:val="center"/>
            <w:hideMark/>
          </w:tcPr>
          <w:p w14:paraId="66141F1E"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武汉职业技术学院</w:t>
            </w:r>
          </w:p>
        </w:tc>
        <w:tc>
          <w:tcPr>
            <w:tcW w:w="5528" w:type="dxa"/>
            <w:shd w:val="clear" w:color="000000" w:fill="FFFFFF"/>
            <w:vAlign w:val="center"/>
            <w:hideMark/>
          </w:tcPr>
          <w:p w14:paraId="2CFAA93A" w14:textId="77777777" w:rsidR="00380489" w:rsidRPr="00C01C30"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双元育人</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模式创新研究</w:t>
            </w:r>
          </w:p>
        </w:tc>
        <w:tc>
          <w:tcPr>
            <w:tcW w:w="1358" w:type="dxa"/>
            <w:shd w:val="clear" w:color="000000" w:fill="FFFFFF"/>
            <w:vAlign w:val="center"/>
            <w:hideMark/>
          </w:tcPr>
          <w:p w14:paraId="273ADC0E"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王</w:t>
            </w:r>
            <w:r>
              <w:rPr>
                <w:rFonts w:ascii="Times New Roman" w:eastAsia="仿宋_GB2312" w:hAnsi="Times New Roman" w:cs="Times New Roman" w:hint="eastAsia"/>
                <w:color w:val="000000"/>
                <w:kern w:val="0"/>
                <w:sz w:val="22"/>
              </w:rPr>
              <w:t xml:space="preserve"> </w:t>
            </w:r>
            <w:r>
              <w:rPr>
                <w:rFonts w:ascii="Times New Roman" w:eastAsia="仿宋_GB2312" w:hAnsi="Times New Roman" w:cs="Times New Roman"/>
                <w:color w:val="000000"/>
                <w:kern w:val="0"/>
                <w:sz w:val="22"/>
              </w:rPr>
              <w:t xml:space="preserve"> </w:t>
            </w:r>
            <w:r w:rsidRPr="0030230F">
              <w:rPr>
                <w:rFonts w:ascii="Times New Roman" w:eastAsia="仿宋_GB2312" w:hAnsi="Times New Roman" w:cs="Times New Roman"/>
                <w:color w:val="000000"/>
                <w:kern w:val="0"/>
                <w:sz w:val="22"/>
              </w:rPr>
              <w:t>军</w:t>
            </w:r>
          </w:p>
        </w:tc>
      </w:tr>
      <w:tr w:rsidR="00380489" w:rsidRPr="0030230F" w14:paraId="5414C1E5" w14:textId="77777777" w:rsidTr="007F3C2F">
        <w:trPr>
          <w:cantSplit/>
          <w:trHeight w:val="680"/>
          <w:jc w:val="center"/>
        </w:trPr>
        <w:tc>
          <w:tcPr>
            <w:tcW w:w="700" w:type="dxa"/>
            <w:shd w:val="clear" w:color="auto" w:fill="auto"/>
            <w:vAlign w:val="center"/>
            <w:hideMark/>
          </w:tcPr>
          <w:p w14:paraId="0B2D52CB"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9</w:t>
            </w:r>
          </w:p>
        </w:tc>
        <w:tc>
          <w:tcPr>
            <w:tcW w:w="3094" w:type="dxa"/>
            <w:vMerge/>
            <w:vAlign w:val="center"/>
            <w:hideMark/>
          </w:tcPr>
          <w:p w14:paraId="64CDED6A"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14:paraId="4B19FA23"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山西工程职业学院</w:t>
            </w:r>
          </w:p>
        </w:tc>
        <w:tc>
          <w:tcPr>
            <w:tcW w:w="5528" w:type="dxa"/>
            <w:shd w:val="clear" w:color="000000" w:fill="FFFFFF"/>
            <w:vAlign w:val="center"/>
            <w:hideMark/>
          </w:tcPr>
          <w:p w14:paraId="3E9DE981"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自动化专业群课程体系构建与模块化课程开发</w:t>
            </w:r>
          </w:p>
        </w:tc>
        <w:tc>
          <w:tcPr>
            <w:tcW w:w="1358" w:type="dxa"/>
            <w:shd w:val="clear" w:color="000000" w:fill="FFFFFF"/>
            <w:noWrap/>
            <w:vAlign w:val="center"/>
            <w:hideMark/>
          </w:tcPr>
          <w:p w14:paraId="4B13DD11"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孔</w:t>
            </w:r>
            <w:r>
              <w:rPr>
                <w:rFonts w:ascii="Times New Roman" w:eastAsia="仿宋_GB2312" w:hAnsi="Times New Roman" w:cs="Times New Roman" w:hint="eastAsia"/>
                <w:color w:val="000000"/>
                <w:kern w:val="0"/>
                <w:sz w:val="22"/>
              </w:rPr>
              <w:t xml:space="preserve"> </w:t>
            </w:r>
            <w:r>
              <w:rPr>
                <w:rFonts w:ascii="Times New Roman" w:eastAsia="仿宋_GB2312" w:hAnsi="Times New Roman" w:cs="Times New Roman"/>
                <w:color w:val="000000"/>
                <w:kern w:val="0"/>
                <w:sz w:val="22"/>
              </w:rPr>
              <w:t xml:space="preserve"> </w:t>
            </w:r>
            <w:r w:rsidRPr="0030230F">
              <w:rPr>
                <w:rFonts w:ascii="Times New Roman" w:eastAsia="仿宋_GB2312" w:hAnsi="Times New Roman" w:cs="Times New Roman"/>
                <w:color w:val="000000"/>
                <w:kern w:val="0"/>
                <w:sz w:val="22"/>
              </w:rPr>
              <w:t>红</w:t>
            </w:r>
          </w:p>
        </w:tc>
      </w:tr>
      <w:tr w:rsidR="00380489" w:rsidRPr="0030230F" w14:paraId="758C868E" w14:textId="77777777" w:rsidTr="007F3C2F">
        <w:trPr>
          <w:cantSplit/>
          <w:trHeight w:val="680"/>
          <w:jc w:val="center"/>
        </w:trPr>
        <w:tc>
          <w:tcPr>
            <w:tcW w:w="700" w:type="dxa"/>
            <w:shd w:val="clear" w:color="000000" w:fill="FFFFFF"/>
            <w:vAlign w:val="center"/>
            <w:hideMark/>
          </w:tcPr>
          <w:p w14:paraId="3B5F5D89"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lastRenderedPageBreak/>
              <w:t>10</w:t>
            </w:r>
          </w:p>
        </w:tc>
        <w:tc>
          <w:tcPr>
            <w:tcW w:w="3094" w:type="dxa"/>
            <w:vMerge w:val="restart"/>
            <w:shd w:val="clear" w:color="000000" w:fill="FFFFFF"/>
            <w:vAlign w:val="center"/>
            <w:hideMark/>
          </w:tcPr>
          <w:p w14:paraId="54942776"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云计算与大数据运用</w:t>
            </w:r>
          </w:p>
        </w:tc>
        <w:tc>
          <w:tcPr>
            <w:tcW w:w="3260" w:type="dxa"/>
            <w:shd w:val="clear" w:color="000000" w:fill="FFFFFF"/>
            <w:vAlign w:val="center"/>
            <w:hideMark/>
          </w:tcPr>
          <w:p w14:paraId="52BAB9C6"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广州番禺职业技术学院</w:t>
            </w:r>
          </w:p>
        </w:tc>
        <w:tc>
          <w:tcPr>
            <w:tcW w:w="5528" w:type="dxa"/>
            <w:shd w:val="clear" w:color="000000" w:fill="FFFFFF"/>
            <w:vAlign w:val="center"/>
            <w:hideMark/>
          </w:tcPr>
          <w:p w14:paraId="6075CDF3"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基于工程教育新范式的校企</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双元育人</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模式创新研究</w:t>
            </w:r>
          </w:p>
        </w:tc>
        <w:tc>
          <w:tcPr>
            <w:tcW w:w="1358" w:type="dxa"/>
            <w:shd w:val="clear" w:color="000000" w:fill="FFFFFF"/>
            <w:vAlign w:val="center"/>
            <w:hideMark/>
          </w:tcPr>
          <w:p w14:paraId="226AC822"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余明辉</w:t>
            </w:r>
          </w:p>
        </w:tc>
      </w:tr>
      <w:tr w:rsidR="00380489" w:rsidRPr="0030230F" w14:paraId="14111E70" w14:textId="77777777" w:rsidTr="007F3C2F">
        <w:trPr>
          <w:cantSplit/>
          <w:trHeight w:val="680"/>
          <w:jc w:val="center"/>
        </w:trPr>
        <w:tc>
          <w:tcPr>
            <w:tcW w:w="700" w:type="dxa"/>
            <w:shd w:val="clear" w:color="auto" w:fill="auto"/>
            <w:vAlign w:val="center"/>
            <w:hideMark/>
          </w:tcPr>
          <w:p w14:paraId="2B12FD5C"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11</w:t>
            </w:r>
          </w:p>
        </w:tc>
        <w:tc>
          <w:tcPr>
            <w:tcW w:w="3094" w:type="dxa"/>
            <w:vMerge/>
            <w:vAlign w:val="center"/>
            <w:hideMark/>
          </w:tcPr>
          <w:p w14:paraId="128E6AFF"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14:paraId="7CAB716E"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天津电子信息职业技术学院</w:t>
            </w:r>
          </w:p>
        </w:tc>
        <w:tc>
          <w:tcPr>
            <w:tcW w:w="5528" w:type="dxa"/>
            <w:shd w:val="clear" w:color="000000" w:fill="FFFFFF"/>
            <w:vAlign w:val="center"/>
            <w:hideMark/>
          </w:tcPr>
          <w:p w14:paraId="582B7D06"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 xml:space="preserve">“1+X </w:t>
            </w:r>
            <w:r w:rsidRPr="0030230F">
              <w:rPr>
                <w:rFonts w:ascii="Times New Roman" w:eastAsia="仿宋_GB2312" w:hAnsi="Times New Roman" w:cs="Times New Roman"/>
                <w:color w:val="000000"/>
                <w:kern w:val="0"/>
                <w:sz w:val="22"/>
              </w:rPr>
              <w:t>证书制度</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在本校或共同体专业人才培养试点探索与实践应用</w:t>
            </w:r>
          </w:p>
        </w:tc>
        <w:tc>
          <w:tcPr>
            <w:tcW w:w="1358" w:type="dxa"/>
            <w:shd w:val="clear" w:color="000000" w:fill="FFFFFF"/>
            <w:vAlign w:val="center"/>
            <w:hideMark/>
          </w:tcPr>
          <w:p w14:paraId="176836F5"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杨</w:t>
            </w:r>
            <w:r>
              <w:rPr>
                <w:rFonts w:ascii="Times New Roman" w:eastAsia="仿宋_GB2312" w:hAnsi="Times New Roman" w:cs="Times New Roman" w:hint="eastAsia"/>
                <w:color w:val="000000"/>
                <w:kern w:val="0"/>
                <w:sz w:val="22"/>
              </w:rPr>
              <w:t xml:space="preserve"> </w:t>
            </w:r>
            <w:r>
              <w:rPr>
                <w:rFonts w:ascii="Times New Roman" w:eastAsia="仿宋_GB2312" w:hAnsi="Times New Roman" w:cs="Times New Roman"/>
                <w:color w:val="000000"/>
                <w:kern w:val="0"/>
                <w:sz w:val="22"/>
              </w:rPr>
              <w:t xml:space="preserve"> </w:t>
            </w:r>
            <w:r w:rsidRPr="0030230F">
              <w:rPr>
                <w:rFonts w:ascii="Times New Roman" w:eastAsia="仿宋_GB2312" w:hAnsi="Times New Roman" w:cs="Times New Roman"/>
                <w:color w:val="000000"/>
                <w:kern w:val="0"/>
                <w:sz w:val="22"/>
              </w:rPr>
              <w:t>阳</w:t>
            </w:r>
          </w:p>
        </w:tc>
      </w:tr>
      <w:tr w:rsidR="00380489" w:rsidRPr="0030230F" w14:paraId="49A059EB" w14:textId="77777777" w:rsidTr="007F3C2F">
        <w:trPr>
          <w:cantSplit/>
          <w:trHeight w:val="680"/>
          <w:jc w:val="center"/>
        </w:trPr>
        <w:tc>
          <w:tcPr>
            <w:tcW w:w="700" w:type="dxa"/>
            <w:shd w:val="clear" w:color="auto" w:fill="auto"/>
            <w:vAlign w:val="center"/>
            <w:hideMark/>
          </w:tcPr>
          <w:p w14:paraId="6FC96276"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12</w:t>
            </w:r>
          </w:p>
        </w:tc>
        <w:tc>
          <w:tcPr>
            <w:tcW w:w="3094" w:type="dxa"/>
            <w:vMerge/>
            <w:vAlign w:val="center"/>
            <w:hideMark/>
          </w:tcPr>
          <w:p w14:paraId="1BD3366A"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14:paraId="10DB4991"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浙江工商职业技术学院</w:t>
            </w:r>
          </w:p>
        </w:tc>
        <w:tc>
          <w:tcPr>
            <w:tcW w:w="5528" w:type="dxa"/>
            <w:shd w:val="clear" w:color="000000" w:fill="FFFFFF"/>
            <w:vAlign w:val="center"/>
            <w:hideMark/>
          </w:tcPr>
          <w:p w14:paraId="47A1F6F9"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育训结合视角下新一代</w:t>
            </w:r>
            <w:r w:rsidRPr="0030230F">
              <w:rPr>
                <w:rFonts w:ascii="Times New Roman" w:eastAsia="仿宋_GB2312" w:hAnsi="Times New Roman" w:cs="Times New Roman"/>
                <w:color w:val="000000"/>
                <w:kern w:val="0"/>
                <w:sz w:val="22"/>
              </w:rPr>
              <w:t>IT</w:t>
            </w:r>
            <w:r w:rsidRPr="0030230F">
              <w:rPr>
                <w:rFonts w:ascii="Times New Roman" w:eastAsia="仿宋_GB2312" w:hAnsi="Times New Roman" w:cs="Times New Roman"/>
                <w:color w:val="000000"/>
                <w:kern w:val="0"/>
                <w:sz w:val="22"/>
              </w:rPr>
              <w:t>技能人才创新实践能力培养研究</w:t>
            </w:r>
          </w:p>
        </w:tc>
        <w:tc>
          <w:tcPr>
            <w:tcW w:w="1358" w:type="dxa"/>
            <w:shd w:val="clear" w:color="000000" w:fill="FFFFFF"/>
            <w:vAlign w:val="center"/>
            <w:hideMark/>
          </w:tcPr>
          <w:p w14:paraId="2B8C8A3F"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韦存存</w:t>
            </w:r>
          </w:p>
        </w:tc>
      </w:tr>
      <w:tr w:rsidR="00380489" w:rsidRPr="0030230F" w14:paraId="3C1E5FA4" w14:textId="77777777" w:rsidTr="007F3C2F">
        <w:trPr>
          <w:cantSplit/>
          <w:trHeight w:val="680"/>
          <w:jc w:val="center"/>
        </w:trPr>
        <w:tc>
          <w:tcPr>
            <w:tcW w:w="700" w:type="dxa"/>
            <w:shd w:val="clear" w:color="auto" w:fill="auto"/>
            <w:vAlign w:val="center"/>
            <w:hideMark/>
          </w:tcPr>
          <w:p w14:paraId="27A66DB4"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13</w:t>
            </w:r>
          </w:p>
        </w:tc>
        <w:tc>
          <w:tcPr>
            <w:tcW w:w="3094" w:type="dxa"/>
            <w:vMerge w:val="restart"/>
            <w:shd w:val="clear" w:color="auto" w:fill="auto"/>
            <w:vAlign w:val="center"/>
            <w:hideMark/>
          </w:tcPr>
          <w:p w14:paraId="36CB6A5B"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Web</w:t>
            </w:r>
            <w:r w:rsidRPr="0030230F">
              <w:rPr>
                <w:rFonts w:ascii="Times New Roman" w:eastAsia="仿宋_GB2312" w:hAnsi="Times New Roman" w:cs="Times New Roman"/>
                <w:color w:val="000000"/>
                <w:kern w:val="0"/>
                <w:sz w:val="22"/>
              </w:rPr>
              <w:t>前端开发</w:t>
            </w:r>
          </w:p>
        </w:tc>
        <w:tc>
          <w:tcPr>
            <w:tcW w:w="3260" w:type="dxa"/>
            <w:shd w:val="clear" w:color="000000" w:fill="FFFFFF"/>
            <w:vAlign w:val="center"/>
            <w:hideMark/>
          </w:tcPr>
          <w:p w14:paraId="34BC0857"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九江职业技术学院</w:t>
            </w:r>
          </w:p>
        </w:tc>
        <w:tc>
          <w:tcPr>
            <w:tcW w:w="5528" w:type="dxa"/>
            <w:shd w:val="clear" w:color="000000" w:fill="FFFFFF"/>
            <w:vAlign w:val="center"/>
            <w:hideMark/>
          </w:tcPr>
          <w:p w14:paraId="2C98BEEF"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产教融合视阈下</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双元</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育人模式创新研究</w:t>
            </w:r>
          </w:p>
        </w:tc>
        <w:tc>
          <w:tcPr>
            <w:tcW w:w="1358" w:type="dxa"/>
            <w:shd w:val="clear" w:color="auto" w:fill="auto"/>
            <w:vAlign w:val="center"/>
            <w:hideMark/>
          </w:tcPr>
          <w:p w14:paraId="7AE19BAE"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李圣良</w:t>
            </w:r>
          </w:p>
        </w:tc>
      </w:tr>
      <w:tr w:rsidR="00380489" w:rsidRPr="0030230F" w14:paraId="2138252E" w14:textId="77777777" w:rsidTr="007F3C2F">
        <w:trPr>
          <w:cantSplit/>
          <w:trHeight w:val="680"/>
          <w:jc w:val="center"/>
        </w:trPr>
        <w:tc>
          <w:tcPr>
            <w:tcW w:w="700" w:type="dxa"/>
            <w:shd w:val="clear" w:color="auto" w:fill="auto"/>
            <w:vAlign w:val="center"/>
            <w:hideMark/>
          </w:tcPr>
          <w:p w14:paraId="7447F31D"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14</w:t>
            </w:r>
          </w:p>
        </w:tc>
        <w:tc>
          <w:tcPr>
            <w:tcW w:w="3094" w:type="dxa"/>
            <w:vMerge/>
            <w:vAlign w:val="center"/>
            <w:hideMark/>
          </w:tcPr>
          <w:p w14:paraId="074685E4"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14:paraId="378B341A"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山东科技职业学院</w:t>
            </w:r>
          </w:p>
        </w:tc>
        <w:tc>
          <w:tcPr>
            <w:tcW w:w="5528" w:type="dxa"/>
            <w:shd w:val="clear" w:color="000000" w:fill="FFFFFF"/>
            <w:vAlign w:val="center"/>
            <w:hideMark/>
          </w:tcPr>
          <w:p w14:paraId="725A8CBA"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1+X</w:t>
            </w:r>
            <w:r w:rsidRPr="0030230F">
              <w:rPr>
                <w:rFonts w:ascii="Times New Roman" w:eastAsia="仿宋_GB2312" w:hAnsi="Times New Roman" w:cs="Times New Roman"/>
                <w:color w:val="000000"/>
                <w:kern w:val="0"/>
                <w:sz w:val="22"/>
              </w:rPr>
              <w:t>证书制度</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背景下高职院校教学团队创新能力建设研究与实践</w:t>
            </w:r>
          </w:p>
        </w:tc>
        <w:tc>
          <w:tcPr>
            <w:tcW w:w="1358" w:type="dxa"/>
            <w:shd w:val="clear" w:color="auto" w:fill="auto"/>
            <w:vAlign w:val="center"/>
            <w:hideMark/>
          </w:tcPr>
          <w:p w14:paraId="16D5C01F"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张宗宝</w:t>
            </w:r>
          </w:p>
        </w:tc>
      </w:tr>
      <w:tr w:rsidR="00380489" w:rsidRPr="0030230F" w14:paraId="70C402AA" w14:textId="77777777" w:rsidTr="007F3C2F">
        <w:trPr>
          <w:cantSplit/>
          <w:trHeight w:val="680"/>
          <w:jc w:val="center"/>
        </w:trPr>
        <w:tc>
          <w:tcPr>
            <w:tcW w:w="700" w:type="dxa"/>
            <w:shd w:val="clear" w:color="auto" w:fill="auto"/>
            <w:vAlign w:val="center"/>
            <w:hideMark/>
          </w:tcPr>
          <w:p w14:paraId="01F706DE"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15</w:t>
            </w:r>
          </w:p>
        </w:tc>
        <w:tc>
          <w:tcPr>
            <w:tcW w:w="3094" w:type="dxa"/>
            <w:vMerge w:val="restart"/>
            <w:shd w:val="clear" w:color="auto" w:fill="auto"/>
            <w:vAlign w:val="center"/>
            <w:hideMark/>
          </w:tcPr>
          <w:p w14:paraId="7CCF2C1D"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人工智能技术与应用</w:t>
            </w:r>
          </w:p>
        </w:tc>
        <w:tc>
          <w:tcPr>
            <w:tcW w:w="3260" w:type="dxa"/>
            <w:shd w:val="clear" w:color="000000" w:fill="FFFFFF"/>
            <w:vAlign w:val="center"/>
            <w:hideMark/>
          </w:tcPr>
          <w:p w14:paraId="32DC60F4"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郑州铁路职业技术学院</w:t>
            </w:r>
          </w:p>
        </w:tc>
        <w:tc>
          <w:tcPr>
            <w:tcW w:w="5528" w:type="dxa"/>
            <w:shd w:val="clear" w:color="000000" w:fill="FFFFFF"/>
            <w:vAlign w:val="center"/>
            <w:hideMark/>
          </w:tcPr>
          <w:p w14:paraId="4B804A54"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人工智能背景下计算机应用技术（高速列车智能运维）专业</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课程思政</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的载体与方法创新研究</w:t>
            </w:r>
          </w:p>
        </w:tc>
        <w:tc>
          <w:tcPr>
            <w:tcW w:w="1358" w:type="dxa"/>
            <w:shd w:val="clear" w:color="auto" w:fill="auto"/>
            <w:vAlign w:val="center"/>
            <w:hideMark/>
          </w:tcPr>
          <w:p w14:paraId="13B0629E"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张中央</w:t>
            </w:r>
          </w:p>
        </w:tc>
      </w:tr>
      <w:tr w:rsidR="00380489" w:rsidRPr="0030230F" w14:paraId="4EDC46EC" w14:textId="77777777" w:rsidTr="007F3C2F">
        <w:trPr>
          <w:cantSplit/>
          <w:trHeight w:val="680"/>
          <w:jc w:val="center"/>
        </w:trPr>
        <w:tc>
          <w:tcPr>
            <w:tcW w:w="700" w:type="dxa"/>
            <w:shd w:val="clear" w:color="auto" w:fill="auto"/>
            <w:vAlign w:val="center"/>
            <w:hideMark/>
          </w:tcPr>
          <w:p w14:paraId="2AA72799"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16</w:t>
            </w:r>
          </w:p>
        </w:tc>
        <w:tc>
          <w:tcPr>
            <w:tcW w:w="3094" w:type="dxa"/>
            <w:vMerge/>
            <w:vAlign w:val="center"/>
            <w:hideMark/>
          </w:tcPr>
          <w:p w14:paraId="69A6EB87"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14:paraId="43A676CE"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重庆工商职业学院</w:t>
            </w:r>
          </w:p>
        </w:tc>
        <w:tc>
          <w:tcPr>
            <w:tcW w:w="5528" w:type="dxa"/>
            <w:shd w:val="clear" w:color="000000" w:fill="FFFFFF"/>
            <w:vAlign w:val="center"/>
            <w:hideMark/>
          </w:tcPr>
          <w:p w14:paraId="642891BA"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以产教融合基地为载体的校企＂双元育人＂模式构建与实践</w:t>
            </w:r>
          </w:p>
        </w:tc>
        <w:tc>
          <w:tcPr>
            <w:tcW w:w="1358" w:type="dxa"/>
            <w:shd w:val="clear" w:color="auto" w:fill="auto"/>
            <w:vAlign w:val="center"/>
            <w:hideMark/>
          </w:tcPr>
          <w:p w14:paraId="036B850F"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胡方霞</w:t>
            </w:r>
          </w:p>
        </w:tc>
      </w:tr>
      <w:tr w:rsidR="00380489" w:rsidRPr="0030230F" w14:paraId="3B3190C6" w14:textId="77777777" w:rsidTr="007F3C2F">
        <w:trPr>
          <w:cantSplit/>
          <w:trHeight w:val="680"/>
          <w:jc w:val="center"/>
        </w:trPr>
        <w:tc>
          <w:tcPr>
            <w:tcW w:w="700" w:type="dxa"/>
            <w:shd w:val="clear" w:color="auto" w:fill="auto"/>
            <w:vAlign w:val="center"/>
            <w:hideMark/>
          </w:tcPr>
          <w:p w14:paraId="7399A798"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17</w:t>
            </w:r>
          </w:p>
        </w:tc>
        <w:tc>
          <w:tcPr>
            <w:tcW w:w="3094" w:type="dxa"/>
            <w:vMerge/>
            <w:vAlign w:val="center"/>
            <w:hideMark/>
          </w:tcPr>
          <w:p w14:paraId="68BF6695"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14:paraId="11CF3F6B"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广东科学技术职业学院</w:t>
            </w:r>
          </w:p>
        </w:tc>
        <w:tc>
          <w:tcPr>
            <w:tcW w:w="5528" w:type="dxa"/>
            <w:shd w:val="clear" w:color="000000" w:fill="FFFFFF"/>
            <w:vAlign w:val="center"/>
            <w:hideMark/>
          </w:tcPr>
          <w:p w14:paraId="56C0A4D1"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新时代高等职业院校软件技术专业群项目教学体系研究与实践</w:t>
            </w:r>
          </w:p>
        </w:tc>
        <w:tc>
          <w:tcPr>
            <w:tcW w:w="1358" w:type="dxa"/>
            <w:shd w:val="clear" w:color="auto" w:fill="auto"/>
            <w:vAlign w:val="center"/>
            <w:hideMark/>
          </w:tcPr>
          <w:p w14:paraId="377FC190"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龙立功</w:t>
            </w:r>
          </w:p>
        </w:tc>
      </w:tr>
      <w:tr w:rsidR="00380489" w:rsidRPr="0030230F" w14:paraId="23109AB7" w14:textId="77777777" w:rsidTr="007F3C2F">
        <w:trPr>
          <w:cantSplit/>
          <w:trHeight w:val="680"/>
          <w:jc w:val="center"/>
        </w:trPr>
        <w:tc>
          <w:tcPr>
            <w:tcW w:w="700" w:type="dxa"/>
            <w:shd w:val="clear" w:color="000000" w:fill="FFFFFF"/>
            <w:vAlign w:val="center"/>
            <w:hideMark/>
          </w:tcPr>
          <w:p w14:paraId="778BBF23"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18</w:t>
            </w:r>
          </w:p>
        </w:tc>
        <w:tc>
          <w:tcPr>
            <w:tcW w:w="3094" w:type="dxa"/>
            <w:vMerge w:val="restart"/>
            <w:shd w:val="clear" w:color="000000" w:fill="FFFFFF"/>
            <w:vAlign w:val="center"/>
            <w:hideMark/>
          </w:tcPr>
          <w:p w14:paraId="47309F4B"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航空装备技术与应用</w:t>
            </w:r>
          </w:p>
        </w:tc>
        <w:tc>
          <w:tcPr>
            <w:tcW w:w="3260" w:type="dxa"/>
            <w:shd w:val="clear" w:color="000000" w:fill="FFFFFF"/>
            <w:vAlign w:val="center"/>
            <w:hideMark/>
          </w:tcPr>
          <w:p w14:paraId="2F5BEA92"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长沙航空职业技术学院</w:t>
            </w:r>
          </w:p>
        </w:tc>
        <w:tc>
          <w:tcPr>
            <w:tcW w:w="5528" w:type="dxa"/>
            <w:shd w:val="clear" w:color="000000" w:fill="FFFFFF"/>
            <w:vAlign w:val="center"/>
            <w:hideMark/>
          </w:tcPr>
          <w:p w14:paraId="7442B336"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飞行器维修技术专业群</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课程思政</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载体和方法创新研究</w:t>
            </w:r>
          </w:p>
        </w:tc>
        <w:tc>
          <w:tcPr>
            <w:tcW w:w="1358" w:type="dxa"/>
            <w:shd w:val="clear" w:color="000000" w:fill="FFFFFF"/>
            <w:vAlign w:val="center"/>
            <w:hideMark/>
          </w:tcPr>
          <w:p w14:paraId="3DE20618"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黄登红</w:t>
            </w:r>
          </w:p>
        </w:tc>
      </w:tr>
      <w:tr w:rsidR="00380489" w:rsidRPr="0030230F" w14:paraId="78DF5A29" w14:textId="77777777" w:rsidTr="007F3C2F">
        <w:trPr>
          <w:cantSplit/>
          <w:trHeight w:val="680"/>
          <w:jc w:val="center"/>
        </w:trPr>
        <w:tc>
          <w:tcPr>
            <w:tcW w:w="700" w:type="dxa"/>
            <w:shd w:val="clear" w:color="auto" w:fill="auto"/>
            <w:vAlign w:val="center"/>
            <w:hideMark/>
          </w:tcPr>
          <w:p w14:paraId="4F0C29B5"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19</w:t>
            </w:r>
          </w:p>
        </w:tc>
        <w:tc>
          <w:tcPr>
            <w:tcW w:w="3094" w:type="dxa"/>
            <w:vMerge/>
            <w:vAlign w:val="center"/>
            <w:hideMark/>
          </w:tcPr>
          <w:p w14:paraId="20A8ECAF"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p>
        </w:tc>
        <w:tc>
          <w:tcPr>
            <w:tcW w:w="3260" w:type="dxa"/>
            <w:vMerge w:val="restart"/>
            <w:shd w:val="clear" w:color="000000" w:fill="FFFFFF"/>
            <w:vAlign w:val="center"/>
            <w:hideMark/>
          </w:tcPr>
          <w:p w14:paraId="0B8CA695"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成都航空职业技术学院</w:t>
            </w:r>
          </w:p>
        </w:tc>
        <w:tc>
          <w:tcPr>
            <w:tcW w:w="5528" w:type="dxa"/>
            <w:shd w:val="clear" w:color="000000" w:fill="FFFFFF"/>
            <w:vAlign w:val="center"/>
            <w:hideMark/>
          </w:tcPr>
          <w:p w14:paraId="2DDF4DAA"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 xml:space="preserve">“1+X </w:t>
            </w:r>
            <w:r w:rsidRPr="0030230F">
              <w:rPr>
                <w:rFonts w:ascii="Times New Roman" w:eastAsia="仿宋_GB2312" w:hAnsi="Times New Roman" w:cs="Times New Roman"/>
                <w:color w:val="000000"/>
                <w:kern w:val="0"/>
                <w:sz w:val="22"/>
              </w:rPr>
              <w:t>证书制度</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在</w:t>
            </w:r>
            <w:r>
              <w:rPr>
                <w:rFonts w:ascii="Times New Roman" w:eastAsia="仿宋_GB2312" w:hAnsi="Times New Roman" w:cs="Times New Roman" w:hint="eastAsia"/>
                <w:color w:val="000000"/>
                <w:kern w:val="0"/>
                <w:sz w:val="22"/>
              </w:rPr>
              <w:t>成都航空职业技术学院</w:t>
            </w:r>
            <w:r w:rsidRPr="0030230F">
              <w:rPr>
                <w:rFonts w:ascii="Times New Roman" w:eastAsia="仿宋_GB2312" w:hAnsi="Times New Roman" w:cs="Times New Roman"/>
                <w:color w:val="000000"/>
                <w:kern w:val="0"/>
                <w:sz w:val="22"/>
              </w:rPr>
              <w:t>专业人才培养试点探索与实践应用</w:t>
            </w:r>
          </w:p>
        </w:tc>
        <w:tc>
          <w:tcPr>
            <w:tcW w:w="1358" w:type="dxa"/>
            <w:vMerge w:val="restart"/>
            <w:shd w:val="clear" w:color="000000" w:fill="FFFFFF"/>
            <w:vAlign w:val="center"/>
            <w:hideMark/>
          </w:tcPr>
          <w:p w14:paraId="6AB33AB0"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何</w:t>
            </w:r>
            <w:r>
              <w:rPr>
                <w:rFonts w:ascii="Times New Roman" w:eastAsia="仿宋_GB2312" w:hAnsi="Times New Roman" w:cs="Times New Roman" w:hint="eastAsia"/>
                <w:color w:val="000000"/>
                <w:kern w:val="0"/>
                <w:sz w:val="22"/>
              </w:rPr>
              <w:t xml:space="preserve"> </w:t>
            </w:r>
            <w:r>
              <w:rPr>
                <w:rFonts w:ascii="Times New Roman" w:eastAsia="仿宋_GB2312" w:hAnsi="Times New Roman" w:cs="Times New Roman"/>
                <w:color w:val="000000"/>
                <w:kern w:val="0"/>
                <w:sz w:val="22"/>
              </w:rPr>
              <w:t xml:space="preserve"> </w:t>
            </w:r>
            <w:r w:rsidRPr="0030230F">
              <w:rPr>
                <w:rFonts w:ascii="Times New Roman" w:eastAsia="仿宋_GB2312" w:hAnsi="Times New Roman" w:cs="Times New Roman"/>
                <w:color w:val="000000"/>
                <w:kern w:val="0"/>
                <w:sz w:val="22"/>
              </w:rPr>
              <w:t>龙</w:t>
            </w:r>
          </w:p>
        </w:tc>
      </w:tr>
      <w:tr w:rsidR="00380489" w:rsidRPr="0030230F" w14:paraId="3667EB13" w14:textId="77777777" w:rsidTr="007F3C2F">
        <w:trPr>
          <w:cantSplit/>
          <w:trHeight w:val="709"/>
          <w:jc w:val="center"/>
        </w:trPr>
        <w:tc>
          <w:tcPr>
            <w:tcW w:w="700" w:type="dxa"/>
            <w:shd w:val="clear" w:color="auto" w:fill="auto"/>
            <w:vAlign w:val="center"/>
            <w:hideMark/>
          </w:tcPr>
          <w:p w14:paraId="2B92CA23"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20</w:t>
            </w:r>
          </w:p>
        </w:tc>
        <w:tc>
          <w:tcPr>
            <w:tcW w:w="3094" w:type="dxa"/>
            <w:vMerge/>
            <w:vAlign w:val="center"/>
            <w:hideMark/>
          </w:tcPr>
          <w:p w14:paraId="39616247"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p>
        </w:tc>
        <w:tc>
          <w:tcPr>
            <w:tcW w:w="3260" w:type="dxa"/>
            <w:vMerge/>
            <w:shd w:val="clear" w:color="000000" w:fill="FFFFFF"/>
            <w:vAlign w:val="center"/>
            <w:hideMark/>
          </w:tcPr>
          <w:p w14:paraId="68041528"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p>
        </w:tc>
        <w:tc>
          <w:tcPr>
            <w:tcW w:w="5528" w:type="dxa"/>
            <w:shd w:val="clear" w:color="000000" w:fill="FFFFFF"/>
            <w:vAlign w:val="center"/>
            <w:hideMark/>
          </w:tcPr>
          <w:p w14:paraId="7FAC97CA"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新时代航空装备技术与应用专业领域高等职业院校教师发展中心建设重点任务及功能</w:t>
            </w:r>
          </w:p>
        </w:tc>
        <w:tc>
          <w:tcPr>
            <w:tcW w:w="1358" w:type="dxa"/>
            <w:vMerge/>
            <w:shd w:val="clear" w:color="000000" w:fill="FFFFFF"/>
            <w:vAlign w:val="center"/>
            <w:hideMark/>
          </w:tcPr>
          <w:p w14:paraId="1B480EAE"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p>
        </w:tc>
      </w:tr>
      <w:tr w:rsidR="00380489" w:rsidRPr="0030230F" w14:paraId="31514928" w14:textId="77777777" w:rsidTr="007F3C2F">
        <w:trPr>
          <w:trHeight w:val="680"/>
          <w:jc w:val="center"/>
        </w:trPr>
        <w:tc>
          <w:tcPr>
            <w:tcW w:w="700" w:type="dxa"/>
            <w:shd w:val="clear" w:color="auto" w:fill="auto"/>
            <w:vAlign w:val="center"/>
            <w:hideMark/>
          </w:tcPr>
          <w:p w14:paraId="4BB204C7"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lastRenderedPageBreak/>
              <w:t>21</w:t>
            </w:r>
          </w:p>
        </w:tc>
        <w:tc>
          <w:tcPr>
            <w:tcW w:w="3094" w:type="dxa"/>
            <w:vMerge w:val="restart"/>
            <w:shd w:val="clear" w:color="auto" w:fill="auto"/>
            <w:vAlign w:val="center"/>
            <w:hideMark/>
          </w:tcPr>
          <w:p w14:paraId="076E2E13" w14:textId="77777777" w:rsidR="00380489"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汽车运用与维修</w:t>
            </w:r>
          </w:p>
          <w:p w14:paraId="28EA31F8"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（含新能源汽车）</w:t>
            </w:r>
            <w:r w:rsidRPr="0030230F">
              <w:rPr>
                <w:rFonts w:ascii="Times New Roman" w:eastAsia="仿宋_GB2312" w:hAnsi="Times New Roman" w:cs="Times New Roman"/>
                <w:color w:val="000000"/>
                <w:kern w:val="0"/>
                <w:sz w:val="22"/>
              </w:rPr>
              <w:t>1</w:t>
            </w:r>
          </w:p>
        </w:tc>
        <w:tc>
          <w:tcPr>
            <w:tcW w:w="3260" w:type="dxa"/>
            <w:shd w:val="clear" w:color="000000" w:fill="FFFFFF"/>
            <w:vAlign w:val="center"/>
            <w:hideMark/>
          </w:tcPr>
          <w:p w14:paraId="3B8BD13C"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天津职业大学</w:t>
            </w:r>
          </w:p>
        </w:tc>
        <w:tc>
          <w:tcPr>
            <w:tcW w:w="5528" w:type="dxa"/>
            <w:shd w:val="clear" w:color="000000" w:fill="FFFFFF"/>
            <w:vAlign w:val="center"/>
            <w:hideMark/>
          </w:tcPr>
          <w:p w14:paraId="7DE6B1FA"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人工智能背景下的</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三教</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改革与创新研究</w:t>
            </w:r>
          </w:p>
        </w:tc>
        <w:tc>
          <w:tcPr>
            <w:tcW w:w="1358" w:type="dxa"/>
            <w:shd w:val="clear" w:color="000000" w:fill="FFFFFF"/>
            <w:vAlign w:val="center"/>
            <w:hideMark/>
          </w:tcPr>
          <w:p w14:paraId="1646B317"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李海斌</w:t>
            </w:r>
          </w:p>
        </w:tc>
      </w:tr>
      <w:tr w:rsidR="00380489" w:rsidRPr="0030230F" w14:paraId="11070737" w14:textId="77777777" w:rsidTr="007F3C2F">
        <w:trPr>
          <w:cantSplit/>
          <w:trHeight w:val="680"/>
          <w:jc w:val="center"/>
        </w:trPr>
        <w:tc>
          <w:tcPr>
            <w:tcW w:w="700" w:type="dxa"/>
            <w:shd w:val="clear" w:color="auto" w:fill="auto"/>
            <w:vAlign w:val="center"/>
            <w:hideMark/>
          </w:tcPr>
          <w:p w14:paraId="1670482B"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22</w:t>
            </w:r>
          </w:p>
        </w:tc>
        <w:tc>
          <w:tcPr>
            <w:tcW w:w="3094" w:type="dxa"/>
            <w:vMerge/>
            <w:vAlign w:val="center"/>
            <w:hideMark/>
          </w:tcPr>
          <w:p w14:paraId="6C8D5BC8"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14:paraId="0606F069"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辽宁省交通高等专科学校</w:t>
            </w:r>
          </w:p>
        </w:tc>
        <w:tc>
          <w:tcPr>
            <w:tcW w:w="5528" w:type="dxa"/>
            <w:shd w:val="clear" w:color="000000" w:fill="FFFFFF"/>
            <w:vAlign w:val="center"/>
            <w:hideMark/>
          </w:tcPr>
          <w:p w14:paraId="53419D39"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基于专业群建设的人才培养质量考核评价体系的探索与实践</w:t>
            </w:r>
          </w:p>
        </w:tc>
        <w:tc>
          <w:tcPr>
            <w:tcW w:w="1358" w:type="dxa"/>
            <w:shd w:val="clear" w:color="000000" w:fill="FFFFFF"/>
            <w:vAlign w:val="center"/>
            <w:hideMark/>
          </w:tcPr>
          <w:p w14:paraId="17396C93"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黄艳玲</w:t>
            </w:r>
          </w:p>
        </w:tc>
      </w:tr>
      <w:tr w:rsidR="00380489" w:rsidRPr="0030230F" w14:paraId="5CAB75C2" w14:textId="77777777" w:rsidTr="007F3C2F">
        <w:trPr>
          <w:cantSplit/>
          <w:trHeight w:val="680"/>
          <w:jc w:val="center"/>
        </w:trPr>
        <w:tc>
          <w:tcPr>
            <w:tcW w:w="700" w:type="dxa"/>
            <w:shd w:val="clear" w:color="auto" w:fill="auto"/>
            <w:vAlign w:val="center"/>
            <w:hideMark/>
          </w:tcPr>
          <w:p w14:paraId="55AC8B37"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23</w:t>
            </w:r>
          </w:p>
        </w:tc>
        <w:tc>
          <w:tcPr>
            <w:tcW w:w="3094" w:type="dxa"/>
            <w:vMerge/>
            <w:vAlign w:val="center"/>
            <w:hideMark/>
          </w:tcPr>
          <w:p w14:paraId="5765ACB3"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14:paraId="729F2232"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上海交通职业技术学院</w:t>
            </w:r>
          </w:p>
        </w:tc>
        <w:tc>
          <w:tcPr>
            <w:tcW w:w="5528" w:type="dxa"/>
            <w:shd w:val="clear" w:color="000000" w:fill="FFFFFF"/>
            <w:vAlign w:val="center"/>
            <w:hideMark/>
          </w:tcPr>
          <w:p w14:paraId="5DEFC9D4"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双元育人</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模式创新研究</w:t>
            </w:r>
          </w:p>
        </w:tc>
        <w:tc>
          <w:tcPr>
            <w:tcW w:w="1358" w:type="dxa"/>
            <w:shd w:val="clear" w:color="000000" w:fill="FFFFFF"/>
            <w:vAlign w:val="center"/>
            <w:hideMark/>
          </w:tcPr>
          <w:p w14:paraId="531EB8FC"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李丕毅</w:t>
            </w:r>
          </w:p>
        </w:tc>
      </w:tr>
      <w:tr w:rsidR="00380489" w:rsidRPr="0030230F" w14:paraId="4FC8AFAF" w14:textId="77777777" w:rsidTr="007F3C2F">
        <w:trPr>
          <w:cantSplit/>
          <w:trHeight w:val="680"/>
          <w:jc w:val="center"/>
        </w:trPr>
        <w:tc>
          <w:tcPr>
            <w:tcW w:w="700" w:type="dxa"/>
            <w:shd w:val="clear" w:color="auto" w:fill="auto"/>
            <w:vAlign w:val="center"/>
            <w:hideMark/>
          </w:tcPr>
          <w:p w14:paraId="38D187FE"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24</w:t>
            </w:r>
          </w:p>
        </w:tc>
        <w:tc>
          <w:tcPr>
            <w:tcW w:w="3094" w:type="dxa"/>
            <w:vMerge/>
            <w:vAlign w:val="center"/>
            <w:hideMark/>
          </w:tcPr>
          <w:p w14:paraId="595AE00E"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14:paraId="0E526F8D"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南京交通职业技术学院</w:t>
            </w:r>
          </w:p>
        </w:tc>
        <w:tc>
          <w:tcPr>
            <w:tcW w:w="5528" w:type="dxa"/>
            <w:shd w:val="clear" w:color="000000" w:fill="FFFFFF"/>
            <w:vAlign w:val="center"/>
            <w:hideMark/>
          </w:tcPr>
          <w:p w14:paraId="0B8E2E5F"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职业院校教师发展中心建设重点任务与功能的研究与实践</w:t>
            </w:r>
          </w:p>
        </w:tc>
        <w:tc>
          <w:tcPr>
            <w:tcW w:w="1358" w:type="dxa"/>
            <w:shd w:val="clear" w:color="000000" w:fill="FFFFFF"/>
            <w:vAlign w:val="center"/>
            <w:hideMark/>
          </w:tcPr>
          <w:p w14:paraId="6895A430"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文爱民</w:t>
            </w:r>
          </w:p>
        </w:tc>
      </w:tr>
      <w:tr w:rsidR="00380489" w:rsidRPr="0030230F" w14:paraId="1677A802" w14:textId="77777777" w:rsidTr="007F3C2F">
        <w:trPr>
          <w:cantSplit/>
          <w:trHeight w:val="680"/>
          <w:jc w:val="center"/>
        </w:trPr>
        <w:tc>
          <w:tcPr>
            <w:tcW w:w="700" w:type="dxa"/>
            <w:shd w:val="clear" w:color="auto" w:fill="auto"/>
            <w:vAlign w:val="center"/>
            <w:hideMark/>
          </w:tcPr>
          <w:p w14:paraId="6108BC24"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25</w:t>
            </w:r>
          </w:p>
        </w:tc>
        <w:tc>
          <w:tcPr>
            <w:tcW w:w="3094" w:type="dxa"/>
            <w:vMerge/>
            <w:vAlign w:val="center"/>
            <w:hideMark/>
          </w:tcPr>
          <w:p w14:paraId="27269CAD"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14:paraId="0F556C65"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江西交通职业技术学院</w:t>
            </w:r>
          </w:p>
        </w:tc>
        <w:tc>
          <w:tcPr>
            <w:tcW w:w="5528" w:type="dxa"/>
            <w:shd w:val="clear" w:color="000000" w:fill="FFFFFF"/>
            <w:vAlign w:val="center"/>
            <w:hideMark/>
          </w:tcPr>
          <w:p w14:paraId="5B2C2679"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汽车运用与维修技术专业</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课程思政</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的载体与方法创新研究</w:t>
            </w:r>
          </w:p>
        </w:tc>
        <w:tc>
          <w:tcPr>
            <w:tcW w:w="1358" w:type="dxa"/>
            <w:shd w:val="clear" w:color="000000" w:fill="FFFFFF"/>
            <w:vAlign w:val="center"/>
            <w:hideMark/>
          </w:tcPr>
          <w:p w14:paraId="47CCCA3F"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官海兵</w:t>
            </w:r>
          </w:p>
        </w:tc>
      </w:tr>
      <w:tr w:rsidR="00380489" w:rsidRPr="0030230F" w14:paraId="4460BCAE" w14:textId="77777777" w:rsidTr="007F3C2F">
        <w:trPr>
          <w:cantSplit/>
          <w:trHeight w:val="680"/>
          <w:jc w:val="center"/>
        </w:trPr>
        <w:tc>
          <w:tcPr>
            <w:tcW w:w="700" w:type="dxa"/>
            <w:shd w:val="clear" w:color="auto" w:fill="auto"/>
            <w:vAlign w:val="center"/>
            <w:hideMark/>
          </w:tcPr>
          <w:p w14:paraId="07751565"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26</w:t>
            </w:r>
          </w:p>
        </w:tc>
        <w:tc>
          <w:tcPr>
            <w:tcW w:w="3094" w:type="dxa"/>
            <w:vMerge/>
            <w:vAlign w:val="center"/>
            <w:hideMark/>
          </w:tcPr>
          <w:p w14:paraId="31C26DCD"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14:paraId="0AFB2E76"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四川交通职业技术学院</w:t>
            </w:r>
          </w:p>
        </w:tc>
        <w:tc>
          <w:tcPr>
            <w:tcW w:w="5528" w:type="dxa"/>
            <w:shd w:val="clear" w:color="000000" w:fill="FFFFFF"/>
            <w:vAlign w:val="center"/>
            <w:hideMark/>
          </w:tcPr>
          <w:p w14:paraId="6132284D"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基于</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大平台</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双定向</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的民族地区</w:t>
            </w:r>
            <w:r w:rsidRPr="0030230F">
              <w:rPr>
                <w:rFonts w:ascii="Times New Roman" w:eastAsia="仿宋_GB2312" w:hAnsi="Times New Roman" w:cs="Times New Roman"/>
                <w:color w:val="000000"/>
                <w:kern w:val="0"/>
                <w:sz w:val="22"/>
              </w:rPr>
              <w:t>“9+3”</w:t>
            </w:r>
            <w:r w:rsidRPr="0030230F">
              <w:rPr>
                <w:rFonts w:ascii="Times New Roman" w:eastAsia="仿宋_GB2312" w:hAnsi="Times New Roman" w:cs="Times New Roman"/>
                <w:color w:val="000000"/>
                <w:kern w:val="0"/>
                <w:sz w:val="22"/>
              </w:rPr>
              <w:t>汽车专业群人才培养模式改革与实践</w:t>
            </w:r>
          </w:p>
        </w:tc>
        <w:tc>
          <w:tcPr>
            <w:tcW w:w="1358" w:type="dxa"/>
            <w:shd w:val="clear" w:color="000000" w:fill="FFFFFF"/>
            <w:vAlign w:val="center"/>
            <w:hideMark/>
          </w:tcPr>
          <w:p w14:paraId="5C40FE18"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周</w:t>
            </w:r>
            <w:r>
              <w:rPr>
                <w:rFonts w:ascii="Times New Roman" w:eastAsia="仿宋_GB2312" w:hAnsi="Times New Roman" w:cs="Times New Roman" w:hint="eastAsia"/>
                <w:color w:val="000000"/>
                <w:kern w:val="0"/>
                <w:sz w:val="22"/>
              </w:rPr>
              <w:t xml:space="preserve"> </w:t>
            </w:r>
            <w:r>
              <w:rPr>
                <w:rFonts w:ascii="Times New Roman" w:eastAsia="仿宋_GB2312" w:hAnsi="Times New Roman" w:cs="Times New Roman"/>
                <w:color w:val="000000"/>
                <w:kern w:val="0"/>
                <w:sz w:val="22"/>
              </w:rPr>
              <w:t xml:space="preserve"> </w:t>
            </w:r>
            <w:r w:rsidRPr="0030230F">
              <w:rPr>
                <w:rFonts w:ascii="Times New Roman" w:eastAsia="仿宋_GB2312" w:hAnsi="Times New Roman" w:cs="Times New Roman"/>
                <w:color w:val="000000"/>
                <w:kern w:val="0"/>
                <w:sz w:val="22"/>
              </w:rPr>
              <w:t>旭</w:t>
            </w:r>
          </w:p>
        </w:tc>
      </w:tr>
      <w:tr w:rsidR="00380489" w:rsidRPr="0030230F" w14:paraId="36F986B5" w14:textId="77777777" w:rsidTr="007F3C2F">
        <w:trPr>
          <w:cantSplit/>
          <w:trHeight w:val="680"/>
          <w:jc w:val="center"/>
        </w:trPr>
        <w:tc>
          <w:tcPr>
            <w:tcW w:w="700" w:type="dxa"/>
            <w:shd w:val="clear" w:color="auto" w:fill="auto"/>
            <w:vAlign w:val="center"/>
            <w:hideMark/>
          </w:tcPr>
          <w:p w14:paraId="4E333082"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27</w:t>
            </w:r>
          </w:p>
        </w:tc>
        <w:tc>
          <w:tcPr>
            <w:tcW w:w="3094" w:type="dxa"/>
            <w:vMerge/>
            <w:vAlign w:val="center"/>
            <w:hideMark/>
          </w:tcPr>
          <w:p w14:paraId="1CD8C824"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14:paraId="4382C98C"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贵州交通职业技术学院</w:t>
            </w:r>
          </w:p>
        </w:tc>
        <w:tc>
          <w:tcPr>
            <w:tcW w:w="5528" w:type="dxa"/>
            <w:shd w:val="clear" w:color="000000" w:fill="FFFFFF"/>
            <w:vAlign w:val="center"/>
            <w:hideMark/>
          </w:tcPr>
          <w:p w14:paraId="0B7AC9BE"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“1+X”</w:t>
            </w:r>
            <w:r w:rsidRPr="0030230F">
              <w:rPr>
                <w:rFonts w:ascii="Times New Roman" w:eastAsia="仿宋_GB2312" w:hAnsi="Times New Roman" w:cs="Times New Roman"/>
                <w:color w:val="000000"/>
                <w:kern w:val="0"/>
                <w:sz w:val="22"/>
              </w:rPr>
              <w:t>证书制度在汽车专业人才培养中的探索与实践</w:t>
            </w:r>
          </w:p>
        </w:tc>
        <w:tc>
          <w:tcPr>
            <w:tcW w:w="1358" w:type="dxa"/>
            <w:shd w:val="clear" w:color="000000" w:fill="FFFFFF"/>
            <w:vAlign w:val="center"/>
            <w:hideMark/>
          </w:tcPr>
          <w:p w14:paraId="009A3540"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王</w:t>
            </w:r>
            <w:r>
              <w:rPr>
                <w:rFonts w:ascii="Times New Roman" w:eastAsia="仿宋_GB2312" w:hAnsi="Times New Roman" w:cs="Times New Roman" w:hint="eastAsia"/>
                <w:color w:val="000000"/>
                <w:kern w:val="0"/>
                <w:sz w:val="22"/>
              </w:rPr>
              <w:t xml:space="preserve"> </w:t>
            </w:r>
            <w:r>
              <w:rPr>
                <w:rFonts w:ascii="Times New Roman" w:eastAsia="仿宋_GB2312" w:hAnsi="Times New Roman" w:cs="Times New Roman"/>
                <w:color w:val="000000"/>
                <w:kern w:val="0"/>
                <w:sz w:val="22"/>
              </w:rPr>
              <w:t xml:space="preserve"> </w:t>
            </w:r>
            <w:r w:rsidRPr="0030230F">
              <w:rPr>
                <w:rFonts w:ascii="Times New Roman" w:eastAsia="仿宋_GB2312" w:hAnsi="Times New Roman" w:cs="Times New Roman"/>
                <w:color w:val="000000"/>
                <w:kern w:val="0"/>
                <w:sz w:val="22"/>
              </w:rPr>
              <w:t>毅</w:t>
            </w:r>
          </w:p>
        </w:tc>
      </w:tr>
      <w:tr w:rsidR="00380489" w:rsidRPr="0030230F" w14:paraId="258AC481" w14:textId="77777777" w:rsidTr="007F3C2F">
        <w:trPr>
          <w:cantSplit/>
          <w:trHeight w:val="680"/>
          <w:jc w:val="center"/>
        </w:trPr>
        <w:tc>
          <w:tcPr>
            <w:tcW w:w="700" w:type="dxa"/>
            <w:shd w:val="clear" w:color="auto" w:fill="auto"/>
            <w:vAlign w:val="center"/>
            <w:hideMark/>
          </w:tcPr>
          <w:p w14:paraId="1DB198E9"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28</w:t>
            </w:r>
          </w:p>
        </w:tc>
        <w:tc>
          <w:tcPr>
            <w:tcW w:w="3094" w:type="dxa"/>
            <w:shd w:val="clear" w:color="auto" w:fill="auto"/>
            <w:vAlign w:val="center"/>
            <w:hideMark/>
          </w:tcPr>
          <w:p w14:paraId="4143E8B4" w14:textId="77777777" w:rsidR="00380489"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汽车运用与维修</w:t>
            </w:r>
          </w:p>
          <w:p w14:paraId="654314DC"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（含新能源汽车）</w:t>
            </w:r>
            <w:r w:rsidRPr="0030230F">
              <w:rPr>
                <w:rFonts w:ascii="Times New Roman" w:eastAsia="仿宋_GB2312" w:hAnsi="Times New Roman" w:cs="Times New Roman"/>
                <w:color w:val="000000"/>
                <w:kern w:val="0"/>
                <w:sz w:val="22"/>
              </w:rPr>
              <w:t>2</w:t>
            </w:r>
          </w:p>
        </w:tc>
        <w:tc>
          <w:tcPr>
            <w:tcW w:w="3260" w:type="dxa"/>
            <w:shd w:val="clear" w:color="000000" w:fill="FFFFFF"/>
            <w:vAlign w:val="center"/>
            <w:hideMark/>
          </w:tcPr>
          <w:p w14:paraId="59842319"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广东交通职业技术学院</w:t>
            </w:r>
          </w:p>
        </w:tc>
        <w:tc>
          <w:tcPr>
            <w:tcW w:w="5528" w:type="dxa"/>
            <w:shd w:val="clear" w:color="000000" w:fill="FFFFFF"/>
            <w:vAlign w:val="center"/>
            <w:hideMark/>
          </w:tcPr>
          <w:p w14:paraId="3D43547E"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校企深度融合的高职汽车专业群</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双元育人</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模式创新研究</w:t>
            </w:r>
          </w:p>
        </w:tc>
        <w:tc>
          <w:tcPr>
            <w:tcW w:w="1358" w:type="dxa"/>
            <w:shd w:val="clear" w:color="000000" w:fill="FFFFFF"/>
            <w:vAlign w:val="center"/>
            <w:hideMark/>
          </w:tcPr>
          <w:p w14:paraId="5B0D3A84"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李怀俊</w:t>
            </w:r>
          </w:p>
        </w:tc>
      </w:tr>
      <w:tr w:rsidR="00380489" w:rsidRPr="0030230F" w14:paraId="6BFE0084" w14:textId="77777777" w:rsidTr="007F3C2F">
        <w:trPr>
          <w:cantSplit/>
          <w:trHeight w:val="680"/>
          <w:jc w:val="center"/>
        </w:trPr>
        <w:tc>
          <w:tcPr>
            <w:tcW w:w="700" w:type="dxa"/>
            <w:shd w:val="clear" w:color="auto" w:fill="auto"/>
            <w:vAlign w:val="center"/>
            <w:hideMark/>
          </w:tcPr>
          <w:p w14:paraId="57A14794"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29</w:t>
            </w:r>
          </w:p>
        </w:tc>
        <w:tc>
          <w:tcPr>
            <w:tcW w:w="3094" w:type="dxa"/>
            <w:vMerge w:val="restart"/>
            <w:shd w:val="clear" w:color="auto" w:fill="auto"/>
            <w:vAlign w:val="center"/>
            <w:hideMark/>
          </w:tcPr>
          <w:p w14:paraId="6143D3E0"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建筑信息模型制作与应用</w:t>
            </w:r>
            <w:r w:rsidRPr="0030230F">
              <w:rPr>
                <w:rFonts w:ascii="Times New Roman" w:eastAsia="仿宋_GB2312" w:hAnsi="Times New Roman" w:cs="Times New Roman"/>
                <w:color w:val="000000"/>
                <w:kern w:val="0"/>
                <w:sz w:val="22"/>
              </w:rPr>
              <w:t>1</w:t>
            </w:r>
          </w:p>
        </w:tc>
        <w:tc>
          <w:tcPr>
            <w:tcW w:w="3260" w:type="dxa"/>
            <w:shd w:val="clear" w:color="000000" w:fill="FFFFFF"/>
            <w:vAlign w:val="center"/>
            <w:hideMark/>
          </w:tcPr>
          <w:p w14:paraId="022433C9"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广西建设职业技术学院</w:t>
            </w:r>
          </w:p>
        </w:tc>
        <w:tc>
          <w:tcPr>
            <w:tcW w:w="5528" w:type="dxa"/>
            <w:shd w:val="clear" w:color="000000" w:fill="FFFFFF"/>
            <w:vAlign w:val="center"/>
            <w:hideMark/>
          </w:tcPr>
          <w:p w14:paraId="41E35FB7"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 xml:space="preserve">“1+X </w:t>
            </w:r>
            <w:r w:rsidRPr="0030230F">
              <w:rPr>
                <w:rFonts w:ascii="Times New Roman" w:eastAsia="仿宋_GB2312" w:hAnsi="Times New Roman" w:cs="Times New Roman"/>
                <w:color w:val="000000"/>
                <w:kern w:val="0"/>
                <w:sz w:val="22"/>
              </w:rPr>
              <w:t>证书制度</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下</w:t>
            </w:r>
            <w:r w:rsidRPr="0030230F">
              <w:rPr>
                <w:rFonts w:ascii="Times New Roman" w:eastAsia="仿宋_GB2312" w:hAnsi="Times New Roman" w:cs="Times New Roman"/>
                <w:color w:val="000000"/>
                <w:kern w:val="0"/>
                <w:sz w:val="22"/>
              </w:rPr>
              <w:t xml:space="preserve"> BIM </w:t>
            </w:r>
            <w:r w:rsidRPr="0030230F">
              <w:rPr>
                <w:rFonts w:ascii="Times New Roman" w:eastAsia="仿宋_GB2312" w:hAnsi="Times New Roman" w:cs="Times New Roman"/>
                <w:color w:val="000000"/>
                <w:kern w:val="0"/>
                <w:sz w:val="22"/>
              </w:rPr>
              <w:t>技术技能人才培养试点探索与实践应用</w:t>
            </w:r>
          </w:p>
        </w:tc>
        <w:tc>
          <w:tcPr>
            <w:tcW w:w="1358" w:type="dxa"/>
            <w:shd w:val="clear" w:color="000000" w:fill="FFFFFF"/>
            <w:vAlign w:val="center"/>
            <w:hideMark/>
          </w:tcPr>
          <w:p w14:paraId="4ADBC414"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姚</w:t>
            </w:r>
            <w:r>
              <w:rPr>
                <w:rFonts w:ascii="Times New Roman" w:eastAsia="仿宋_GB2312" w:hAnsi="Times New Roman" w:cs="Times New Roman" w:hint="eastAsia"/>
                <w:color w:val="000000"/>
                <w:kern w:val="0"/>
                <w:sz w:val="22"/>
              </w:rPr>
              <w:t xml:space="preserve"> </w:t>
            </w:r>
            <w:r>
              <w:rPr>
                <w:rFonts w:ascii="Times New Roman" w:eastAsia="仿宋_GB2312" w:hAnsi="Times New Roman" w:cs="Times New Roman"/>
                <w:color w:val="000000"/>
                <w:kern w:val="0"/>
                <w:sz w:val="22"/>
              </w:rPr>
              <w:t xml:space="preserve"> </w:t>
            </w:r>
            <w:r w:rsidRPr="0030230F">
              <w:rPr>
                <w:rFonts w:ascii="Times New Roman" w:eastAsia="仿宋_GB2312" w:hAnsi="Times New Roman" w:cs="Times New Roman"/>
                <w:color w:val="000000"/>
                <w:kern w:val="0"/>
                <w:sz w:val="22"/>
              </w:rPr>
              <w:t>琦</w:t>
            </w:r>
          </w:p>
        </w:tc>
      </w:tr>
      <w:tr w:rsidR="00380489" w:rsidRPr="0030230F" w14:paraId="3CF2D4AC" w14:textId="77777777" w:rsidTr="007F3C2F">
        <w:trPr>
          <w:cantSplit/>
          <w:trHeight w:val="680"/>
          <w:jc w:val="center"/>
        </w:trPr>
        <w:tc>
          <w:tcPr>
            <w:tcW w:w="700" w:type="dxa"/>
            <w:shd w:val="clear" w:color="auto" w:fill="auto"/>
            <w:vAlign w:val="center"/>
            <w:hideMark/>
          </w:tcPr>
          <w:p w14:paraId="0A66AC36"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30</w:t>
            </w:r>
          </w:p>
        </w:tc>
        <w:tc>
          <w:tcPr>
            <w:tcW w:w="3094" w:type="dxa"/>
            <w:vMerge/>
            <w:vAlign w:val="center"/>
            <w:hideMark/>
          </w:tcPr>
          <w:p w14:paraId="1FE94898"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14:paraId="5392B2CE"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四川建筑职业技术学院</w:t>
            </w:r>
          </w:p>
        </w:tc>
        <w:tc>
          <w:tcPr>
            <w:tcW w:w="5528" w:type="dxa"/>
            <w:shd w:val="clear" w:color="000000" w:fill="FFFFFF"/>
            <w:vAlign w:val="center"/>
            <w:hideMark/>
          </w:tcPr>
          <w:p w14:paraId="3DE25C88"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双元育人</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模式创新研究</w:t>
            </w:r>
          </w:p>
        </w:tc>
        <w:tc>
          <w:tcPr>
            <w:tcW w:w="1358" w:type="dxa"/>
            <w:shd w:val="clear" w:color="000000" w:fill="FFFFFF"/>
            <w:vAlign w:val="center"/>
            <w:hideMark/>
          </w:tcPr>
          <w:p w14:paraId="3004A320"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胡兴福</w:t>
            </w:r>
          </w:p>
        </w:tc>
      </w:tr>
      <w:tr w:rsidR="00380489" w:rsidRPr="0030230F" w14:paraId="51C7FC04" w14:textId="77777777" w:rsidTr="007F3C2F">
        <w:trPr>
          <w:cantSplit/>
          <w:trHeight w:val="709"/>
          <w:jc w:val="center"/>
        </w:trPr>
        <w:tc>
          <w:tcPr>
            <w:tcW w:w="700" w:type="dxa"/>
            <w:shd w:val="clear" w:color="auto" w:fill="auto"/>
            <w:vAlign w:val="center"/>
            <w:hideMark/>
          </w:tcPr>
          <w:p w14:paraId="4AD5A05A"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31</w:t>
            </w:r>
          </w:p>
        </w:tc>
        <w:tc>
          <w:tcPr>
            <w:tcW w:w="3094" w:type="dxa"/>
            <w:vMerge/>
            <w:vAlign w:val="center"/>
            <w:hideMark/>
          </w:tcPr>
          <w:p w14:paraId="00757CAF"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14:paraId="363CECD6"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石家庄职业技术学院</w:t>
            </w:r>
          </w:p>
        </w:tc>
        <w:tc>
          <w:tcPr>
            <w:tcW w:w="5528" w:type="dxa"/>
            <w:shd w:val="clear" w:color="000000" w:fill="FFFFFF"/>
            <w:vAlign w:val="center"/>
            <w:hideMark/>
          </w:tcPr>
          <w:p w14:paraId="5A56AE79"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新时代高等职业院校建筑工程技术专业领域团队教师教育教学改革创新与实践</w:t>
            </w:r>
          </w:p>
        </w:tc>
        <w:tc>
          <w:tcPr>
            <w:tcW w:w="1358" w:type="dxa"/>
            <w:shd w:val="clear" w:color="000000" w:fill="FFFFFF"/>
            <w:vAlign w:val="center"/>
            <w:hideMark/>
          </w:tcPr>
          <w:p w14:paraId="4A70505E"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赵占军</w:t>
            </w:r>
          </w:p>
        </w:tc>
      </w:tr>
      <w:tr w:rsidR="00380489" w:rsidRPr="0030230F" w14:paraId="7C4D3AC5" w14:textId="77777777" w:rsidTr="007F3C2F">
        <w:trPr>
          <w:cantSplit/>
          <w:trHeight w:val="680"/>
          <w:jc w:val="center"/>
        </w:trPr>
        <w:tc>
          <w:tcPr>
            <w:tcW w:w="700" w:type="dxa"/>
            <w:shd w:val="clear" w:color="auto" w:fill="auto"/>
            <w:vAlign w:val="center"/>
            <w:hideMark/>
          </w:tcPr>
          <w:p w14:paraId="001C0571"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lastRenderedPageBreak/>
              <w:t>32</w:t>
            </w:r>
          </w:p>
        </w:tc>
        <w:tc>
          <w:tcPr>
            <w:tcW w:w="3094" w:type="dxa"/>
            <w:vMerge w:val="restart"/>
            <w:shd w:val="clear" w:color="auto" w:fill="auto"/>
            <w:vAlign w:val="center"/>
            <w:hideMark/>
          </w:tcPr>
          <w:p w14:paraId="4E096750"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建筑信息模型制作与应用</w:t>
            </w:r>
            <w:r w:rsidRPr="0030230F">
              <w:rPr>
                <w:rFonts w:ascii="Times New Roman" w:eastAsia="仿宋_GB2312" w:hAnsi="Times New Roman" w:cs="Times New Roman"/>
                <w:color w:val="000000"/>
                <w:kern w:val="0"/>
                <w:sz w:val="22"/>
              </w:rPr>
              <w:t>2</w:t>
            </w:r>
          </w:p>
        </w:tc>
        <w:tc>
          <w:tcPr>
            <w:tcW w:w="3260" w:type="dxa"/>
            <w:shd w:val="clear" w:color="000000" w:fill="FFFFFF"/>
            <w:vAlign w:val="center"/>
            <w:hideMark/>
          </w:tcPr>
          <w:p w14:paraId="59CD48CC"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陕西铁路工程职业技术学院</w:t>
            </w:r>
          </w:p>
        </w:tc>
        <w:tc>
          <w:tcPr>
            <w:tcW w:w="5528" w:type="dxa"/>
            <w:shd w:val="clear" w:color="000000" w:fill="FFFFFF"/>
            <w:vAlign w:val="center"/>
            <w:hideMark/>
          </w:tcPr>
          <w:p w14:paraId="336E8F14"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“1+X</w:t>
            </w:r>
            <w:r w:rsidRPr="0030230F">
              <w:rPr>
                <w:rFonts w:ascii="Times New Roman" w:eastAsia="仿宋_GB2312" w:hAnsi="Times New Roman" w:cs="Times New Roman"/>
                <w:color w:val="000000"/>
                <w:kern w:val="0"/>
                <w:sz w:val="22"/>
              </w:rPr>
              <w:t>证书制度</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在共同体专业人才培养试点探索与实践应用</w:t>
            </w:r>
          </w:p>
        </w:tc>
        <w:tc>
          <w:tcPr>
            <w:tcW w:w="1358" w:type="dxa"/>
            <w:shd w:val="clear" w:color="000000" w:fill="FFFFFF"/>
            <w:vAlign w:val="center"/>
            <w:hideMark/>
          </w:tcPr>
          <w:p w14:paraId="3373CB5B"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李林军</w:t>
            </w:r>
          </w:p>
        </w:tc>
      </w:tr>
      <w:tr w:rsidR="00380489" w:rsidRPr="0030230F" w14:paraId="46F056C2" w14:textId="77777777" w:rsidTr="007F3C2F">
        <w:trPr>
          <w:cantSplit/>
          <w:trHeight w:val="680"/>
          <w:jc w:val="center"/>
        </w:trPr>
        <w:tc>
          <w:tcPr>
            <w:tcW w:w="700" w:type="dxa"/>
            <w:shd w:val="clear" w:color="auto" w:fill="auto"/>
            <w:vAlign w:val="center"/>
            <w:hideMark/>
          </w:tcPr>
          <w:p w14:paraId="39D49A2B"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33</w:t>
            </w:r>
          </w:p>
        </w:tc>
        <w:tc>
          <w:tcPr>
            <w:tcW w:w="3094" w:type="dxa"/>
            <w:vMerge/>
            <w:vAlign w:val="center"/>
            <w:hideMark/>
          </w:tcPr>
          <w:p w14:paraId="2C2B2E2D"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14:paraId="0F9743ED"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安庆职业技术学院</w:t>
            </w:r>
          </w:p>
        </w:tc>
        <w:tc>
          <w:tcPr>
            <w:tcW w:w="5528" w:type="dxa"/>
            <w:shd w:val="clear" w:color="000000" w:fill="FFFFFF"/>
            <w:vAlign w:val="center"/>
            <w:hideMark/>
          </w:tcPr>
          <w:p w14:paraId="39158AD4"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土建类专业群</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课程思政</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的载体与方法创新研究</w:t>
            </w:r>
          </w:p>
        </w:tc>
        <w:tc>
          <w:tcPr>
            <w:tcW w:w="1358" w:type="dxa"/>
            <w:shd w:val="clear" w:color="000000" w:fill="FFFFFF"/>
            <w:vAlign w:val="center"/>
            <w:hideMark/>
          </w:tcPr>
          <w:p w14:paraId="0A7BB58B"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陈月萍</w:t>
            </w:r>
          </w:p>
        </w:tc>
      </w:tr>
      <w:tr w:rsidR="00380489" w:rsidRPr="0030230F" w14:paraId="20DB9522" w14:textId="77777777" w:rsidTr="007F3C2F">
        <w:trPr>
          <w:cantSplit/>
          <w:trHeight w:val="680"/>
          <w:jc w:val="center"/>
        </w:trPr>
        <w:tc>
          <w:tcPr>
            <w:tcW w:w="700" w:type="dxa"/>
            <w:shd w:val="clear" w:color="auto" w:fill="auto"/>
            <w:vAlign w:val="center"/>
            <w:hideMark/>
          </w:tcPr>
          <w:p w14:paraId="0D3D3256"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34</w:t>
            </w:r>
          </w:p>
        </w:tc>
        <w:tc>
          <w:tcPr>
            <w:tcW w:w="3094" w:type="dxa"/>
            <w:vMerge/>
            <w:shd w:val="clear" w:color="auto" w:fill="auto"/>
            <w:vAlign w:val="center"/>
            <w:hideMark/>
          </w:tcPr>
          <w:p w14:paraId="7FC0C942"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14:paraId="21F5D5C6"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黄河水利职业技术学院</w:t>
            </w:r>
          </w:p>
        </w:tc>
        <w:tc>
          <w:tcPr>
            <w:tcW w:w="5528" w:type="dxa"/>
            <w:shd w:val="clear" w:color="000000" w:fill="FFFFFF"/>
            <w:vAlign w:val="center"/>
            <w:hideMark/>
          </w:tcPr>
          <w:p w14:paraId="6F16DCE0"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土建施工类专业</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双元育人</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模式创新研究与实践</w:t>
            </w:r>
          </w:p>
        </w:tc>
        <w:tc>
          <w:tcPr>
            <w:tcW w:w="1358" w:type="dxa"/>
            <w:shd w:val="clear" w:color="000000" w:fill="FFFFFF"/>
            <w:vAlign w:val="center"/>
            <w:hideMark/>
          </w:tcPr>
          <w:p w14:paraId="5B24764F"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王付全</w:t>
            </w:r>
          </w:p>
        </w:tc>
      </w:tr>
      <w:tr w:rsidR="00380489" w:rsidRPr="0030230F" w14:paraId="19E82151" w14:textId="77777777" w:rsidTr="007F3C2F">
        <w:trPr>
          <w:cantSplit/>
          <w:trHeight w:val="680"/>
          <w:jc w:val="center"/>
        </w:trPr>
        <w:tc>
          <w:tcPr>
            <w:tcW w:w="700" w:type="dxa"/>
            <w:shd w:val="clear" w:color="auto" w:fill="auto"/>
            <w:vAlign w:val="center"/>
            <w:hideMark/>
          </w:tcPr>
          <w:p w14:paraId="22F50A6D"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35</w:t>
            </w:r>
          </w:p>
        </w:tc>
        <w:tc>
          <w:tcPr>
            <w:tcW w:w="3094" w:type="dxa"/>
            <w:vMerge/>
            <w:vAlign w:val="center"/>
            <w:hideMark/>
          </w:tcPr>
          <w:p w14:paraId="2D9DBF9B"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14:paraId="17CC6624"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内蒙古建筑职业技术学院</w:t>
            </w:r>
          </w:p>
        </w:tc>
        <w:tc>
          <w:tcPr>
            <w:tcW w:w="5528" w:type="dxa"/>
            <w:shd w:val="clear" w:color="000000" w:fill="FFFFFF"/>
            <w:vAlign w:val="center"/>
            <w:hideMark/>
          </w:tcPr>
          <w:p w14:paraId="17773BD6"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新时代高等职业院校建筑设计专业领域团队教师教育教学改革创新与实践</w:t>
            </w:r>
          </w:p>
        </w:tc>
        <w:tc>
          <w:tcPr>
            <w:tcW w:w="1358" w:type="dxa"/>
            <w:shd w:val="clear" w:color="000000" w:fill="FFFFFF"/>
            <w:vAlign w:val="center"/>
            <w:hideMark/>
          </w:tcPr>
          <w:p w14:paraId="543F4287"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李仙兰</w:t>
            </w:r>
          </w:p>
        </w:tc>
      </w:tr>
      <w:tr w:rsidR="00380489" w:rsidRPr="0030230F" w14:paraId="4A817C68" w14:textId="77777777" w:rsidTr="007F3C2F">
        <w:trPr>
          <w:cantSplit/>
          <w:trHeight w:val="680"/>
          <w:jc w:val="center"/>
        </w:trPr>
        <w:tc>
          <w:tcPr>
            <w:tcW w:w="700" w:type="dxa"/>
            <w:shd w:val="clear" w:color="auto" w:fill="auto"/>
            <w:vAlign w:val="center"/>
            <w:hideMark/>
          </w:tcPr>
          <w:p w14:paraId="7952E5F5"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36</w:t>
            </w:r>
          </w:p>
        </w:tc>
        <w:tc>
          <w:tcPr>
            <w:tcW w:w="3094" w:type="dxa"/>
            <w:vMerge w:val="restart"/>
            <w:shd w:val="clear" w:color="auto" w:fill="auto"/>
            <w:vAlign w:val="center"/>
            <w:hideMark/>
          </w:tcPr>
          <w:p w14:paraId="7C4CD76B"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物联网技术</w:t>
            </w:r>
          </w:p>
        </w:tc>
        <w:tc>
          <w:tcPr>
            <w:tcW w:w="3260" w:type="dxa"/>
            <w:shd w:val="clear" w:color="000000" w:fill="FFFFFF"/>
            <w:vAlign w:val="center"/>
            <w:hideMark/>
          </w:tcPr>
          <w:p w14:paraId="2AF127F9"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无锡职业技术学院</w:t>
            </w:r>
          </w:p>
        </w:tc>
        <w:tc>
          <w:tcPr>
            <w:tcW w:w="5528" w:type="dxa"/>
            <w:shd w:val="clear" w:color="000000" w:fill="FFFFFF"/>
            <w:vAlign w:val="center"/>
            <w:hideMark/>
          </w:tcPr>
          <w:p w14:paraId="009737EE"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 xml:space="preserve">“1+X </w:t>
            </w:r>
            <w:r w:rsidRPr="0030230F">
              <w:rPr>
                <w:rFonts w:ascii="Times New Roman" w:eastAsia="仿宋_GB2312" w:hAnsi="Times New Roman" w:cs="Times New Roman"/>
                <w:color w:val="000000"/>
                <w:kern w:val="0"/>
                <w:sz w:val="22"/>
              </w:rPr>
              <w:t>证书制度</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下物联网应用技术专业群与职业技能等级证书标准融合的研究与探索</w:t>
            </w:r>
          </w:p>
        </w:tc>
        <w:tc>
          <w:tcPr>
            <w:tcW w:w="1358" w:type="dxa"/>
            <w:shd w:val="clear" w:color="000000" w:fill="FFFFFF"/>
            <w:vAlign w:val="center"/>
            <w:hideMark/>
          </w:tcPr>
          <w:p w14:paraId="444948FA"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蔡建军</w:t>
            </w:r>
          </w:p>
        </w:tc>
      </w:tr>
      <w:tr w:rsidR="00380489" w:rsidRPr="0030230F" w14:paraId="4F79A528" w14:textId="77777777" w:rsidTr="007F3C2F">
        <w:trPr>
          <w:cantSplit/>
          <w:trHeight w:val="680"/>
          <w:jc w:val="center"/>
        </w:trPr>
        <w:tc>
          <w:tcPr>
            <w:tcW w:w="700" w:type="dxa"/>
            <w:shd w:val="clear" w:color="auto" w:fill="auto"/>
            <w:vAlign w:val="center"/>
            <w:hideMark/>
          </w:tcPr>
          <w:p w14:paraId="648E8210"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37</w:t>
            </w:r>
          </w:p>
        </w:tc>
        <w:tc>
          <w:tcPr>
            <w:tcW w:w="3094" w:type="dxa"/>
            <w:vMerge/>
            <w:vAlign w:val="center"/>
            <w:hideMark/>
          </w:tcPr>
          <w:p w14:paraId="4A208950"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14:paraId="5D40924F"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南京信息职业技术学院</w:t>
            </w:r>
          </w:p>
        </w:tc>
        <w:tc>
          <w:tcPr>
            <w:tcW w:w="5528" w:type="dxa"/>
            <w:shd w:val="clear" w:color="000000" w:fill="FFFFFF"/>
            <w:vAlign w:val="center"/>
            <w:hideMark/>
          </w:tcPr>
          <w:p w14:paraId="1139CF26"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基于</w:t>
            </w:r>
            <w:r w:rsidRPr="0030230F">
              <w:rPr>
                <w:rFonts w:ascii="Times New Roman" w:eastAsia="仿宋_GB2312" w:hAnsi="Times New Roman" w:cs="Times New Roman"/>
                <w:color w:val="000000"/>
                <w:kern w:val="0"/>
                <w:sz w:val="22"/>
              </w:rPr>
              <w:t>“DTIC</w:t>
            </w:r>
            <w:r w:rsidRPr="0030230F">
              <w:rPr>
                <w:rFonts w:ascii="Times New Roman" w:eastAsia="仿宋_GB2312" w:hAnsi="Times New Roman" w:cs="Times New Roman"/>
                <w:color w:val="000000"/>
                <w:kern w:val="0"/>
                <w:sz w:val="22"/>
              </w:rPr>
              <w:t>工作坊</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的</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双元育人</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模式创新研究与实践</w:t>
            </w:r>
          </w:p>
        </w:tc>
        <w:tc>
          <w:tcPr>
            <w:tcW w:w="1358" w:type="dxa"/>
            <w:shd w:val="clear" w:color="000000" w:fill="FFFFFF"/>
            <w:vAlign w:val="center"/>
            <w:hideMark/>
          </w:tcPr>
          <w:p w14:paraId="71CC8E3D"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于宝明</w:t>
            </w:r>
          </w:p>
        </w:tc>
      </w:tr>
      <w:tr w:rsidR="00380489" w:rsidRPr="0030230F" w14:paraId="34825F9E" w14:textId="77777777" w:rsidTr="007F3C2F">
        <w:trPr>
          <w:cantSplit/>
          <w:trHeight w:val="680"/>
          <w:jc w:val="center"/>
        </w:trPr>
        <w:tc>
          <w:tcPr>
            <w:tcW w:w="700" w:type="dxa"/>
            <w:shd w:val="clear" w:color="auto" w:fill="auto"/>
            <w:vAlign w:val="center"/>
            <w:hideMark/>
          </w:tcPr>
          <w:p w14:paraId="08C1D80F"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38</w:t>
            </w:r>
          </w:p>
        </w:tc>
        <w:tc>
          <w:tcPr>
            <w:tcW w:w="3094" w:type="dxa"/>
            <w:vMerge/>
            <w:vAlign w:val="center"/>
            <w:hideMark/>
          </w:tcPr>
          <w:p w14:paraId="0F8A79D7"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14:paraId="4E70DE08"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深圳职业技术学院</w:t>
            </w:r>
          </w:p>
        </w:tc>
        <w:tc>
          <w:tcPr>
            <w:tcW w:w="5528" w:type="dxa"/>
            <w:shd w:val="clear" w:color="000000" w:fill="FFFFFF"/>
            <w:vAlign w:val="center"/>
            <w:hideMark/>
          </w:tcPr>
          <w:p w14:paraId="5B02CA32"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电子信息工程技术专业校企模块化协作教学的探索与实践</w:t>
            </w:r>
          </w:p>
        </w:tc>
        <w:tc>
          <w:tcPr>
            <w:tcW w:w="1358" w:type="dxa"/>
            <w:shd w:val="clear" w:color="000000" w:fill="FFFFFF"/>
            <w:vAlign w:val="center"/>
            <w:hideMark/>
          </w:tcPr>
          <w:p w14:paraId="1513D295"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宋</w:t>
            </w:r>
            <w:r>
              <w:rPr>
                <w:rFonts w:ascii="Times New Roman" w:eastAsia="仿宋_GB2312" w:hAnsi="Times New Roman" w:cs="Times New Roman" w:hint="eastAsia"/>
                <w:color w:val="000000"/>
                <w:kern w:val="0"/>
                <w:sz w:val="22"/>
              </w:rPr>
              <w:t xml:space="preserve"> </w:t>
            </w:r>
            <w:r>
              <w:rPr>
                <w:rFonts w:ascii="Times New Roman" w:eastAsia="仿宋_GB2312" w:hAnsi="Times New Roman" w:cs="Times New Roman"/>
                <w:color w:val="000000"/>
                <w:kern w:val="0"/>
                <w:sz w:val="22"/>
              </w:rPr>
              <w:t xml:space="preserve"> </w:t>
            </w:r>
            <w:r w:rsidRPr="0030230F">
              <w:rPr>
                <w:rFonts w:ascii="Times New Roman" w:eastAsia="仿宋_GB2312" w:hAnsi="Times New Roman" w:cs="Times New Roman"/>
                <w:color w:val="000000"/>
                <w:kern w:val="0"/>
                <w:sz w:val="22"/>
              </w:rPr>
              <w:t>荣</w:t>
            </w:r>
          </w:p>
        </w:tc>
      </w:tr>
      <w:tr w:rsidR="00380489" w:rsidRPr="0030230F" w14:paraId="008A4D45" w14:textId="77777777" w:rsidTr="007F3C2F">
        <w:trPr>
          <w:cantSplit/>
          <w:trHeight w:val="680"/>
          <w:jc w:val="center"/>
        </w:trPr>
        <w:tc>
          <w:tcPr>
            <w:tcW w:w="700" w:type="dxa"/>
            <w:shd w:val="clear" w:color="auto" w:fill="auto"/>
            <w:vAlign w:val="center"/>
            <w:hideMark/>
          </w:tcPr>
          <w:p w14:paraId="089B00CD"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39</w:t>
            </w:r>
          </w:p>
        </w:tc>
        <w:tc>
          <w:tcPr>
            <w:tcW w:w="3094" w:type="dxa"/>
            <w:vMerge w:val="restart"/>
            <w:shd w:val="clear" w:color="auto" w:fill="auto"/>
            <w:vAlign w:val="center"/>
            <w:hideMark/>
          </w:tcPr>
          <w:p w14:paraId="3D7A6821"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化工与制药技术</w:t>
            </w:r>
            <w:r w:rsidRPr="0030230F">
              <w:rPr>
                <w:rFonts w:ascii="Times New Roman" w:eastAsia="仿宋_GB2312" w:hAnsi="Times New Roman" w:cs="Times New Roman"/>
                <w:color w:val="000000"/>
                <w:kern w:val="0"/>
                <w:sz w:val="22"/>
              </w:rPr>
              <w:t>1</w:t>
            </w:r>
          </w:p>
        </w:tc>
        <w:tc>
          <w:tcPr>
            <w:tcW w:w="3260" w:type="dxa"/>
            <w:shd w:val="clear" w:color="000000" w:fill="FFFFFF"/>
            <w:vAlign w:val="center"/>
            <w:hideMark/>
          </w:tcPr>
          <w:p w14:paraId="1BF9818C"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天津现代职业技术学院</w:t>
            </w:r>
          </w:p>
        </w:tc>
        <w:tc>
          <w:tcPr>
            <w:tcW w:w="5528" w:type="dxa"/>
            <w:shd w:val="clear" w:color="000000" w:fill="FFFFFF"/>
            <w:vAlign w:val="center"/>
            <w:hideMark/>
          </w:tcPr>
          <w:p w14:paraId="4DEB9D3E"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药品生产技术专业群教学团队社会服务能力建设创新与实践</w:t>
            </w:r>
          </w:p>
        </w:tc>
        <w:tc>
          <w:tcPr>
            <w:tcW w:w="1358" w:type="dxa"/>
            <w:shd w:val="clear" w:color="000000" w:fill="FFFFFF"/>
            <w:vAlign w:val="center"/>
            <w:hideMark/>
          </w:tcPr>
          <w:p w14:paraId="62FC3501"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孙勇民</w:t>
            </w:r>
          </w:p>
        </w:tc>
      </w:tr>
      <w:tr w:rsidR="00380489" w:rsidRPr="0030230F" w14:paraId="3EFA6E37" w14:textId="77777777" w:rsidTr="007F3C2F">
        <w:trPr>
          <w:cantSplit/>
          <w:trHeight w:val="680"/>
          <w:jc w:val="center"/>
        </w:trPr>
        <w:tc>
          <w:tcPr>
            <w:tcW w:w="700" w:type="dxa"/>
            <w:shd w:val="clear" w:color="auto" w:fill="auto"/>
            <w:vAlign w:val="center"/>
            <w:hideMark/>
          </w:tcPr>
          <w:p w14:paraId="54C304BD"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40</w:t>
            </w:r>
          </w:p>
        </w:tc>
        <w:tc>
          <w:tcPr>
            <w:tcW w:w="3094" w:type="dxa"/>
            <w:vMerge/>
            <w:vAlign w:val="center"/>
            <w:hideMark/>
          </w:tcPr>
          <w:p w14:paraId="5899BB19"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14:paraId="1CAB9DBA"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广东食品药品职业学院</w:t>
            </w:r>
          </w:p>
        </w:tc>
        <w:tc>
          <w:tcPr>
            <w:tcW w:w="5528" w:type="dxa"/>
            <w:shd w:val="clear" w:color="000000" w:fill="FFFFFF"/>
            <w:vAlign w:val="center"/>
            <w:hideMark/>
          </w:tcPr>
          <w:p w14:paraId="7ECEB4C5"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基于产业学院的</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双元育人</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模式创新研究</w:t>
            </w:r>
          </w:p>
        </w:tc>
        <w:tc>
          <w:tcPr>
            <w:tcW w:w="1358" w:type="dxa"/>
            <w:shd w:val="clear" w:color="000000" w:fill="FFFFFF"/>
            <w:vAlign w:val="center"/>
            <w:hideMark/>
          </w:tcPr>
          <w:p w14:paraId="5AF9DF5A"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汪小根</w:t>
            </w:r>
          </w:p>
        </w:tc>
      </w:tr>
      <w:tr w:rsidR="00380489" w:rsidRPr="0030230F" w14:paraId="1D942121" w14:textId="77777777" w:rsidTr="007F3C2F">
        <w:trPr>
          <w:cantSplit/>
          <w:trHeight w:val="680"/>
          <w:jc w:val="center"/>
        </w:trPr>
        <w:tc>
          <w:tcPr>
            <w:tcW w:w="700" w:type="dxa"/>
            <w:shd w:val="clear" w:color="auto" w:fill="auto"/>
            <w:vAlign w:val="center"/>
            <w:hideMark/>
          </w:tcPr>
          <w:p w14:paraId="28630AC0"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41</w:t>
            </w:r>
          </w:p>
        </w:tc>
        <w:tc>
          <w:tcPr>
            <w:tcW w:w="3094" w:type="dxa"/>
            <w:vMerge/>
            <w:vAlign w:val="center"/>
            <w:hideMark/>
          </w:tcPr>
          <w:p w14:paraId="7AA02843"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14:paraId="6D357B3D"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重庆医药高等专科学校</w:t>
            </w:r>
          </w:p>
        </w:tc>
        <w:tc>
          <w:tcPr>
            <w:tcW w:w="5528" w:type="dxa"/>
            <w:shd w:val="clear" w:color="000000" w:fill="FFFFFF"/>
            <w:vAlign w:val="center"/>
            <w:hideMark/>
          </w:tcPr>
          <w:p w14:paraId="37C5B864"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 xml:space="preserve">“1+X </w:t>
            </w:r>
            <w:r w:rsidRPr="0030230F">
              <w:rPr>
                <w:rFonts w:ascii="Times New Roman" w:eastAsia="仿宋_GB2312" w:hAnsi="Times New Roman" w:cs="Times New Roman"/>
                <w:color w:val="000000"/>
                <w:kern w:val="0"/>
                <w:sz w:val="22"/>
              </w:rPr>
              <w:t>证书制度</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在药学与药品类专业群人才培养的试点探索与实践应用</w:t>
            </w:r>
          </w:p>
        </w:tc>
        <w:tc>
          <w:tcPr>
            <w:tcW w:w="1358" w:type="dxa"/>
            <w:shd w:val="clear" w:color="000000" w:fill="FFFFFF"/>
            <w:vAlign w:val="center"/>
            <w:hideMark/>
          </w:tcPr>
          <w:p w14:paraId="373F9717"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杨元娟</w:t>
            </w:r>
          </w:p>
        </w:tc>
      </w:tr>
      <w:tr w:rsidR="00380489" w:rsidRPr="0030230F" w14:paraId="328CAFB2" w14:textId="77777777" w:rsidTr="007F3C2F">
        <w:trPr>
          <w:cantSplit/>
          <w:trHeight w:val="680"/>
          <w:jc w:val="center"/>
        </w:trPr>
        <w:tc>
          <w:tcPr>
            <w:tcW w:w="700" w:type="dxa"/>
            <w:shd w:val="clear" w:color="auto" w:fill="auto"/>
            <w:vAlign w:val="center"/>
            <w:hideMark/>
          </w:tcPr>
          <w:p w14:paraId="56C7A54F"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42</w:t>
            </w:r>
          </w:p>
        </w:tc>
        <w:tc>
          <w:tcPr>
            <w:tcW w:w="3094" w:type="dxa"/>
            <w:vMerge w:val="restart"/>
            <w:shd w:val="clear" w:color="auto" w:fill="auto"/>
            <w:vAlign w:val="center"/>
            <w:hideMark/>
          </w:tcPr>
          <w:p w14:paraId="441DBBFD"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化工与制药技术</w:t>
            </w:r>
            <w:r w:rsidRPr="0030230F">
              <w:rPr>
                <w:rFonts w:ascii="Times New Roman" w:eastAsia="仿宋_GB2312" w:hAnsi="Times New Roman" w:cs="Times New Roman"/>
                <w:color w:val="000000"/>
                <w:kern w:val="0"/>
                <w:sz w:val="22"/>
              </w:rPr>
              <w:t>2</w:t>
            </w:r>
          </w:p>
        </w:tc>
        <w:tc>
          <w:tcPr>
            <w:tcW w:w="3260" w:type="dxa"/>
            <w:shd w:val="clear" w:color="000000" w:fill="FFFFFF"/>
            <w:vAlign w:val="center"/>
            <w:hideMark/>
          </w:tcPr>
          <w:p w14:paraId="43C1AF27"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常州工程职业技术学院</w:t>
            </w:r>
          </w:p>
        </w:tc>
        <w:tc>
          <w:tcPr>
            <w:tcW w:w="5528" w:type="dxa"/>
            <w:shd w:val="clear" w:color="000000" w:fill="FFFFFF"/>
            <w:vAlign w:val="center"/>
            <w:hideMark/>
          </w:tcPr>
          <w:p w14:paraId="786947A0"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 xml:space="preserve">“1+X </w:t>
            </w:r>
            <w:r w:rsidRPr="0030230F">
              <w:rPr>
                <w:rFonts w:ascii="Times New Roman" w:eastAsia="仿宋_GB2312" w:hAnsi="Times New Roman" w:cs="Times New Roman"/>
                <w:color w:val="000000"/>
                <w:kern w:val="0"/>
                <w:sz w:val="22"/>
              </w:rPr>
              <w:t>证书制度</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下高职应用化工技术专业（群）育训结合人才培养模式的探索与实践</w:t>
            </w:r>
          </w:p>
        </w:tc>
        <w:tc>
          <w:tcPr>
            <w:tcW w:w="1358" w:type="dxa"/>
            <w:shd w:val="clear" w:color="000000" w:fill="FFFFFF"/>
            <w:vAlign w:val="center"/>
            <w:hideMark/>
          </w:tcPr>
          <w:p w14:paraId="79EDCADE"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薛叙明</w:t>
            </w:r>
          </w:p>
        </w:tc>
      </w:tr>
      <w:tr w:rsidR="00380489" w:rsidRPr="0030230F" w14:paraId="3C9FB28F" w14:textId="77777777" w:rsidTr="007F3C2F">
        <w:trPr>
          <w:cantSplit/>
          <w:trHeight w:val="680"/>
          <w:jc w:val="center"/>
        </w:trPr>
        <w:tc>
          <w:tcPr>
            <w:tcW w:w="700" w:type="dxa"/>
            <w:shd w:val="clear" w:color="auto" w:fill="auto"/>
            <w:vAlign w:val="center"/>
            <w:hideMark/>
          </w:tcPr>
          <w:p w14:paraId="5A3CFBAE"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43</w:t>
            </w:r>
          </w:p>
        </w:tc>
        <w:tc>
          <w:tcPr>
            <w:tcW w:w="3094" w:type="dxa"/>
            <w:vMerge/>
            <w:vAlign w:val="center"/>
            <w:hideMark/>
          </w:tcPr>
          <w:p w14:paraId="70902F01"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14:paraId="66682FAC" w14:textId="77777777" w:rsidR="00380489" w:rsidRPr="00A440FF" w:rsidRDefault="00380489" w:rsidP="007F3C2F">
            <w:pPr>
              <w:widowControl/>
              <w:spacing w:line="240" w:lineRule="auto"/>
              <w:jc w:val="center"/>
              <w:rPr>
                <w:rFonts w:ascii="Times New Roman" w:eastAsia="仿宋_GB2312" w:hAnsi="Times New Roman" w:cs="Times New Roman"/>
                <w:color w:val="000000"/>
                <w:kern w:val="0"/>
                <w:sz w:val="22"/>
              </w:rPr>
            </w:pPr>
            <w:r w:rsidRPr="00A440FF">
              <w:rPr>
                <w:rFonts w:ascii="仿宋" w:eastAsia="仿宋" w:hAnsi="仿宋" w:cs="宋体" w:hint="eastAsia"/>
                <w:kern w:val="0"/>
                <w:sz w:val="22"/>
              </w:rPr>
              <w:t>辽宁石化职业技术学院</w:t>
            </w:r>
          </w:p>
        </w:tc>
        <w:tc>
          <w:tcPr>
            <w:tcW w:w="5528" w:type="dxa"/>
            <w:shd w:val="clear" w:color="000000" w:fill="FFFFFF"/>
            <w:vAlign w:val="center"/>
            <w:hideMark/>
          </w:tcPr>
          <w:p w14:paraId="45F9D27E" w14:textId="77777777" w:rsidR="00380489" w:rsidRPr="00A440FF" w:rsidRDefault="00380489" w:rsidP="007F3C2F">
            <w:pPr>
              <w:widowControl/>
              <w:spacing w:line="240" w:lineRule="auto"/>
              <w:jc w:val="left"/>
              <w:rPr>
                <w:rFonts w:ascii="Times New Roman" w:eastAsia="仿宋_GB2312" w:hAnsi="Times New Roman" w:cs="Times New Roman"/>
                <w:color w:val="000000"/>
                <w:kern w:val="0"/>
                <w:sz w:val="22"/>
              </w:rPr>
            </w:pPr>
            <w:r w:rsidRPr="00A440FF">
              <w:rPr>
                <w:rFonts w:ascii="仿宋" w:eastAsia="仿宋" w:hAnsi="仿宋" w:cs="宋体" w:hint="eastAsia"/>
                <w:kern w:val="0"/>
                <w:sz w:val="22"/>
              </w:rPr>
              <w:t>石油化工技术专业现代学徒制人才培养方案及教材开发</w:t>
            </w:r>
          </w:p>
        </w:tc>
        <w:tc>
          <w:tcPr>
            <w:tcW w:w="1358" w:type="dxa"/>
            <w:shd w:val="clear" w:color="000000" w:fill="FFFFFF"/>
            <w:vAlign w:val="center"/>
            <w:hideMark/>
          </w:tcPr>
          <w:p w14:paraId="1C0D1307" w14:textId="77777777" w:rsidR="00380489" w:rsidRPr="00A440FF" w:rsidRDefault="00380489" w:rsidP="007F3C2F">
            <w:pPr>
              <w:widowControl/>
              <w:spacing w:line="240" w:lineRule="auto"/>
              <w:jc w:val="center"/>
              <w:rPr>
                <w:rFonts w:ascii="Times New Roman" w:eastAsia="仿宋_GB2312" w:hAnsi="Times New Roman" w:cs="Times New Roman"/>
                <w:color w:val="000000"/>
                <w:kern w:val="0"/>
                <w:sz w:val="22"/>
              </w:rPr>
            </w:pPr>
            <w:r w:rsidRPr="00A440FF">
              <w:rPr>
                <w:rFonts w:ascii="仿宋" w:eastAsia="仿宋" w:hAnsi="仿宋" w:hint="eastAsia"/>
                <w:kern w:val="0"/>
                <w:sz w:val="22"/>
              </w:rPr>
              <w:t>齐向阳</w:t>
            </w:r>
          </w:p>
        </w:tc>
      </w:tr>
      <w:tr w:rsidR="00380489" w:rsidRPr="0030230F" w14:paraId="1B32FF86" w14:textId="77777777" w:rsidTr="007F3C2F">
        <w:trPr>
          <w:cantSplit/>
          <w:trHeight w:val="680"/>
          <w:jc w:val="center"/>
        </w:trPr>
        <w:tc>
          <w:tcPr>
            <w:tcW w:w="700" w:type="dxa"/>
            <w:shd w:val="clear" w:color="auto" w:fill="auto"/>
            <w:vAlign w:val="center"/>
            <w:hideMark/>
          </w:tcPr>
          <w:p w14:paraId="5591E892"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lastRenderedPageBreak/>
              <w:t>4</w:t>
            </w:r>
            <w:r>
              <w:rPr>
                <w:rFonts w:ascii="Times New Roman" w:eastAsia="仿宋_GB2312" w:hAnsi="Times New Roman" w:cs="Times New Roman" w:hint="eastAsia"/>
                <w:color w:val="000000"/>
                <w:kern w:val="0"/>
                <w:sz w:val="22"/>
              </w:rPr>
              <w:t>4</w:t>
            </w:r>
          </w:p>
        </w:tc>
        <w:tc>
          <w:tcPr>
            <w:tcW w:w="3094" w:type="dxa"/>
            <w:vMerge/>
            <w:vAlign w:val="center"/>
            <w:hideMark/>
          </w:tcPr>
          <w:p w14:paraId="599413F6"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14:paraId="20CEA5ED"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兰州石化职业技术学院</w:t>
            </w:r>
          </w:p>
        </w:tc>
        <w:tc>
          <w:tcPr>
            <w:tcW w:w="5528" w:type="dxa"/>
            <w:shd w:val="clear" w:color="000000" w:fill="FFFFFF"/>
            <w:vAlign w:val="center"/>
            <w:hideMark/>
          </w:tcPr>
          <w:p w14:paraId="32C03B9B"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高职院校教师发展中心的功能及运行机制研究</w:t>
            </w:r>
          </w:p>
        </w:tc>
        <w:tc>
          <w:tcPr>
            <w:tcW w:w="1358" w:type="dxa"/>
            <w:shd w:val="clear" w:color="000000" w:fill="FFFFFF"/>
            <w:vAlign w:val="center"/>
            <w:hideMark/>
          </w:tcPr>
          <w:p w14:paraId="13BB803A"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夏德强</w:t>
            </w:r>
          </w:p>
        </w:tc>
      </w:tr>
      <w:tr w:rsidR="00380489" w:rsidRPr="0030230F" w14:paraId="0F675186" w14:textId="77777777" w:rsidTr="007F3C2F">
        <w:trPr>
          <w:cantSplit/>
          <w:trHeight w:val="680"/>
          <w:jc w:val="center"/>
        </w:trPr>
        <w:tc>
          <w:tcPr>
            <w:tcW w:w="700" w:type="dxa"/>
            <w:shd w:val="clear" w:color="auto" w:fill="auto"/>
            <w:vAlign w:val="center"/>
            <w:hideMark/>
          </w:tcPr>
          <w:p w14:paraId="0E8171FA"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4</w:t>
            </w:r>
            <w:r>
              <w:rPr>
                <w:rFonts w:ascii="Times New Roman" w:eastAsia="仿宋_GB2312" w:hAnsi="Times New Roman" w:cs="Times New Roman" w:hint="eastAsia"/>
                <w:color w:val="000000"/>
                <w:kern w:val="0"/>
                <w:sz w:val="22"/>
              </w:rPr>
              <w:t>5</w:t>
            </w:r>
          </w:p>
        </w:tc>
        <w:tc>
          <w:tcPr>
            <w:tcW w:w="3094" w:type="dxa"/>
            <w:vMerge/>
            <w:vAlign w:val="center"/>
            <w:hideMark/>
          </w:tcPr>
          <w:p w14:paraId="16FE4370"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14:paraId="336DDB55"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广东轻工职业技术学院</w:t>
            </w:r>
          </w:p>
        </w:tc>
        <w:tc>
          <w:tcPr>
            <w:tcW w:w="5528" w:type="dxa"/>
            <w:shd w:val="clear" w:color="000000" w:fill="FFFFFF"/>
            <w:vAlign w:val="center"/>
            <w:hideMark/>
          </w:tcPr>
          <w:p w14:paraId="188415D6"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精细化工技术专业群</w:t>
            </w:r>
            <w:r w:rsidRPr="0030230F">
              <w:rPr>
                <w:rFonts w:ascii="Times New Roman" w:eastAsia="仿宋_GB2312" w:hAnsi="Times New Roman" w:cs="Times New Roman"/>
                <w:color w:val="000000"/>
                <w:kern w:val="0"/>
                <w:sz w:val="22"/>
              </w:rPr>
              <w:t>“1+N”</w:t>
            </w:r>
            <w:r w:rsidRPr="0030230F">
              <w:rPr>
                <w:rFonts w:ascii="Times New Roman" w:eastAsia="仿宋_GB2312" w:hAnsi="Times New Roman" w:cs="Times New Roman"/>
                <w:color w:val="000000"/>
                <w:kern w:val="0"/>
                <w:sz w:val="22"/>
              </w:rPr>
              <w:t>双元育人模式创新与实践研究</w:t>
            </w:r>
          </w:p>
        </w:tc>
        <w:tc>
          <w:tcPr>
            <w:tcW w:w="1358" w:type="dxa"/>
            <w:shd w:val="clear" w:color="000000" w:fill="FFFFFF"/>
            <w:vAlign w:val="center"/>
            <w:hideMark/>
          </w:tcPr>
          <w:p w14:paraId="1E4670EF"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徐梦漪</w:t>
            </w:r>
          </w:p>
        </w:tc>
      </w:tr>
      <w:tr w:rsidR="00380489" w:rsidRPr="0030230F" w14:paraId="11038702" w14:textId="77777777" w:rsidTr="007F3C2F">
        <w:trPr>
          <w:cantSplit/>
          <w:trHeight w:val="680"/>
          <w:jc w:val="center"/>
        </w:trPr>
        <w:tc>
          <w:tcPr>
            <w:tcW w:w="700" w:type="dxa"/>
            <w:shd w:val="clear" w:color="auto" w:fill="auto"/>
            <w:vAlign w:val="center"/>
            <w:hideMark/>
          </w:tcPr>
          <w:p w14:paraId="09AF4D36"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4</w:t>
            </w:r>
            <w:r>
              <w:rPr>
                <w:rFonts w:ascii="Times New Roman" w:eastAsia="仿宋_GB2312" w:hAnsi="Times New Roman" w:cs="Times New Roman" w:hint="eastAsia"/>
                <w:color w:val="000000"/>
                <w:kern w:val="0"/>
                <w:sz w:val="22"/>
              </w:rPr>
              <w:t>6</w:t>
            </w:r>
          </w:p>
        </w:tc>
        <w:tc>
          <w:tcPr>
            <w:tcW w:w="3094" w:type="dxa"/>
            <w:vMerge/>
            <w:vAlign w:val="center"/>
            <w:hideMark/>
          </w:tcPr>
          <w:p w14:paraId="2531C7B1"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14:paraId="01C69830"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吉林工业职业技术学院</w:t>
            </w:r>
          </w:p>
        </w:tc>
        <w:tc>
          <w:tcPr>
            <w:tcW w:w="5528" w:type="dxa"/>
            <w:shd w:val="clear" w:color="000000" w:fill="FFFFFF"/>
            <w:vAlign w:val="center"/>
            <w:hideMark/>
          </w:tcPr>
          <w:p w14:paraId="3AC91678"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化工技术专业（群）</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课程思政</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的载体与方法创新研究</w:t>
            </w:r>
          </w:p>
        </w:tc>
        <w:tc>
          <w:tcPr>
            <w:tcW w:w="1358" w:type="dxa"/>
            <w:shd w:val="clear" w:color="000000" w:fill="FFFFFF"/>
            <w:vAlign w:val="center"/>
            <w:hideMark/>
          </w:tcPr>
          <w:p w14:paraId="4F6FD9CE"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严世成</w:t>
            </w:r>
          </w:p>
        </w:tc>
      </w:tr>
      <w:tr w:rsidR="00380489" w:rsidRPr="0030230F" w14:paraId="64F2A064" w14:textId="77777777" w:rsidTr="007F3C2F">
        <w:trPr>
          <w:cantSplit/>
          <w:trHeight w:val="680"/>
          <w:jc w:val="center"/>
        </w:trPr>
        <w:tc>
          <w:tcPr>
            <w:tcW w:w="700" w:type="dxa"/>
            <w:shd w:val="clear" w:color="auto" w:fill="auto"/>
            <w:vAlign w:val="center"/>
            <w:hideMark/>
          </w:tcPr>
          <w:p w14:paraId="4F5F2307"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4</w:t>
            </w:r>
            <w:r>
              <w:rPr>
                <w:rFonts w:ascii="Times New Roman" w:eastAsia="仿宋_GB2312" w:hAnsi="Times New Roman" w:cs="Times New Roman" w:hint="eastAsia"/>
                <w:color w:val="000000"/>
                <w:kern w:val="0"/>
                <w:sz w:val="22"/>
              </w:rPr>
              <w:t>7</w:t>
            </w:r>
          </w:p>
        </w:tc>
        <w:tc>
          <w:tcPr>
            <w:tcW w:w="3094" w:type="dxa"/>
            <w:vMerge w:val="restart"/>
            <w:shd w:val="clear" w:color="auto" w:fill="auto"/>
            <w:vAlign w:val="center"/>
            <w:hideMark/>
          </w:tcPr>
          <w:p w14:paraId="0FCFB271"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新能源与环保技术</w:t>
            </w:r>
          </w:p>
        </w:tc>
        <w:tc>
          <w:tcPr>
            <w:tcW w:w="3260" w:type="dxa"/>
            <w:shd w:val="clear" w:color="000000" w:fill="FFFFFF"/>
            <w:vAlign w:val="center"/>
            <w:hideMark/>
          </w:tcPr>
          <w:p w14:paraId="2DFD45EF"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河北工业职业技术学院</w:t>
            </w:r>
          </w:p>
        </w:tc>
        <w:tc>
          <w:tcPr>
            <w:tcW w:w="5528" w:type="dxa"/>
            <w:shd w:val="clear" w:color="000000" w:fill="FFFFFF"/>
            <w:vAlign w:val="center"/>
            <w:hideMark/>
          </w:tcPr>
          <w:p w14:paraId="6870B418"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环境工程技术专业</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课程思政</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的载体和方法创新研究</w:t>
            </w:r>
          </w:p>
        </w:tc>
        <w:tc>
          <w:tcPr>
            <w:tcW w:w="1358" w:type="dxa"/>
            <w:shd w:val="clear" w:color="000000" w:fill="FFFFFF"/>
            <w:vAlign w:val="center"/>
            <w:hideMark/>
          </w:tcPr>
          <w:p w14:paraId="46B9E77E"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付俊薇</w:t>
            </w:r>
          </w:p>
        </w:tc>
      </w:tr>
      <w:tr w:rsidR="00380489" w:rsidRPr="0030230F" w14:paraId="72BB90C1" w14:textId="77777777" w:rsidTr="007F3C2F">
        <w:trPr>
          <w:cantSplit/>
          <w:trHeight w:val="680"/>
          <w:jc w:val="center"/>
        </w:trPr>
        <w:tc>
          <w:tcPr>
            <w:tcW w:w="700" w:type="dxa"/>
            <w:shd w:val="clear" w:color="auto" w:fill="auto"/>
            <w:vAlign w:val="center"/>
            <w:hideMark/>
          </w:tcPr>
          <w:p w14:paraId="4B001171"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48</w:t>
            </w:r>
          </w:p>
        </w:tc>
        <w:tc>
          <w:tcPr>
            <w:tcW w:w="3094" w:type="dxa"/>
            <w:vMerge/>
            <w:vAlign w:val="center"/>
            <w:hideMark/>
          </w:tcPr>
          <w:p w14:paraId="5CA9F238" w14:textId="77777777" w:rsidR="00380489" w:rsidRPr="0030230F" w:rsidRDefault="00380489" w:rsidP="007F3C2F">
            <w:pPr>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14:paraId="7EBE23D5"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湖南电气职业技术学院</w:t>
            </w:r>
          </w:p>
        </w:tc>
        <w:tc>
          <w:tcPr>
            <w:tcW w:w="5528" w:type="dxa"/>
            <w:shd w:val="clear" w:color="000000" w:fill="FFFFFF"/>
            <w:vAlign w:val="center"/>
            <w:hideMark/>
          </w:tcPr>
          <w:p w14:paraId="5F71AC3F"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共同体构架下的新能源与环保技术类专业</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双元育人</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模式创新研究</w:t>
            </w:r>
          </w:p>
        </w:tc>
        <w:tc>
          <w:tcPr>
            <w:tcW w:w="1358" w:type="dxa"/>
            <w:shd w:val="clear" w:color="000000" w:fill="FFFFFF"/>
            <w:vAlign w:val="center"/>
            <w:hideMark/>
          </w:tcPr>
          <w:p w14:paraId="26E9CF1F"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罗小丽</w:t>
            </w:r>
          </w:p>
        </w:tc>
      </w:tr>
      <w:tr w:rsidR="00380489" w:rsidRPr="0030230F" w14:paraId="33F03F5E" w14:textId="77777777" w:rsidTr="007F3C2F">
        <w:trPr>
          <w:cantSplit/>
          <w:trHeight w:val="680"/>
          <w:jc w:val="center"/>
        </w:trPr>
        <w:tc>
          <w:tcPr>
            <w:tcW w:w="700" w:type="dxa"/>
            <w:shd w:val="clear" w:color="auto" w:fill="auto"/>
            <w:vAlign w:val="center"/>
            <w:hideMark/>
          </w:tcPr>
          <w:p w14:paraId="20AD3AAB"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49</w:t>
            </w:r>
          </w:p>
        </w:tc>
        <w:tc>
          <w:tcPr>
            <w:tcW w:w="3094" w:type="dxa"/>
            <w:vMerge/>
            <w:vAlign w:val="center"/>
            <w:hideMark/>
          </w:tcPr>
          <w:p w14:paraId="30B08405" w14:textId="77777777" w:rsidR="00380489" w:rsidRPr="0030230F" w:rsidRDefault="00380489" w:rsidP="007F3C2F">
            <w:pPr>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14:paraId="7EC57BBE"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酒泉职业技术学院</w:t>
            </w:r>
          </w:p>
        </w:tc>
        <w:tc>
          <w:tcPr>
            <w:tcW w:w="5528" w:type="dxa"/>
            <w:shd w:val="clear" w:color="000000" w:fill="FFFFFF"/>
            <w:vAlign w:val="center"/>
            <w:hideMark/>
          </w:tcPr>
          <w:p w14:paraId="7929369C"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 xml:space="preserve">“1+X </w:t>
            </w:r>
            <w:r w:rsidRPr="0030230F">
              <w:rPr>
                <w:rFonts w:ascii="Times New Roman" w:eastAsia="仿宋_GB2312" w:hAnsi="Times New Roman" w:cs="Times New Roman"/>
                <w:color w:val="000000"/>
                <w:kern w:val="0"/>
                <w:sz w:val="22"/>
              </w:rPr>
              <w:t>证书制度</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在风力发电工程技术专业人才培养试点探索与实践应用</w:t>
            </w:r>
          </w:p>
        </w:tc>
        <w:tc>
          <w:tcPr>
            <w:tcW w:w="1358" w:type="dxa"/>
            <w:shd w:val="clear" w:color="000000" w:fill="FFFFFF"/>
            <w:vAlign w:val="center"/>
            <w:hideMark/>
          </w:tcPr>
          <w:p w14:paraId="3D20F1FD"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冯黎成</w:t>
            </w:r>
          </w:p>
        </w:tc>
      </w:tr>
      <w:tr w:rsidR="00380489" w:rsidRPr="0030230F" w14:paraId="68D8C729" w14:textId="77777777" w:rsidTr="007F3C2F">
        <w:trPr>
          <w:cantSplit/>
          <w:trHeight w:val="680"/>
          <w:jc w:val="center"/>
        </w:trPr>
        <w:tc>
          <w:tcPr>
            <w:tcW w:w="700" w:type="dxa"/>
            <w:shd w:val="clear" w:color="auto" w:fill="auto"/>
            <w:vAlign w:val="center"/>
            <w:hideMark/>
          </w:tcPr>
          <w:p w14:paraId="22BBC56D"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50</w:t>
            </w:r>
          </w:p>
        </w:tc>
        <w:tc>
          <w:tcPr>
            <w:tcW w:w="3094" w:type="dxa"/>
            <w:vMerge/>
            <w:vAlign w:val="center"/>
            <w:hideMark/>
          </w:tcPr>
          <w:p w14:paraId="1891BCFE" w14:textId="77777777" w:rsidR="00380489" w:rsidRPr="0030230F" w:rsidRDefault="00380489" w:rsidP="007F3C2F">
            <w:pPr>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14:paraId="2A0C204F"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山东理工职业学院</w:t>
            </w:r>
          </w:p>
        </w:tc>
        <w:tc>
          <w:tcPr>
            <w:tcW w:w="5528" w:type="dxa"/>
            <w:shd w:val="clear" w:color="000000" w:fill="FFFFFF"/>
            <w:vAlign w:val="center"/>
            <w:hideMark/>
          </w:tcPr>
          <w:p w14:paraId="2E404DD8"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新能源光伏技术专业群产教融合实训基地建设的实践与创新</w:t>
            </w:r>
          </w:p>
        </w:tc>
        <w:tc>
          <w:tcPr>
            <w:tcW w:w="1358" w:type="dxa"/>
            <w:shd w:val="clear" w:color="000000" w:fill="FFFFFF"/>
            <w:vAlign w:val="center"/>
            <w:hideMark/>
          </w:tcPr>
          <w:p w14:paraId="73F71475"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许</w:t>
            </w:r>
            <w:r>
              <w:rPr>
                <w:rFonts w:ascii="Times New Roman" w:eastAsia="仿宋_GB2312" w:hAnsi="Times New Roman" w:cs="Times New Roman" w:hint="eastAsia"/>
                <w:color w:val="000000"/>
                <w:kern w:val="0"/>
                <w:sz w:val="22"/>
              </w:rPr>
              <w:t xml:space="preserve"> </w:t>
            </w:r>
            <w:r>
              <w:rPr>
                <w:rFonts w:ascii="Times New Roman" w:eastAsia="仿宋_GB2312" w:hAnsi="Times New Roman" w:cs="Times New Roman"/>
                <w:color w:val="000000"/>
                <w:kern w:val="0"/>
                <w:sz w:val="22"/>
              </w:rPr>
              <w:t xml:space="preserve"> </w:t>
            </w:r>
            <w:r w:rsidRPr="0030230F">
              <w:rPr>
                <w:rFonts w:ascii="Times New Roman" w:eastAsia="仿宋_GB2312" w:hAnsi="Times New Roman" w:cs="Times New Roman"/>
                <w:color w:val="000000"/>
                <w:kern w:val="0"/>
                <w:sz w:val="22"/>
              </w:rPr>
              <w:t>可</w:t>
            </w:r>
          </w:p>
        </w:tc>
      </w:tr>
      <w:tr w:rsidR="00380489" w:rsidRPr="0030230F" w14:paraId="59C78D37" w14:textId="77777777" w:rsidTr="007F3C2F">
        <w:trPr>
          <w:cantSplit/>
          <w:trHeight w:val="680"/>
          <w:jc w:val="center"/>
        </w:trPr>
        <w:tc>
          <w:tcPr>
            <w:tcW w:w="700" w:type="dxa"/>
            <w:shd w:val="clear" w:color="000000" w:fill="FFFFFF"/>
            <w:vAlign w:val="center"/>
            <w:hideMark/>
          </w:tcPr>
          <w:p w14:paraId="5F5D5712"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51</w:t>
            </w:r>
          </w:p>
        </w:tc>
        <w:tc>
          <w:tcPr>
            <w:tcW w:w="3094" w:type="dxa"/>
            <w:vMerge/>
            <w:shd w:val="clear" w:color="000000" w:fill="FFFFFF"/>
            <w:vAlign w:val="center"/>
            <w:hideMark/>
          </w:tcPr>
          <w:p w14:paraId="1AE22BF4"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14:paraId="71BCDE05"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湖北水利水电职业技术学院</w:t>
            </w:r>
          </w:p>
        </w:tc>
        <w:tc>
          <w:tcPr>
            <w:tcW w:w="5528" w:type="dxa"/>
            <w:shd w:val="clear" w:color="000000" w:fill="FFFFFF"/>
            <w:vAlign w:val="center"/>
            <w:hideMark/>
          </w:tcPr>
          <w:p w14:paraId="759E505D"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基于职业工作过程的光伏发电技术与应用专业模块化核心课程的实践研究</w:t>
            </w:r>
          </w:p>
        </w:tc>
        <w:tc>
          <w:tcPr>
            <w:tcW w:w="1358" w:type="dxa"/>
            <w:shd w:val="clear" w:color="000000" w:fill="FFFFFF"/>
            <w:vAlign w:val="center"/>
            <w:hideMark/>
          </w:tcPr>
          <w:p w14:paraId="557DE503"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丁官元</w:t>
            </w:r>
          </w:p>
        </w:tc>
      </w:tr>
      <w:tr w:rsidR="00380489" w:rsidRPr="0030230F" w14:paraId="2FCED426" w14:textId="77777777" w:rsidTr="007F3C2F">
        <w:trPr>
          <w:cantSplit/>
          <w:trHeight w:val="680"/>
          <w:jc w:val="center"/>
        </w:trPr>
        <w:tc>
          <w:tcPr>
            <w:tcW w:w="700" w:type="dxa"/>
            <w:shd w:val="clear" w:color="000000" w:fill="FFFFFF"/>
            <w:vAlign w:val="center"/>
            <w:hideMark/>
          </w:tcPr>
          <w:p w14:paraId="57814AC0"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52</w:t>
            </w:r>
          </w:p>
        </w:tc>
        <w:tc>
          <w:tcPr>
            <w:tcW w:w="3094" w:type="dxa"/>
            <w:vMerge w:val="restart"/>
            <w:shd w:val="clear" w:color="000000" w:fill="FFFFFF"/>
            <w:vAlign w:val="center"/>
            <w:hideMark/>
          </w:tcPr>
          <w:p w14:paraId="161D8470"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电子商务</w:t>
            </w:r>
          </w:p>
        </w:tc>
        <w:tc>
          <w:tcPr>
            <w:tcW w:w="3260" w:type="dxa"/>
            <w:shd w:val="clear" w:color="000000" w:fill="FFFFFF"/>
            <w:vAlign w:val="center"/>
            <w:hideMark/>
          </w:tcPr>
          <w:p w14:paraId="056E8A9E"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杭州职业技术学院</w:t>
            </w:r>
          </w:p>
        </w:tc>
        <w:tc>
          <w:tcPr>
            <w:tcW w:w="5528" w:type="dxa"/>
            <w:shd w:val="clear" w:color="000000" w:fill="FFFFFF"/>
            <w:vAlign w:val="center"/>
            <w:hideMark/>
          </w:tcPr>
          <w:p w14:paraId="7CC87F46"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基于电商谷的电子商务专业</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双元育人</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模式创新研究</w:t>
            </w:r>
          </w:p>
        </w:tc>
        <w:tc>
          <w:tcPr>
            <w:tcW w:w="1358" w:type="dxa"/>
            <w:shd w:val="clear" w:color="000000" w:fill="FFFFFF"/>
            <w:vAlign w:val="center"/>
            <w:hideMark/>
          </w:tcPr>
          <w:p w14:paraId="32C7A341"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楼晓春</w:t>
            </w:r>
          </w:p>
        </w:tc>
      </w:tr>
      <w:tr w:rsidR="00380489" w:rsidRPr="0030230F" w14:paraId="1B335D30" w14:textId="77777777" w:rsidTr="007F3C2F">
        <w:trPr>
          <w:cantSplit/>
          <w:trHeight w:val="680"/>
          <w:jc w:val="center"/>
        </w:trPr>
        <w:tc>
          <w:tcPr>
            <w:tcW w:w="700" w:type="dxa"/>
            <w:shd w:val="clear" w:color="auto" w:fill="auto"/>
            <w:vAlign w:val="center"/>
            <w:hideMark/>
          </w:tcPr>
          <w:p w14:paraId="2CAD7FFC"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53</w:t>
            </w:r>
          </w:p>
        </w:tc>
        <w:tc>
          <w:tcPr>
            <w:tcW w:w="3094" w:type="dxa"/>
            <w:vMerge/>
            <w:vAlign w:val="center"/>
            <w:hideMark/>
          </w:tcPr>
          <w:p w14:paraId="1713B9A5"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14:paraId="6AC5B346"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江苏经贸职业技术学院</w:t>
            </w:r>
          </w:p>
        </w:tc>
        <w:tc>
          <w:tcPr>
            <w:tcW w:w="5528" w:type="dxa"/>
            <w:shd w:val="clear" w:color="000000" w:fill="FFFFFF"/>
            <w:vAlign w:val="center"/>
            <w:hideMark/>
          </w:tcPr>
          <w:p w14:paraId="3D7B7772"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新时代高等职业院校电子商务领域团队教师教育教学改革创新与实践</w:t>
            </w:r>
          </w:p>
        </w:tc>
        <w:tc>
          <w:tcPr>
            <w:tcW w:w="1358" w:type="dxa"/>
            <w:shd w:val="clear" w:color="000000" w:fill="FFFFFF"/>
            <w:vAlign w:val="center"/>
            <w:hideMark/>
          </w:tcPr>
          <w:p w14:paraId="44A2235C"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吴洪贵</w:t>
            </w:r>
          </w:p>
        </w:tc>
      </w:tr>
      <w:tr w:rsidR="00380489" w:rsidRPr="0030230F" w14:paraId="16258ED1" w14:textId="77777777" w:rsidTr="007F3C2F">
        <w:trPr>
          <w:cantSplit/>
          <w:trHeight w:val="680"/>
          <w:jc w:val="center"/>
        </w:trPr>
        <w:tc>
          <w:tcPr>
            <w:tcW w:w="700" w:type="dxa"/>
            <w:shd w:val="clear" w:color="auto" w:fill="auto"/>
            <w:vAlign w:val="center"/>
            <w:hideMark/>
          </w:tcPr>
          <w:p w14:paraId="1C8AA8F8"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54</w:t>
            </w:r>
          </w:p>
        </w:tc>
        <w:tc>
          <w:tcPr>
            <w:tcW w:w="3094" w:type="dxa"/>
            <w:vMerge/>
            <w:vAlign w:val="center"/>
            <w:hideMark/>
          </w:tcPr>
          <w:p w14:paraId="0E810438"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14:paraId="068B8ED2"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黑龙江农业经济职业学院</w:t>
            </w:r>
          </w:p>
        </w:tc>
        <w:tc>
          <w:tcPr>
            <w:tcW w:w="5528" w:type="dxa"/>
            <w:shd w:val="clear" w:color="000000" w:fill="FFFFFF"/>
            <w:vAlign w:val="center"/>
            <w:hideMark/>
          </w:tcPr>
          <w:p w14:paraId="32F2C3CA"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电子商务专业服务农村电商发展的研究与实践</w:t>
            </w:r>
          </w:p>
        </w:tc>
        <w:tc>
          <w:tcPr>
            <w:tcW w:w="1358" w:type="dxa"/>
            <w:shd w:val="clear" w:color="000000" w:fill="FFFFFF"/>
            <w:vAlign w:val="center"/>
            <w:hideMark/>
          </w:tcPr>
          <w:p w14:paraId="264DEA63"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薛永三</w:t>
            </w:r>
          </w:p>
        </w:tc>
      </w:tr>
      <w:tr w:rsidR="00380489" w:rsidRPr="0030230F" w14:paraId="77243D3A" w14:textId="77777777" w:rsidTr="007F3C2F">
        <w:trPr>
          <w:cantSplit/>
          <w:trHeight w:val="680"/>
          <w:jc w:val="center"/>
        </w:trPr>
        <w:tc>
          <w:tcPr>
            <w:tcW w:w="700" w:type="dxa"/>
            <w:shd w:val="clear" w:color="auto" w:fill="auto"/>
            <w:vAlign w:val="center"/>
            <w:hideMark/>
          </w:tcPr>
          <w:p w14:paraId="39E499E7"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5</w:t>
            </w:r>
            <w:r>
              <w:rPr>
                <w:rFonts w:ascii="Times New Roman" w:eastAsia="仿宋_GB2312" w:hAnsi="Times New Roman" w:cs="Times New Roman" w:hint="eastAsia"/>
                <w:color w:val="000000"/>
                <w:kern w:val="0"/>
                <w:sz w:val="22"/>
              </w:rPr>
              <w:t>5</w:t>
            </w:r>
          </w:p>
        </w:tc>
        <w:tc>
          <w:tcPr>
            <w:tcW w:w="3094" w:type="dxa"/>
            <w:vMerge/>
            <w:vAlign w:val="center"/>
            <w:hideMark/>
          </w:tcPr>
          <w:p w14:paraId="11F112AE"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14:paraId="686655EE"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广西经贸职业技术学院</w:t>
            </w:r>
          </w:p>
        </w:tc>
        <w:tc>
          <w:tcPr>
            <w:tcW w:w="5528" w:type="dxa"/>
            <w:shd w:val="clear" w:color="000000" w:fill="FFFFFF"/>
            <w:vAlign w:val="center"/>
            <w:hideMark/>
          </w:tcPr>
          <w:p w14:paraId="38FB788F"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电子商务专业</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群</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课程思政</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的载体与方法创新研究</w:t>
            </w:r>
          </w:p>
        </w:tc>
        <w:tc>
          <w:tcPr>
            <w:tcW w:w="1358" w:type="dxa"/>
            <w:shd w:val="clear" w:color="000000" w:fill="FFFFFF"/>
            <w:vAlign w:val="center"/>
            <w:hideMark/>
          </w:tcPr>
          <w:p w14:paraId="224CCB69"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王永琦</w:t>
            </w:r>
          </w:p>
        </w:tc>
      </w:tr>
      <w:tr w:rsidR="00380489" w:rsidRPr="0030230F" w14:paraId="6846FB69" w14:textId="77777777" w:rsidTr="007F3C2F">
        <w:trPr>
          <w:cantSplit/>
          <w:trHeight w:val="680"/>
          <w:jc w:val="center"/>
        </w:trPr>
        <w:tc>
          <w:tcPr>
            <w:tcW w:w="700" w:type="dxa"/>
            <w:shd w:val="clear" w:color="000000" w:fill="FFFFFF"/>
            <w:vAlign w:val="center"/>
            <w:hideMark/>
          </w:tcPr>
          <w:p w14:paraId="444DE237"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lastRenderedPageBreak/>
              <w:t>5</w:t>
            </w:r>
            <w:r>
              <w:rPr>
                <w:rFonts w:ascii="Times New Roman" w:eastAsia="仿宋_GB2312" w:hAnsi="Times New Roman" w:cs="Times New Roman" w:hint="eastAsia"/>
                <w:color w:val="000000"/>
                <w:kern w:val="0"/>
                <w:sz w:val="22"/>
              </w:rPr>
              <w:t>6</w:t>
            </w:r>
          </w:p>
        </w:tc>
        <w:tc>
          <w:tcPr>
            <w:tcW w:w="3094" w:type="dxa"/>
            <w:vMerge w:val="restart"/>
            <w:shd w:val="clear" w:color="000000" w:fill="FFFFFF"/>
            <w:vAlign w:val="center"/>
            <w:hideMark/>
          </w:tcPr>
          <w:p w14:paraId="7AEC3377"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现代物流管理</w:t>
            </w:r>
          </w:p>
        </w:tc>
        <w:tc>
          <w:tcPr>
            <w:tcW w:w="3260" w:type="dxa"/>
            <w:shd w:val="clear" w:color="000000" w:fill="FFFFFF"/>
            <w:vAlign w:val="center"/>
            <w:hideMark/>
          </w:tcPr>
          <w:p w14:paraId="527F541D"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武汉交通职业学院</w:t>
            </w:r>
          </w:p>
        </w:tc>
        <w:tc>
          <w:tcPr>
            <w:tcW w:w="5528" w:type="dxa"/>
            <w:shd w:val="clear" w:color="000000" w:fill="FFFFFF"/>
            <w:vAlign w:val="center"/>
            <w:hideMark/>
          </w:tcPr>
          <w:p w14:paraId="79CACE59"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物流管理专业</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课程思政</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的载体与方法创新研究</w:t>
            </w:r>
          </w:p>
        </w:tc>
        <w:tc>
          <w:tcPr>
            <w:tcW w:w="1358" w:type="dxa"/>
            <w:shd w:val="clear" w:color="000000" w:fill="FFFFFF"/>
            <w:vAlign w:val="center"/>
            <w:hideMark/>
          </w:tcPr>
          <w:p w14:paraId="745B2929"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姬中英</w:t>
            </w:r>
          </w:p>
        </w:tc>
      </w:tr>
      <w:tr w:rsidR="00380489" w:rsidRPr="0030230F" w14:paraId="4A777965" w14:textId="77777777" w:rsidTr="007F3C2F">
        <w:trPr>
          <w:cantSplit/>
          <w:trHeight w:val="680"/>
          <w:jc w:val="center"/>
        </w:trPr>
        <w:tc>
          <w:tcPr>
            <w:tcW w:w="700" w:type="dxa"/>
            <w:shd w:val="clear" w:color="000000" w:fill="FFFFFF"/>
            <w:vAlign w:val="center"/>
            <w:hideMark/>
          </w:tcPr>
          <w:p w14:paraId="0627CC2E"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5</w:t>
            </w:r>
            <w:r>
              <w:rPr>
                <w:rFonts w:ascii="Times New Roman" w:eastAsia="仿宋_GB2312" w:hAnsi="Times New Roman" w:cs="Times New Roman" w:hint="eastAsia"/>
                <w:color w:val="000000"/>
                <w:kern w:val="0"/>
                <w:sz w:val="22"/>
              </w:rPr>
              <w:t>7</w:t>
            </w:r>
          </w:p>
        </w:tc>
        <w:tc>
          <w:tcPr>
            <w:tcW w:w="3094" w:type="dxa"/>
            <w:vMerge/>
            <w:vAlign w:val="center"/>
            <w:hideMark/>
          </w:tcPr>
          <w:p w14:paraId="3FD0BCCE"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14:paraId="45E7F83D"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山东交通职业学院</w:t>
            </w:r>
          </w:p>
        </w:tc>
        <w:tc>
          <w:tcPr>
            <w:tcW w:w="5528" w:type="dxa"/>
            <w:shd w:val="clear" w:color="000000" w:fill="FFFFFF"/>
            <w:vAlign w:val="center"/>
            <w:hideMark/>
          </w:tcPr>
          <w:p w14:paraId="6F2B07FC"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 xml:space="preserve">1+X </w:t>
            </w:r>
            <w:r w:rsidRPr="0030230F">
              <w:rPr>
                <w:rFonts w:ascii="Times New Roman" w:eastAsia="仿宋_GB2312" w:hAnsi="Times New Roman" w:cs="Times New Roman"/>
                <w:color w:val="000000"/>
                <w:kern w:val="0"/>
                <w:sz w:val="22"/>
              </w:rPr>
              <w:t>证书制度下物流管理专业人才培养试点探索与实践应用</w:t>
            </w:r>
          </w:p>
        </w:tc>
        <w:tc>
          <w:tcPr>
            <w:tcW w:w="1358" w:type="dxa"/>
            <w:shd w:val="clear" w:color="000000" w:fill="FFFFFF"/>
            <w:vAlign w:val="center"/>
            <w:hideMark/>
          </w:tcPr>
          <w:p w14:paraId="60DE47DB"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韩晓霞</w:t>
            </w:r>
          </w:p>
        </w:tc>
      </w:tr>
      <w:tr w:rsidR="00380489" w:rsidRPr="0030230F" w14:paraId="07EC89E4" w14:textId="77777777" w:rsidTr="007F3C2F">
        <w:trPr>
          <w:cantSplit/>
          <w:trHeight w:val="680"/>
          <w:jc w:val="center"/>
        </w:trPr>
        <w:tc>
          <w:tcPr>
            <w:tcW w:w="700" w:type="dxa"/>
            <w:shd w:val="clear" w:color="000000" w:fill="FFFFFF"/>
            <w:vAlign w:val="center"/>
            <w:hideMark/>
          </w:tcPr>
          <w:p w14:paraId="6478F38D"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5</w:t>
            </w:r>
            <w:r>
              <w:rPr>
                <w:rFonts w:ascii="Times New Roman" w:eastAsia="仿宋_GB2312" w:hAnsi="Times New Roman" w:cs="Times New Roman" w:hint="eastAsia"/>
                <w:color w:val="000000"/>
                <w:kern w:val="0"/>
                <w:sz w:val="22"/>
              </w:rPr>
              <w:t>8</w:t>
            </w:r>
          </w:p>
        </w:tc>
        <w:tc>
          <w:tcPr>
            <w:tcW w:w="3094" w:type="dxa"/>
            <w:vMerge/>
            <w:vAlign w:val="center"/>
            <w:hideMark/>
          </w:tcPr>
          <w:p w14:paraId="0F245C97"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14:paraId="0100C3B5"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辽宁经济职业技术学院</w:t>
            </w:r>
          </w:p>
        </w:tc>
        <w:tc>
          <w:tcPr>
            <w:tcW w:w="5528" w:type="dxa"/>
            <w:shd w:val="clear" w:color="000000" w:fill="FFFFFF"/>
            <w:vAlign w:val="center"/>
            <w:hideMark/>
          </w:tcPr>
          <w:p w14:paraId="1560A8BC"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物流管理专业群产教融合、校企</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双元育人</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模式创新研究</w:t>
            </w:r>
          </w:p>
        </w:tc>
        <w:tc>
          <w:tcPr>
            <w:tcW w:w="1358" w:type="dxa"/>
            <w:shd w:val="clear" w:color="000000" w:fill="FFFFFF"/>
            <w:vAlign w:val="center"/>
            <w:hideMark/>
          </w:tcPr>
          <w:p w14:paraId="3835EDB2"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张润卓</w:t>
            </w:r>
          </w:p>
        </w:tc>
      </w:tr>
      <w:tr w:rsidR="00380489" w:rsidRPr="0030230F" w14:paraId="4F04E7E8" w14:textId="77777777" w:rsidTr="007F3C2F">
        <w:trPr>
          <w:cantSplit/>
          <w:trHeight w:val="680"/>
          <w:jc w:val="center"/>
        </w:trPr>
        <w:tc>
          <w:tcPr>
            <w:tcW w:w="700" w:type="dxa"/>
            <w:shd w:val="clear" w:color="000000" w:fill="FFFFFF"/>
            <w:vAlign w:val="center"/>
            <w:hideMark/>
          </w:tcPr>
          <w:p w14:paraId="18729EE3"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5</w:t>
            </w:r>
            <w:r>
              <w:rPr>
                <w:rFonts w:ascii="Times New Roman" w:eastAsia="仿宋_GB2312" w:hAnsi="Times New Roman" w:cs="Times New Roman" w:hint="eastAsia"/>
                <w:color w:val="000000"/>
                <w:kern w:val="0"/>
                <w:sz w:val="22"/>
              </w:rPr>
              <w:t>9</w:t>
            </w:r>
          </w:p>
        </w:tc>
        <w:tc>
          <w:tcPr>
            <w:tcW w:w="3094" w:type="dxa"/>
            <w:vMerge w:val="restart"/>
            <w:shd w:val="clear" w:color="000000" w:fill="FFFFFF"/>
            <w:vAlign w:val="center"/>
            <w:hideMark/>
          </w:tcPr>
          <w:p w14:paraId="004620A4"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养老服务、家政服务</w:t>
            </w:r>
          </w:p>
        </w:tc>
        <w:tc>
          <w:tcPr>
            <w:tcW w:w="3260" w:type="dxa"/>
            <w:shd w:val="clear" w:color="000000" w:fill="FFFFFF"/>
            <w:vAlign w:val="center"/>
            <w:hideMark/>
          </w:tcPr>
          <w:p w14:paraId="1D5EF392"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北京劳动保障职业学院</w:t>
            </w:r>
          </w:p>
        </w:tc>
        <w:tc>
          <w:tcPr>
            <w:tcW w:w="5528" w:type="dxa"/>
            <w:shd w:val="clear" w:color="000000" w:fill="FFFFFF"/>
            <w:vAlign w:val="center"/>
            <w:hideMark/>
          </w:tcPr>
          <w:p w14:paraId="5EB2E029"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养老服务职业教育教师发展中心的研究与实践</w:t>
            </w:r>
          </w:p>
        </w:tc>
        <w:tc>
          <w:tcPr>
            <w:tcW w:w="1358" w:type="dxa"/>
            <w:shd w:val="clear" w:color="000000" w:fill="FFFFFF"/>
            <w:vAlign w:val="center"/>
            <w:hideMark/>
          </w:tcPr>
          <w:p w14:paraId="0F4E6EFF"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谈玲芳</w:t>
            </w:r>
          </w:p>
        </w:tc>
      </w:tr>
      <w:tr w:rsidR="00380489" w:rsidRPr="0030230F" w14:paraId="64E38B24" w14:textId="77777777" w:rsidTr="007F3C2F">
        <w:trPr>
          <w:cantSplit/>
          <w:trHeight w:val="680"/>
          <w:jc w:val="center"/>
        </w:trPr>
        <w:tc>
          <w:tcPr>
            <w:tcW w:w="700" w:type="dxa"/>
            <w:shd w:val="clear" w:color="auto" w:fill="auto"/>
            <w:vAlign w:val="center"/>
            <w:hideMark/>
          </w:tcPr>
          <w:p w14:paraId="0A417CC3"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60</w:t>
            </w:r>
          </w:p>
        </w:tc>
        <w:tc>
          <w:tcPr>
            <w:tcW w:w="3094" w:type="dxa"/>
            <w:vMerge/>
            <w:vAlign w:val="center"/>
            <w:hideMark/>
          </w:tcPr>
          <w:p w14:paraId="0D5BF147"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14:paraId="1B43D942"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滨州职业学院</w:t>
            </w:r>
          </w:p>
        </w:tc>
        <w:tc>
          <w:tcPr>
            <w:tcW w:w="5528" w:type="dxa"/>
            <w:shd w:val="clear" w:color="000000" w:fill="FFFFFF"/>
            <w:vAlign w:val="center"/>
            <w:hideMark/>
          </w:tcPr>
          <w:p w14:paraId="14F26FC1"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护理专业</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课程思政</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的载体与方法创新研究</w:t>
            </w:r>
          </w:p>
        </w:tc>
        <w:tc>
          <w:tcPr>
            <w:tcW w:w="1358" w:type="dxa"/>
            <w:shd w:val="clear" w:color="000000" w:fill="FFFFFF"/>
            <w:vAlign w:val="center"/>
            <w:hideMark/>
          </w:tcPr>
          <w:p w14:paraId="33B5EA20"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徐</w:t>
            </w:r>
            <w:r>
              <w:rPr>
                <w:rFonts w:ascii="Times New Roman" w:eastAsia="仿宋_GB2312" w:hAnsi="Times New Roman" w:cs="Times New Roman" w:hint="eastAsia"/>
                <w:color w:val="000000"/>
                <w:kern w:val="0"/>
                <w:sz w:val="22"/>
              </w:rPr>
              <w:t xml:space="preserve"> </w:t>
            </w:r>
            <w:r>
              <w:rPr>
                <w:rFonts w:ascii="Times New Roman" w:eastAsia="仿宋_GB2312" w:hAnsi="Times New Roman" w:cs="Times New Roman"/>
                <w:color w:val="000000"/>
                <w:kern w:val="0"/>
                <w:sz w:val="22"/>
              </w:rPr>
              <w:t xml:space="preserve"> </w:t>
            </w:r>
            <w:r w:rsidRPr="0030230F">
              <w:rPr>
                <w:rFonts w:ascii="Times New Roman" w:eastAsia="仿宋_GB2312" w:hAnsi="Times New Roman" w:cs="Times New Roman"/>
                <w:color w:val="000000"/>
                <w:kern w:val="0"/>
                <w:sz w:val="22"/>
              </w:rPr>
              <w:t>红</w:t>
            </w:r>
          </w:p>
        </w:tc>
      </w:tr>
      <w:tr w:rsidR="00380489" w:rsidRPr="0030230F" w14:paraId="164E587C" w14:textId="77777777" w:rsidTr="007F3C2F">
        <w:trPr>
          <w:cantSplit/>
          <w:trHeight w:val="680"/>
          <w:jc w:val="center"/>
        </w:trPr>
        <w:tc>
          <w:tcPr>
            <w:tcW w:w="700" w:type="dxa"/>
            <w:shd w:val="clear" w:color="auto" w:fill="auto"/>
            <w:vAlign w:val="center"/>
            <w:hideMark/>
          </w:tcPr>
          <w:p w14:paraId="085DC2CB"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61</w:t>
            </w:r>
          </w:p>
        </w:tc>
        <w:tc>
          <w:tcPr>
            <w:tcW w:w="3094" w:type="dxa"/>
            <w:vMerge/>
            <w:vAlign w:val="center"/>
            <w:hideMark/>
          </w:tcPr>
          <w:p w14:paraId="100689A4"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14:paraId="65DB0C47"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聊城职业技术学院</w:t>
            </w:r>
          </w:p>
        </w:tc>
        <w:tc>
          <w:tcPr>
            <w:tcW w:w="5528" w:type="dxa"/>
            <w:shd w:val="clear" w:color="000000" w:fill="FFFFFF"/>
            <w:vAlign w:val="center"/>
            <w:hideMark/>
          </w:tcPr>
          <w:p w14:paraId="1F72E65F"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老年健康服务专业群</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双元育人</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模式创新研究</w:t>
            </w:r>
          </w:p>
        </w:tc>
        <w:tc>
          <w:tcPr>
            <w:tcW w:w="1358" w:type="dxa"/>
            <w:shd w:val="clear" w:color="000000" w:fill="FFFFFF"/>
            <w:vAlign w:val="center"/>
            <w:hideMark/>
          </w:tcPr>
          <w:p w14:paraId="15FC978A"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徐龙海</w:t>
            </w:r>
          </w:p>
        </w:tc>
      </w:tr>
      <w:tr w:rsidR="00380489" w:rsidRPr="0030230F" w14:paraId="11EBCCE3" w14:textId="77777777" w:rsidTr="007F3C2F">
        <w:trPr>
          <w:cantSplit/>
          <w:trHeight w:val="680"/>
          <w:jc w:val="center"/>
        </w:trPr>
        <w:tc>
          <w:tcPr>
            <w:tcW w:w="700" w:type="dxa"/>
            <w:shd w:val="clear" w:color="auto" w:fill="auto"/>
            <w:vAlign w:val="center"/>
            <w:hideMark/>
          </w:tcPr>
          <w:p w14:paraId="56A54E3C"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62</w:t>
            </w:r>
          </w:p>
        </w:tc>
        <w:tc>
          <w:tcPr>
            <w:tcW w:w="3094" w:type="dxa"/>
            <w:vMerge/>
            <w:vAlign w:val="center"/>
            <w:hideMark/>
          </w:tcPr>
          <w:p w14:paraId="1EB72EB0"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14:paraId="7486D613"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岳阳职业技术学院</w:t>
            </w:r>
          </w:p>
        </w:tc>
        <w:tc>
          <w:tcPr>
            <w:tcW w:w="5528" w:type="dxa"/>
            <w:shd w:val="clear" w:color="000000" w:fill="FFFFFF"/>
            <w:vAlign w:val="center"/>
            <w:hideMark/>
          </w:tcPr>
          <w:p w14:paraId="73CF8352"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 xml:space="preserve">“1+X </w:t>
            </w:r>
            <w:r w:rsidRPr="0030230F">
              <w:rPr>
                <w:rFonts w:ascii="Times New Roman" w:eastAsia="仿宋_GB2312" w:hAnsi="Times New Roman" w:cs="Times New Roman"/>
                <w:color w:val="000000"/>
                <w:kern w:val="0"/>
                <w:sz w:val="22"/>
              </w:rPr>
              <w:t>证书制度</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在护理专业人才培养试点的探索与实践</w:t>
            </w:r>
          </w:p>
        </w:tc>
        <w:tc>
          <w:tcPr>
            <w:tcW w:w="1358" w:type="dxa"/>
            <w:shd w:val="clear" w:color="000000" w:fill="FFFFFF"/>
            <w:vAlign w:val="center"/>
            <w:hideMark/>
          </w:tcPr>
          <w:p w14:paraId="7AEDDAB2"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陈</w:t>
            </w:r>
            <w:r>
              <w:rPr>
                <w:rFonts w:ascii="Times New Roman" w:eastAsia="仿宋_GB2312" w:hAnsi="Times New Roman" w:cs="Times New Roman" w:hint="eastAsia"/>
                <w:color w:val="000000"/>
                <w:kern w:val="0"/>
                <w:sz w:val="22"/>
              </w:rPr>
              <w:t xml:space="preserve"> </w:t>
            </w:r>
            <w:r>
              <w:rPr>
                <w:rFonts w:ascii="Times New Roman" w:eastAsia="仿宋_GB2312" w:hAnsi="Times New Roman" w:cs="Times New Roman"/>
                <w:color w:val="000000"/>
                <w:kern w:val="0"/>
                <w:sz w:val="22"/>
              </w:rPr>
              <w:t xml:space="preserve"> </w:t>
            </w:r>
            <w:r w:rsidRPr="0030230F">
              <w:rPr>
                <w:rFonts w:ascii="Times New Roman" w:eastAsia="仿宋_GB2312" w:hAnsi="Times New Roman" w:cs="Times New Roman"/>
                <w:color w:val="000000"/>
                <w:kern w:val="0"/>
                <w:sz w:val="22"/>
              </w:rPr>
              <w:t>茵</w:t>
            </w:r>
          </w:p>
        </w:tc>
      </w:tr>
      <w:tr w:rsidR="00380489" w:rsidRPr="0030230F" w14:paraId="273849C4" w14:textId="77777777" w:rsidTr="007F3C2F">
        <w:trPr>
          <w:cantSplit/>
          <w:trHeight w:val="680"/>
          <w:jc w:val="center"/>
        </w:trPr>
        <w:tc>
          <w:tcPr>
            <w:tcW w:w="700" w:type="dxa"/>
            <w:shd w:val="clear" w:color="000000" w:fill="FFFFFF"/>
            <w:vAlign w:val="center"/>
            <w:hideMark/>
          </w:tcPr>
          <w:p w14:paraId="1E1FDB70"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63</w:t>
            </w:r>
          </w:p>
        </w:tc>
        <w:tc>
          <w:tcPr>
            <w:tcW w:w="3094" w:type="dxa"/>
            <w:vMerge w:val="restart"/>
            <w:shd w:val="clear" w:color="000000" w:fill="FFFFFF"/>
            <w:vAlign w:val="center"/>
            <w:hideMark/>
          </w:tcPr>
          <w:p w14:paraId="4732094A"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幼儿保育与学前教育</w:t>
            </w:r>
          </w:p>
        </w:tc>
        <w:tc>
          <w:tcPr>
            <w:tcW w:w="3260" w:type="dxa"/>
            <w:shd w:val="clear" w:color="000000" w:fill="FFFFFF"/>
            <w:vAlign w:val="center"/>
            <w:hideMark/>
          </w:tcPr>
          <w:p w14:paraId="659B3F29"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合肥幼儿师范高等专科学校</w:t>
            </w:r>
          </w:p>
        </w:tc>
        <w:tc>
          <w:tcPr>
            <w:tcW w:w="5528" w:type="dxa"/>
            <w:shd w:val="clear" w:color="000000" w:fill="FFFFFF"/>
            <w:vAlign w:val="center"/>
            <w:hideMark/>
          </w:tcPr>
          <w:p w14:paraId="0FD2FB96"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三全育人理念下高职学前教育专业心理育人的实践创新研究</w:t>
            </w:r>
          </w:p>
        </w:tc>
        <w:tc>
          <w:tcPr>
            <w:tcW w:w="1358" w:type="dxa"/>
            <w:shd w:val="clear" w:color="000000" w:fill="FFFFFF"/>
            <w:vAlign w:val="center"/>
            <w:hideMark/>
          </w:tcPr>
          <w:p w14:paraId="2C0A6E5A"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方东玲</w:t>
            </w:r>
          </w:p>
        </w:tc>
      </w:tr>
      <w:tr w:rsidR="00380489" w:rsidRPr="0030230F" w14:paraId="63AF0BE8" w14:textId="77777777" w:rsidTr="007F3C2F">
        <w:trPr>
          <w:cantSplit/>
          <w:trHeight w:val="680"/>
          <w:jc w:val="center"/>
        </w:trPr>
        <w:tc>
          <w:tcPr>
            <w:tcW w:w="700" w:type="dxa"/>
            <w:shd w:val="clear" w:color="auto" w:fill="auto"/>
            <w:vAlign w:val="center"/>
            <w:hideMark/>
          </w:tcPr>
          <w:p w14:paraId="35729A3A"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64</w:t>
            </w:r>
          </w:p>
        </w:tc>
        <w:tc>
          <w:tcPr>
            <w:tcW w:w="3094" w:type="dxa"/>
            <w:vMerge/>
            <w:vAlign w:val="center"/>
            <w:hideMark/>
          </w:tcPr>
          <w:p w14:paraId="08937B7D"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14:paraId="1CF52AC7"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泉州幼儿师范高等专科学校</w:t>
            </w:r>
          </w:p>
        </w:tc>
        <w:tc>
          <w:tcPr>
            <w:tcW w:w="5528" w:type="dxa"/>
            <w:shd w:val="clear" w:color="000000" w:fill="FFFFFF"/>
            <w:vAlign w:val="center"/>
            <w:hideMark/>
          </w:tcPr>
          <w:p w14:paraId="0476C8E6"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学前教育专业</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课程思政</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载体与实施路径创新研究</w:t>
            </w:r>
          </w:p>
        </w:tc>
        <w:tc>
          <w:tcPr>
            <w:tcW w:w="1358" w:type="dxa"/>
            <w:shd w:val="clear" w:color="000000" w:fill="FFFFFF"/>
            <w:vAlign w:val="center"/>
            <w:hideMark/>
          </w:tcPr>
          <w:p w14:paraId="5C05C04C"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颜晓燕</w:t>
            </w:r>
          </w:p>
        </w:tc>
      </w:tr>
      <w:tr w:rsidR="00380489" w:rsidRPr="0030230F" w14:paraId="313B164A" w14:textId="77777777" w:rsidTr="007F3C2F">
        <w:trPr>
          <w:cantSplit/>
          <w:trHeight w:val="680"/>
          <w:jc w:val="center"/>
        </w:trPr>
        <w:tc>
          <w:tcPr>
            <w:tcW w:w="700" w:type="dxa"/>
            <w:shd w:val="clear" w:color="auto" w:fill="auto"/>
            <w:vAlign w:val="center"/>
            <w:hideMark/>
          </w:tcPr>
          <w:p w14:paraId="4D68BD7D"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6</w:t>
            </w:r>
            <w:r>
              <w:rPr>
                <w:rFonts w:ascii="Times New Roman" w:eastAsia="仿宋_GB2312" w:hAnsi="Times New Roman" w:cs="Times New Roman" w:hint="eastAsia"/>
                <w:color w:val="000000"/>
                <w:kern w:val="0"/>
                <w:sz w:val="22"/>
              </w:rPr>
              <w:t>5</w:t>
            </w:r>
          </w:p>
        </w:tc>
        <w:tc>
          <w:tcPr>
            <w:tcW w:w="3094" w:type="dxa"/>
            <w:vMerge/>
            <w:vAlign w:val="center"/>
            <w:hideMark/>
          </w:tcPr>
          <w:p w14:paraId="463A4811"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14:paraId="44EB7DFB"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福建幼儿师范高等专科学校</w:t>
            </w:r>
          </w:p>
        </w:tc>
        <w:tc>
          <w:tcPr>
            <w:tcW w:w="5528" w:type="dxa"/>
            <w:shd w:val="clear" w:color="000000" w:fill="FFFFFF"/>
            <w:vAlign w:val="center"/>
            <w:hideMark/>
          </w:tcPr>
          <w:p w14:paraId="194CDCCE" w14:textId="77777777" w:rsidR="00380489" w:rsidRPr="0030230F" w:rsidRDefault="00380489" w:rsidP="007F3C2F">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高职院校学前教育专业校企</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双元育人</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模式创新研究</w:t>
            </w:r>
          </w:p>
        </w:tc>
        <w:tc>
          <w:tcPr>
            <w:tcW w:w="1358" w:type="dxa"/>
            <w:shd w:val="clear" w:color="000000" w:fill="FFFFFF"/>
            <w:vAlign w:val="center"/>
            <w:hideMark/>
          </w:tcPr>
          <w:p w14:paraId="34BF7D6A" w14:textId="77777777" w:rsidR="00380489" w:rsidRPr="0030230F" w:rsidRDefault="00380489" w:rsidP="007F3C2F">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吴丽芳</w:t>
            </w:r>
          </w:p>
        </w:tc>
      </w:tr>
    </w:tbl>
    <w:p w14:paraId="5C621160" w14:textId="77777777" w:rsidR="00C749F6" w:rsidRDefault="00C749F6"/>
    <w:sectPr w:rsidR="00C749F6" w:rsidSect="0038048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9EE09" w14:textId="77777777" w:rsidR="003C35F2" w:rsidRDefault="003C35F2" w:rsidP="00380489">
      <w:pPr>
        <w:spacing w:line="240" w:lineRule="auto"/>
      </w:pPr>
      <w:r>
        <w:separator/>
      </w:r>
    </w:p>
  </w:endnote>
  <w:endnote w:type="continuationSeparator" w:id="0">
    <w:p w14:paraId="76BCA1BE" w14:textId="77777777" w:rsidR="003C35F2" w:rsidRDefault="003C35F2" w:rsidP="003804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E8E86" w14:textId="77777777" w:rsidR="003C35F2" w:rsidRDefault="003C35F2" w:rsidP="00380489">
      <w:pPr>
        <w:spacing w:line="240" w:lineRule="auto"/>
      </w:pPr>
      <w:r>
        <w:separator/>
      </w:r>
    </w:p>
  </w:footnote>
  <w:footnote w:type="continuationSeparator" w:id="0">
    <w:p w14:paraId="13823BC0" w14:textId="77777777" w:rsidR="003C35F2" w:rsidRDefault="003C35F2" w:rsidP="0038048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A0"/>
    <w:rsid w:val="000A34B0"/>
    <w:rsid w:val="003679B7"/>
    <w:rsid w:val="00380489"/>
    <w:rsid w:val="003C35F2"/>
    <w:rsid w:val="004121A0"/>
    <w:rsid w:val="00980DD4"/>
    <w:rsid w:val="009C2002"/>
    <w:rsid w:val="00BC336E"/>
    <w:rsid w:val="00C749F6"/>
    <w:rsid w:val="00E31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3D3D10-26DF-467A-A1AC-1D2DCE0A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0489"/>
    <w:pPr>
      <w:widowControl w:val="0"/>
      <w:spacing w:line="900"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0489"/>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380489"/>
    <w:rPr>
      <w:sz w:val="18"/>
      <w:szCs w:val="18"/>
    </w:rPr>
  </w:style>
  <w:style w:type="paragraph" w:styleId="a5">
    <w:name w:val="footer"/>
    <w:basedOn w:val="a"/>
    <w:link w:val="a6"/>
    <w:uiPriority w:val="99"/>
    <w:unhideWhenUsed/>
    <w:rsid w:val="00380489"/>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rsid w:val="003804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489</Words>
  <Characters>2790</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麟</dc:creator>
  <cp:keywords/>
  <dc:description/>
  <cp:lastModifiedBy>陈 麟</cp:lastModifiedBy>
  <cp:revision>2</cp:revision>
  <dcterms:created xsi:type="dcterms:W3CDTF">2020-06-09T06:47:00Z</dcterms:created>
  <dcterms:modified xsi:type="dcterms:W3CDTF">2020-06-09T06:47:00Z</dcterms:modified>
</cp:coreProperties>
</file>