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D88" w:rsidRPr="00544F58" w:rsidRDefault="002E3D88" w:rsidP="008474C1">
      <w:pPr>
        <w:widowControl/>
        <w:spacing w:line="480" w:lineRule="exact"/>
        <w:jc w:val="center"/>
        <w:outlineLvl w:val="1"/>
        <w:rPr>
          <w:rFonts w:ascii="方正小标宋简体" w:eastAsia="方正小标宋简体" w:hAnsi="宋体" w:cs="Times New Roman"/>
          <w:b/>
          <w:bCs/>
          <w:kern w:val="0"/>
          <w:sz w:val="32"/>
          <w:szCs w:val="32"/>
        </w:rPr>
      </w:pPr>
      <w:bookmarkStart w:id="0" w:name="OLE_LINK7"/>
      <w:bookmarkStart w:id="1" w:name="OLE_LINK8"/>
      <w:r w:rsidRPr="00544F58">
        <w:rPr>
          <w:rFonts w:ascii="方正小标宋简体" w:eastAsia="方正小标宋简体" w:hAnsi="宋体" w:cs="方正小标宋简体" w:hint="eastAsia"/>
          <w:b/>
          <w:bCs/>
          <w:kern w:val="0"/>
          <w:sz w:val="32"/>
          <w:szCs w:val="32"/>
        </w:rPr>
        <w:t>中国矿业大学</w:t>
      </w:r>
      <w:r w:rsidRPr="00544F58">
        <w:rPr>
          <w:rFonts w:ascii="方正小标宋简体" w:eastAsia="方正小标宋简体" w:hAnsi="宋体" w:cs="方正小标宋简体"/>
          <w:b/>
          <w:bCs/>
          <w:kern w:val="0"/>
          <w:sz w:val="32"/>
          <w:szCs w:val="32"/>
        </w:rPr>
        <w:t>201</w:t>
      </w:r>
      <w:r>
        <w:rPr>
          <w:rFonts w:ascii="方正小标宋简体" w:eastAsia="方正小标宋简体" w:hAnsi="宋体" w:cs="方正小标宋简体"/>
          <w:b/>
          <w:bCs/>
          <w:kern w:val="0"/>
          <w:sz w:val="32"/>
          <w:szCs w:val="32"/>
        </w:rPr>
        <w:t>4</w:t>
      </w:r>
      <w:r w:rsidRPr="00544F58">
        <w:rPr>
          <w:rFonts w:ascii="方正小标宋简体" w:eastAsia="方正小标宋简体" w:hAnsi="宋体" w:cs="方正小标宋简体"/>
          <w:b/>
          <w:bCs/>
          <w:kern w:val="0"/>
          <w:sz w:val="32"/>
          <w:szCs w:val="32"/>
        </w:rPr>
        <w:t>-201</w:t>
      </w:r>
      <w:r>
        <w:rPr>
          <w:rFonts w:ascii="方正小标宋简体" w:eastAsia="方正小标宋简体" w:hAnsi="宋体" w:cs="方正小标宋简体"/>
          <w:b/>
          <w:bCs/>
          <w:kern w:val="0"/>
          <w:sz w:val="32"/>
          <w:szCs w:val="32"/>
        </w:rPr>
        <w:t>5</w:t>
      </w:r>
      <w:r w:rsidRPr="00544F58">
        <w:rPr>
          <w:rFonts w:ascii="方正小标宋简体" w:eastAsia="方正小标宋简体" w:hAnsi="宋体" w:cs="方正小标宋简体" w:hint="eastAsia"/>
          <w:b/>
          <w:bCs/>
          <w:kern w:val="0"/>
          <w:sz w:val="32"/>
          <w:szCs w:val="32"/>
        </w:rPr>
        <w:t>学年信息公开工作报告</w:t>
      </w:r>
    </w:p>
    <w:bookmarkEnd w:id="0"/>
    <w:bookmarkEnd w:id="1"/>
    <w:p w:rsidR="002E3D88" w:rsidRPr="00544F58" w:rsidRDefault="002E3D88" w:rsidP="00734F92">
      <w:pPr>
        <w:widowControl/>
        <w:spacing w:line="480" w:lineRule="exact"/>
        <w:ind w:firstLineChars="200" w:firstLine="600"/>
        <w:jc w:val="left"/>
        <w:rPr>
          <w:rFonts w:ascii="仿宋_GB2312" w:eastAsia="仿宋_GB2312" w:hAnsi="新宋体" w:cs="Times New Roman"/>
          <w:kern w:val="0"/>
          <w:sz w:val="30"/>
          <w:szCs w:val="30"/>
        </w:rPr>
      </w:pPr>
    </w:p>
    <w:p w:rsidR="002E3D88" w:rsidRPr="00544F58" w:rsidRDefault="002E3D88" w:rsidP="00734F92">
      <w:pPr>
        <w:widowControl/>
        <w:spacing w:line="480" w:lineRule="exact"/>
        <w:ind w:firstLineChars="200" w:firstLine="600"/>
        <w:jc w:val="left"/>
        <w:rPr>
          <w:rFonts w:ascii="宋体" w:cs="Times New Roman"/>
          <w:kern w:val="0"/>
          <w:sz w:val="30"/>
          <w:szCs w:val="30"/>
        </w:rPr>
      </w:pPr>
      <w:r w:rsidRPr="00544F58">
        <w:rPr>
          <w:rFonts w:ascii="仿宋_GB2312" w:eastAsia="仿宋_GB2312" w:hAnsi="新宋体" w:cs="仿宋_GB2312" w:hint="eastAsia"/>
          <w:kern w:val="0"/>
          <w:sz w:val="30"/>
          <w:szCs w:val="30"/>
        </w:rPr>
        <w:t>本年度报告是根据《高等学校信息公开办法》（简称《办法》）、《中国矿业大学信息公开实施细则（试行）》（简称《实施细则》）和《教育部</w:t>
      </w:r>
      <w:r>
        <w:rPr>
          <w:rFonts w:ascii="仿宋_GB2312" w:eastAsia="仿宋_GB2312" w:hAnsi="新宋体" w:cs="仿宋_GB2312" w:hint="eastAsia"/>
          <w:kern w:val="0"/>
          <w:sz w:val="30"/>
          <w:szCs w:val="30"/>
        </w:rPr>
        <w:t>办公厅</w:t>
      </w:r>
      <w:r w:rsidRPr="00544F58">
        <w:rPr>
          <w:rFonts w:ascii="仿宋_GB2312" w:eastAsia="仿宋_GB2312" w:hAnsi="新宋体" w:cs="仿宋_GB2312" w:hint="eastAsia"/>
          <w:kern w:val="0"/>
          <w:sz w:val="30"/>
          <w:szCs w:val="30"/>
        </w:rPr>
        <w:t>关于做好高校信息公开工作年度报告工作的通知》（教办厅函〔</w:t>
      </w:r>
      <w:r w:rsidRPr="00544F58">
        <w:rPr>
          <w:rFonts w:ascii="仿宋_GB2312" w:eastAsia="仿宋_GB2312" w:hAnsi="新宋体" w:cs="仿宋_GB2312"/>
          <w:kern w:val="0"/>
          <w:sz w:val="30"/>
          <w:szCs w:val="30"/>
        </w:rPr>
        <w:t>201</w:t>
      </w:r>
      <w:r>
        <w:rPr>
          <w:rFonts w:ascii="仿宋_GB2312" w:eastAsia="仿宋_GB2312" w:hAnsi="新宋体" w:cs="仿宋_GB2312"/>
          <w:kern w:val="0"/>
          <w:sz w:val="30"/>
          <w:szCs w:val="30"/>
        </w:rPr>
        <w:t>5</w:t>
      </w:r>
      <w:r w:rsidRPr="00544F58">
        <w:rPr>
          <w:rFonts w:ascii="仿宋_GB2312" w:eastAsia="仿宋_GB2312" w:hAnsi="新宋体" w:cs="仿宋_GB2312" w:hint="eastAsia"/>
          <w:kern w:val="0"/>
          <w:sz w:val="30"/>
          <w:szCs w:val="30"/>
        </w:rPr>
        <w:t>〕</w:t>
      </w:r>
      <w:r>
        <w:rPr>
          <w:rFonts w:ascii="仿宋_GB2312" w:eastAsia="仿宋_GB2312" w:hAnsi="新宋体" w:cs="仿宋_GB2312"/>
          <w:kern w:val="0"/>
          <w:sz w:val="30"/>
          <w:szCs w:val="30"/>
        </w:rPr>
        <w:t>48</w:t>
      </w:r>
      <w:r w:rsidRPr="00544F58">
        <w:rPr>
          <w:rFonts w:ascii="仿宋_GB2312" w:eastAsia="仿宋_GB2312" w:hAnsi="新宋体" w:cs="仿宋_GB2312" w:hint="eastAsia"/>
          <w:kern w:val="0"/>
          <w:sz w:val="30"/>
          <w:szCs w:val="30"/>
        </w:rPr>
        <w:t>号）的文件要求，并结合学校</w:t>
      </w:r>
      <w:r w:rsidRPr="00544F58">
        <w:rPr>
          <w:rFonts w:ascii="仿宋_GB2312" w:eastAsia="仿宋_GB2312" w:hAnsi="新宋体" w:cs="仿宋_GB2312"/>
          <w:kern w:val="0"/>
          <w:sz w:val="30"/>
          <w:szCs w:val="30"/>
        </w:rPr>
        <w:t>201</w:t>
      </w:r>
      <w:r>
        <w:rPr>
          <w:rFonts w:ascii="仿宋_GB2312" w:eastAsia="仿宋_GB2312" w:hAnsi="新宋体" w:cs="仿宋_GB2312"/>
          <w:kern w:val="0"/>
          <w:sz w:val="30"/>
          <w:szCs w:val="30"/>
        </w:rPr>
        <w:t>4</w:t>
      </w:r>
      <w:r w:rsidRPr="00544F58">
        <w:rPr>
          <w:rFonts w:ascii="仿宋_GB2312" w:eastAsia="仿宋_GB2312" w:hAnsi="新宋体" w:cs="仿宋_GB2312"/>
          <w:kern w:val="0"/>
          <w:sz w:val="30"/>
          <w:szCs w:val="30"/>
        </w:rPr>
        <w:t>-201</w:t>
      </w:r>
      <w:r>
        <w:rPr>
          <w:rFonts w:ascii="仿宋_GB2312" w:eastAsia="仿宋_GB2312" w:hAnsi="新宋体" w:cs="仿宋_GB2312"/>
          <w:kern w:val="0"/>
          <w:sz w:val="30"/>
          <w:szCs w:val="30"/>
        </w:rPr>
        <w:t>5</w:t>
      </w:r>
      <w:r w:rsidRPr="00544F58">
        <w:rPr>
          <w:rFonts w:ascii="仿宋_GB2312" w:eastAsia="仿宋_GB2312" w:hAnsi="新宋体" w:cs="仿宋_GB2312" w:hint="eastAsia"/>
          <w:kern w:val="0"/>
          <w:sz w:val="30"/>
          <w:szCs w:val="30"/>
        </w:rPr>
        <w:t>学年度信息公开的执行情况编制而成。全文内容包括</w:t>
      </w:r>
      <w:r w:rsidRPr="00544F58">
        <w:rPr>
          <w:rFonts w:ascii="仿宋_GB2312" w:eastAsia="仿宋_GB2312" w:hAnsi="宋体" w:cs="仿宋_GB2312" w:hint="eastAsia"/>
          <w:kern w:val="0"/>
          <w:sz w:val="30"/>
          <w:szCs w:val="30"/>
        </w:rPr>
        <w:t>信息公开主要工作概述、信息公开情况、主要问题及改进措施三部分。</w:t>
      </w:r>
      <w:r w:rsidRPr="00544F58">
        <w:rPr>
          <w:rFonts w:ascii="仿宋_GB2312" w:eastAsia="仿宋_GB2312" w:hAnsi="新宋体" w:cs="仿宋_GB2312" w:hint="eastAsia"/>
          <w:kern w:val="0"/>
          <w:sz w:val="30"/>
          <w:szCs w:val="30"/>
        </w:rPr>
        <w:t>本年度报告中所列数据的统计期限为</w:t>
      </w:r>
      <w:bookmarkStart w:id="2" w:name="OLE_LINK5"/>
      <w:bookmarkStart w:id="3" w:name="OLE_LINK6"/>
      <w:smartTag w:uri="urn:schemas-microsoft-com:office:smarttags" w:element="chsdate">
        <w:smartTagPr>
          <w:attr w:name="IsROCDate" w:val="False"/>
          <w:attr w:name="IsLunarDate" w:val="False"/>
          <w:attr w:name="Day" w:val="1"/>
          <w:attr w:name="Month" w:val="9"/>
          <w:attr w:name="Year" w:val="2014"/>
        </w:smartTagPr>
        <w:r w:rsidRPr="00544F58">
          <w:rPr>
            <w:rFonts w:ascii="仿宋_GB2312" w:eastAsia="仿宋_GB2312" w:hAnsi="新宋体" w:cs="仿宋_GB2312"/>
            <w:kern w:val="0"/>
            <w:sz w:val="30"/>
            <w:szCs w:val="30"/>
          </w:rPr>
          <w:t>201</w:t>
        </w:r>
        <w:r>
          <w:rPr>
            <w:rFonts w:ascii="仿宋_GB2312" w:eastAsia="仿宋_GB2312" w:hAnsi="新宋体" w:cs="仿宋_GB2312"/>
            <w:kern w:val="0"/>
            <w:sz w:val="30"/>
            <w:szCs w:val="30"/>
          </w:rPr>
          <w:t>4</w:t>
        </w:r>
        <w:r w:rsidRPr="00544F58">
          <w:rPr>
            <w:rFonts w:ascii="仿宋_GB2312" w:eastAsia="仿宋_GB2312" w:hAnsi="新宋体" w:cs="仿宋_GB2312" w:hint="eastAsia"/>
            <w:kern w:val="0"/>
            <w:sz w:val="30"/>
            <w:szCs w:val="30"/>
          </w:rPr>
          <w:t>年</w:t>
        </w:r>
        <w:r w:rsidRPr="00544F58">
          <w:rPr>
            <w:rFonts w:ascii="仿宋_GB2312" w:eastAsia="仿宋_GB2312" w:hAnsi="新宋体" w:cs="仿宋_GB2312"/>
            <w:kern w:val="0"/>
            <w:sz w:val="30"/>
            <w:szCs w:val="30"/>
          </w:rPr>
          <w:t>9</w:t>
        </w:r>
        <w:r w:rsidRPr="00544F58">
          <w:rPr>
            <w:rFonts w:ascii="仿宋_GB2312" w:eastAsia="仿宋_GB2312" w:hAnsi="新宋体" w:cs="仿宋_GB2312" w:hint="eastAsia"/>
            <w:kern w:val="0"/>
            <w:sz w:val="30"/>
            <w:szCs w:val="30"/>
          </w:rPr>
          <w:t>月</w:t>
        </w:r>
        <w:r w:rsidRPr="00544F58">
          <w:rPr>
            <w:rFonts w:ascii="仿宋_GB2312" w:eastAsia="仿宋_GB2312" w:hAnsi="新宋体" w:cs="仿宋_GB2312"/>
            <w:kern w:val="0"/>
            <w:sz w:val="30"/>
            <w:szCs w:val="30"/>
          </w:rPr>
          <w:t>1</w:t>
        </w:r>
        <w:r w:rsidRPr="00544F58">
          <w:rPr>
            <w:rFonts w:ascii="仿宋_GB2312" w:eastAsia="仿宋_GB2312" w:hAnsi="新宋体" w:cs="仿宋_GB2312" w:hint="eastAsia"/>
            <w:kern w:val="0"/>
            <w:sz w:val="30"/>
            <w:szCs w:val="30"/>
          </w:rPr>
          <w:t>日</w:t>
        </w:r>
      </w:smartTag>
      <w:r w:rsidRPr="00544F58">
        <w:rPr>
          <w:rFonts w:ascii="仿宋_GB2312" w:eastAsia="仿宋_GB2312" w:hAnsi="新宋体" w:cs="仿宋_GB2312" w:hint="eastAsia"/>
          <w:kern w:val="0"/>
          <w:sz w:val="30"/>
          <w:szCs w:val="30"/>
        </w:rPr>
        <w:t>至</w:t>
      </w:r>
      <w:smartTag w:uri="urn:schemas-microsoft-com:office:smarttags" w:element="chsdate">
        <w:smartTagPr>
          <w:attr w:name="IsROCDate" w:val="False"/>
          <w:attr w:name="IsLunarDate" w:val="False"/>
          <w:attr w:name="Day" w:val="31"/>
          <w:attr w:name="Month" w:val="8"/>
          <w:attr w:name="Year" w:val="2015"/>
        </w:smartTagPr>
        <w:r w:rsidRPr="00544F58">
          <w:rPr>
            <w:rFonts w:ascii="仿宋_GB2312" w:eastAsia="仿宋_GB2312" w:hAnsi="新宋体" w:cs="仿宋_GB2312"/>
            <w:kern w:val="0"/>
            <w:sz w:val="30"/>
            <w:szCs w:val="30"/>
          </w:rPr>
          <w:t>201</w:t>
        </w:r>
        <w:r>
          <w:rPr>
            <w:rFonts w:ascii="仿宋_GB2312" w:eastAsia="仿宋_GB2312" w:hAnsi="新宋体" w:cs="仿宋_GB2312"/>
            <w:kern w:val="0"/>
            <w:sz w:val="30"/>
            <w:szCs w:val="30"/>
          </w:rPr>
          <w:t>5</w:t>
        </w:r>
        <w:r w:rsidRPr="00544F58">
          <w:rPr>
            <w:rFonts w:ascii="仿宋_GB2312" w:eastAsia="仿宋_GB2312" w:hAnsi="新宋体" w:cs="仿宋_GB2312" w:hint="eastAsia"/>
            <w:kern w:val="0"/>
            <w:sz w:val="30"/>
            <w:szCs w:val="30"/>
          </w:rPr>
          <w:t>年</w:t>
        </w:r>
        <w:r w:rsidRPr="00544F58">
          <w:rPr>
            <w:rFonts w:ascii="仿宋_GB2312" w:eastAsia="仿宋_GB2312" w:hAnsi="新宋体" w:cs="仿宋_GB2312"/>
            <w:kern w:val="0"/>
            <w:sz w:val="30"/>
            <w:szCs w:val="30"/>
          </w:rPr>
          <w:t>8</w:t>
        </w:r>
        <w:r w:rsidRPr="00544F58">
          <w:rPr>
            <w:rFonts w:ascii="仿宋_GB2312" w:eastAsia="仿宋_GB2312" w:hAnsi="新宋体" w:cs="仿宋_GB2312" w:hint="eastAsia"/>
            <w:kern w:val="0"/>
            <w:sz w:val="30"/>
            <w:szCs w:val="30"/>
          </w:rPr>
          <w:t>月</w:t>
        </w:r>
        <w:r w:rsidRPr="00544F58">
          <w:rPr>
            <w:rFonts w:ascii="仿宋_GB2312" w:eastAsia="仿宋_GB2312" w:hAnsi="新宋体" w:cs="仿宋_GB2312"/>
            <w:kern w:val="0"/>
            <w:sz w:val="30"/>
            <w:szCs w:val="30"/>
          </w:rPr>
          <w:t>31</w:t>
        </w:r>
        <w:r w:rsidRPr="00544F58">
          <w:rPr>
            <w:rFonts w:ascii="仿宋_GB2312" w:eastAsia="仿宋_GB2312" w:hAnsi="新宋体" w:cs="仿宋_GB2312" w:hint="eastAsia"/>
            <w:kern w:val="0"/>
            <w:sz w:val="30"/>
            <w:szCs w:val="30"/>
          </w:rPr>
          <w:t>日</w:t>
        </w:r>
      </w:smartTag>
      <w:r w:rsidRPr="00544F58">
        <w:rPr>
          <w:rFonts w:ascii="仿宋_GB2312" w:eastAsia="仿宋_GB2312" w:hAnsi="新宋体" w:cs="仿宋_GB2312" w:hint="eastAsia"/>
          <w:kern w:val="0"/>
          <w:sz w:val="30"/>
          <w:szCs w:val="30"/>
        </w:rPr>
        <w:t>。</w:t>
      </w:r>
    </w:p>
    <w:bookmarkEnd w:id="2"/>
    <w:bookmarkEnd w:id="3"/>
    <w:p w:rsidR="002E3D88" w:rsidRPr="00544F58" w:rsidRDefault="002E3D88" w:rsidP="00734F92">
      <w:pPr>
        <w:widowControl/>
        <w:spacing w:line="480" w:lineRule="exact"/>
        <w:ind w:firstLineChars="200" w:firstLine="600"/>
        <w:jc w:val="left"/>
        <w:rPr>
          <w:rFonts w:ascii="宋体" w:cs="Times New Roman"/>
          <w:kern w:val="0"/>
          <w:sz w:val="30"/>
          <w:szCs w:val="30"/>
        </w:rPr>
      </w:pPr>
      <w:r w:rsidRPr="00544F58">
        <w:rPr>
          <w:rFonts w:ascii="黑体" w:eastAsia="黑体" w:hAnsi="新宋体" w:cs="黑体" w:hint="eastAsia"/>
          <w:kern w:val="0"/>
          <w:sz w:val="30"/>
          <w:szCs w:val="30"/>
        </w:rPr>
        <w:t>一、主要工作概述</w:t>
      </w:r>
    </w:p>
    <w:p w:rsidR="002E3D88" w:rsidRDefault="002E3D88" w:rsidP="00734F92">
      <w:pPr>
        <w:spacing w:line="480" w:lineRule="exact"/>
        <w:ind w:firstLineChars="200" w:firstLine="600"/>
        <w:rPr>
          <w:rFonts w:ascii="??х?, Arial,  ?? ;" w:eastAsia="??х?, Arial,  ?? ;" w:hAnsi="宋体" w:cs="Times New Roman"/>
          <w:kern w:val="0"/>
          <w:sz w:val="30"/>
          <w:szCs w:val="30"/>
        </w:rPr>
      </w:pPr>
      <w:r>
        <w:rPr>
          <w:rFonts w:ascii="仿宋_GB2312" w:eastAsia="仿宋_GB2312" w:hAnsi="宋体" w:cs="仿宋_GB2312"/>
          <w:kern w:val="0"/>
          <w:sz w:val="30"/>
          <w:szCs w:val="30"/>
        </w:rPr>
        <w:t>2014-2015</w:t>
      </w:r>
      <w:r>
        <w:rPr>
          <w:rFonts w:ascii="仿宋_GB2312" w:eastAsia="仿宋_GB2312" w:hAnsi="宋体" w:cs="仿宋_GB2312" w:hint="eastAsia"/>
          <w:kern w:val="0"/>
          <w:sz w:val="30"/>
          <w:szCs w:val="30"/>
        </w:rPr>
        <w:t>学年</w:t>
      </w:r>
      <w:r w:rsidRPr="00361787">
        <w:rPr>
          <w:rFonts w:ascii="仿宋_GB2312" w:eastAsia="仿宋_GB2312" w:hAnsi="宋体" w:cs="仿宋_GB2312" w:hint="eastAsia"/>
          <w:kern w:val="0"/>
          <w:sz w:val="30"/>
          <w:szCs w:val="30"/>
        </w:rPr>
        <w:t>，学校全面深入贯彻落实党的十八大和</w:t>
      </w:r>
      <w:r>
        <w:rPr>
          <w:rFonts w:ascii="仿宋_GB2312" w:eastAsia="仿宋_GB2312" w:hAnsi="宋体" w:cs="仿宋_GB2312" w:hint="eastAsia"/>
          <w:kern w:val="0"/>
          <w:sz w:val="30"/>
          <w:szCs w:val="30"/>
        </w:rPr>
        <w:t>十八届</w:t>
      </w:r>
      <w:r w:rsidRPr="00361787">
        <w:rPr>
          <w:rFonts w:ascii="仿宋_GB2312" w:eastAsia="仿宋_GB2312" w:hAnsi="宋体" w:cs="仿宋_GB2312" w:hint="eastAsia"/>
          <w:kern w:val="0"/>
          <w:sz w:val="30"/>
          <w:szCs w:val="30"/>
        </w:rPr>
        <w:t>三中、四中全会精神，紧密围绕学校的中心工作，团结和带领全校师生员工凝心聚力，锐意进取，以加强内涵建设为主线，以提升质量为核心，努力推动学校改革和事业发展上新台阶。</w:t>
      </w:r>
      <w:r>
        <w:rPr>
          <w:rFonts w:ascii="仿宋_GB2312" w:eastAsia="仿宋_GB2312" w:hAnsi="宋体" w:cs="仿宋_GB2312" w:hint="eastAsia"/>
          <w:kern w:val="0"/>
          <w:sz w:val="30"/>
          <w:szCs w:val="30"/>
        </w:rPr>
        <w:t>学校</w:t>
      </w:r>
      <w:r w:rsidRPr="001C3A2E">
        <w:rPr>
          <w:rFonts w:ascii="仿宋_GB2312" w:eastAsia="仿宋_GB2312" w:hAnsi="宋体" w:cs="仿宋_GB2312" w:hint="eastAsia"/>
          <w:kern w:val="0"/>
          <w:sz w:val="30"/>
          <w:szCs w:val="30"/>
        </w:rPr>
        <w:t>按照《高等学校信息公开办法》的总体要求，</w:t>
      </w:r>
      <w:r>
        <w:rPr>
          <w:rFonts w:ascii="仿宋_GB2312" w:eastAsia="仿宋_GB2312" w:hAnsi="宋体" w:cs="仿宋_GB2312" w:hint="eastAsia"/>
          <w:kern w:val="0"/>
          <w:sz w:val="30"/>
          <w:szCs w:val="30"/>
        </w:rPr>
        <w:t>进一步回应师生员工和社会公众关切，以贯彻落实《高等学校信息公开事项清单》（以下简称《清单》）为抓手，通过召开全校信息公开工作推进会、建立信息公开工作专题网站（</w:t>
      </w:r>
      <w:r w:rsidR="00734F92" w:rsidRPr="00734F92">
        <w:rPr>
          <w:rFonts w:ascii="仿宋_GB2312" w:eastAsia="仿宋_GB2312" w:hAnsi="宋体" w:cs="仿宋_GB2312"/>
          <w:kern w:val="0"/>
          <w:sz w:val="30"/>
          <w:szCs w:val="30"/>
        </w:rPr>
        <w:t>http://xxgk.cumt.edu.cn/</w:t>
      </w:r>
      <w:r>
        <w:rPr>
          <w:rFonts w:ascii="仿宋_GB2312" w:eastAsia="仿宋_GB2312" w:hAnsi="宋体" w:cs="仿宋_GB2312" w:hint="eastAsia"/>
          <w:kern w:val="0"/>
          <w:sz w:val="30"/>
          <w:szCs w:val="30"/>
        </w:rPr>
        <w:t>）等，进一步加强信息公开制度建设和机制建设；学校创新信息公开的途径和方式，先后就教师绩效、学术工作、国际交流合作、本科专业质量等内容形成专题报告并在信息公开工作专题网站发布，不断将学校信息公开工作向纵深推进，</w:t>
      </w:r>
      <w:r w:rsidRPr="00544F58">
        <w:rPr>
          <w:rFonts w:ascii="仿宋_GB2312" w:eastAsia="仿宋_GB2312" w:hAnsi="宋体" w:cs="仿宋_GB2312" w:hint="eastAsia"/>
          <w:kern w:val="0"/>
          <w:sz w:val="30"/>
          <w:szCs w:val="30"/>
        </w:rPr>
        <w:t>最大限度地保障了师生员工及社会公众的知情权、参与权、表达权和监督权</w:t>
      </w:r>
      <w:r>
        <w:rPr>
          <w:rFonts w:ascii="仿宋_GB2312" w:eastAsia="仿宋_GB2312" w:hAnsi="宋体" w:cs="仿宋_GB2312" w:hint="eastAsia"/>
          <w:kern w:val="0"/>
          <w:sz w:val="30"/>
          <w:szCs w:val="30"/>
        </w:rPr>
        <w:t>。</w:t>
      </w:r>
      <w:r w:rsidRPr="00544F58">
        <w:rPr>
          <w:rFonts w:ascii="仿宋_GB2312" w:eastAsia="仿宋_GB2312" w:hAnsi="宋体" w:cs="仿宋_GB2312" w:hint="eastAsia"/>
          <w:kern w:val="0"/>
          <w:sz w:val="30"/>
          <w:szCs w:val="30"/>
        </w:rPr>
        <w:t>我校</w:t>
      </w:r>
      <w:r w:rsidRPr="00544F58">
        <w:rPr>
          <w:rFonts w:ascii="仿宋_GB2312" w:eastAsia="仿宋_GB2312" w:hAnsi="宋体" w:cs="仿宋_GB2312"/>
          <w:kern w:val="0"/>
          <w:sz w:val="30"/>
          <w:szCs w:val="30"/>
        </w:rPr>
        <w:t>201</w:t>
      </w:r>
      <w:r>
        <w:rPr>
          <w:rFonts w:ascii="仿宋_GB2312" w:eastAsia="仿宋_GB2312" w:hAnsi="宋体" w:cs="仿宋_GB2312"/>
          <w:kern w:val="0"/>
          <w:sz w:val="30"/>
          <w:szCs w:val="30"/>
        </w:rPr>
        <w:t>4</w:t>
      </w:r>
      <w:r w:rsidRPr="00544F58">
        <w:rPr>
          <w:rFonts w:ascii="仿宋_GB2312" w:eastAsia="仿宋_GB2312" w:hAnsi="宋体" w:cs="仿宋_GB2312"/>
          <w:kern w:val="0"/>
          <w:sz w:val="30"/>
          <w:szCs w:val="30"/>
        </w:rPr>
        <w:t>-201</w:t>
      </w:r>
      <w:r>
        <w:rPr>
          <w:rFonts w:ascii="仿宋_GB2312" w:eastAsia="仿宋_GB2312" w:hAnsi="宋体" w:cs="仿宋_GB2312"/>
          <w:kern w:val="0"/>
          <w:sz w:val="30"/>
          <w:szCs w:val="30"/>
        </w:rPr>
        <w:t>5</w:t>
      </w:r>
      <w:r w:rsidRPr="00544F58">
        <w:rPr>
          <w:rFonts w:ascii="仿宋_GB2312" w:eastAsia="仿宋_GB2312" w:hAnsi="宋体" w:cs="仿宋_GB2312" w:hint="eastAsia"/>
          <w:kern w:val="0"/>
          <w:sz w:val="30"/>
          <w:szCs w:val="30"/>
        </w:rPr>
        <w:t>学年信息公开工作，</w:t>
      </w:r>
      <w:r w:rsidRPr="00544F58">
        <w:rPr>
          <w:rFonts w:ascii="仿宋_GB2312" w:eastAsia="仿宋_GB2312" w:hAnsi="??" w:cs="仿宋_GB2312" w:hint="eastAsia"/>
          <w:kern w:val="0"/>
          <w:sz w:val="30"/>
          <w:szCs w:val="30"/>
        </w:rPr>
        <w:t>主要包括</w:t>
      </w:r>
      <w:r w:rsidRPr="00544F58">
        <w:rPr>
          <w:rFonts w:ascii="仿宋_GB2312" w:eastAsia="仿宋_GB2312" w:hAnsi="宋体" w:cs="仿宋_GB2312" w:hint="eastAsia"/>
          <w:kern w:val="0"/>
          <w:sz w:val="30"/>
          <w:szCs w:val="30"/>
        </w:rPr>
        <w:t>以下几个方面：</w:t>
      </w:r>
    </w:p>
    <w:p w:rsidR="002E3D88" w:rsidRPr="00364428" w:rsidRDefault="002E3D88" w:rsidP="00734F92">
      <w:pPr>
        <w:spacing w:line="480" w:lineRule="exact"/>
        <w:ind w:firstLineChars="200" w:firstLine="602"/>
        <w:rPr>
          <w:rFonts w:ascii="仿宋_GB2312" w:eastAsia="仿宋_GB2312" w:hAnsi="宋体" w:cs="Times New Roman"/>
          <w:b/>
          <w:bCs/>
          <w:kern w:val="0"/>
          <w:sz w:val="30"/>
          <w:szCs w:val="30"/>
        </w:rPr>
      </w:pPr>
      <w:r w:rsidRPr="00364428">
        <w:rPr>
          <w:rFonts w:ascii="仿宋_GB2312" w:eastAsia="仿宋_GB2312" w:hAnsi="宋体" w:cs="仿宋_GB2312" w:hint="eastAsia"/>
          <w:b/>
          <w:bCs/>
          <w:kern w:val="0"/>
          <w:sz w:val="30"/>
          <w:szCs w:val="30"/>
        </w:rPr>
        <w:t>（一）积极贯彻落实《高等学校信息公开事项清单》</w:t>
      </w:r>
    </w:p>
    <w:p w:rsidR="002E3D88" w:rsidRDefault="002E3D88" w:rsidP="00734F92">
      <w:pPr>
        <w:spacing w:line="480" w:lineRule="exact"/>
        <w:ind w:firstLineChars="200" w:firstLine="600"/>
        <w:rPr>
          <w:rFonts w:ascii="仿宋_GB2312" w:eastAsia="仿宋_GB2312" w:hAnsi="宋体" w:cs="仿宋_GB2312"/>
          <w:kern w:val="0"/>
          <w:sz w:val="30"/>
          <w:szCs w:val="30"/>
        </w:rPr>
      </w:pPr>
      <w:r>
        <w:rPr>
          <w:rFonts w:ascii="仿宋_GB2312" w:eastAsia="仿宋_GB2312" w:hAnsi="宋体" w:cs="仿宋_GB2312"/>
          <w:kern w:val="0"/>
          <w:sz w:val="30"/>
          <w:szCs w:val="30"/>
        </w:rPr>
        <w:t>2014</w:t>
      </w:r>
      <w:r>
        <w:rPr>
          <w:rFonts w:ascii="仿宋_GB2312" w:eastAsia="仿宋_GB2312" w:hAnsi="宋体" w:cs="仿宋_GB2312" w:hint="eastAsia"/>
          <w:kern w:val="0"/>
          <w:sz w:val="30"/>
          <w:szCs w:val="30"/>
        </w:rPr>
        <w:t>年</w:t>
      </w:r>
      <w:r>
        <w:rPr>
          <w:rFonts w:ascii="仿宋_GB2312" w:eastAsia="仿宋_GB2312" w:hAnsi="宋体" w:cs="仿宋_GB2312"/>
          <w:kern w:val="0"/>
          <w:sz w:val="30"/>
          <w:szCs w:val="30"/>
        </w:rPr>
        <w:t>7</w:t>
      </w:r>
      <w:r>
        <w:rPr>
          <w:rFonts w:ascii="仿宋_GB2312" w:eastAsia="仿宋_GB2312" w:hAnsi="宋体" w:cs="仿宋_GB2312" w:hint="eastAsia"/>
          <w:kern w:val="0"/>
          <w:sz w:val="30"/>
          <w:szCs w:val="30"/>
        </w:rPr>
        <w:t>月，教育部下发《高等学校信息公开事项清单》，要求高校把《清单》实施工作作为完善内部治理，接受社会监督的重要内容。</w:t>
      </w:r>
      <w:r>
        <w:rPr>
          <w:rFonts w:ascii="仿宋_GB2312" w:eastAsia="仿宋_GB2312" w:hAnsi="宋体" w:cs="仿宋_GB2312"/>
          <w:kern w:val="0"/>
          <w:sz w:val="30"/>
          <w:szCs w:val="30"/>
        </w:rPr>
        <w:t>9</w:t>
      </w:r>
      <w:r>
        <w:rPr>
          <w:rFonts w:ascii="仿宋_GB2312" w:eastAsia="仿宋_GB2312" w:hAnsi="宋体" w:cs="仿宋_GB2312" w:hint="eastAsia"/>
          <w:kern w:val="0"/>
          <w:sz w:val="30"/>
          <w:szCs w:val="30"/>
        </w:rPr>
        <w:t>月，学校党政办公室、信息公开工作办公室就《清</w:t>
      </w:r>
      <w:r>
        <w:rPr>
          <w:rFonts w:ascii="仿宋_GB2312" w:eastAsia="仿宋_GB2312" w:hAnsi="宋体" w:cs="仿宋_GB2312" w:hint="eastAsia"/>
          <w:kern w:val="0"/>
          <w:sz w:val="30"/>
          <w:szCs w:val="30"/>
        </w:rPr>
        <w:lastRenderedPageBreak/>
        <w:t>单》内容进行了认真学习和研讨，并就公开内容、实施途径、配套措施等进行探讨。</w:t>
      </w:r>
      <w:r>
        <w:rPr>
          <w:rFonts w:ascii="仿宋_GB2312" w:eastAsia="仿宋_GB2312" w:hAnsi="宋体" w:cs="仿宋_GB2312"/>
          <w:kern w:val="0"/>
          <w:sz w:val="30"/>
          <w:szCs w:val="30"/>
        </w:rPr>
        <w:t>9</w:t>
      </w:r>
      <w:r>
        <w:rPr>
          <w:rFonts w:ascii="仿宋_GB2312" w:eastAsia="仿宋_GB2312" w:hAnsi="宋体" w:cs="仿宋_GB2312" w:hint="eastAsia"/>
          <w:kern w:val="0"/>
          <w:sz w:val="30"/>
          <w:szCs w:val="30"/>
        </w:rPr>
        <w:t>月底，学校信息公开工作领导小组就《清单》进行了专题研讨。</w:t>
      </w:r>
      <w:r>
        <w:rPr>
          <w:rFonts w:ascii="仿宋_GB2312" w:eastAsia="仿宋_GB2312" w:hAnsi="宋体" w:cs="仿宋_GB2312"/>
          <w:kern w:val="0"/>
          <w:sz w:val="30"/>
          <w:szCs w:val="30"/>
        </w:rPr>
        <w:t>10</w:t>
      </w:r>
      <w:r>
        <w:rPr>
          <w:rFonts w:ascii="仿宋_GB2312" w:eastAsia="仿宋_GB2312" w:hAnsi="宋体" w:cs="仿宋_GB2312" w:hint="eastAsia"/>
          <w:kern w:val="0"/>
          <w:sz w:val="30"/>
          <w:szCs w:val="30"/>
        </w:rPr>
        <w:t>月初，信息公开工作办公室就《清单》的网络实现和信息公开专题网站的建设，如网站风格、网站内容、交互方式等与专业的软件开发公司进行了深入讨论。</w:t>
      </w:r>
      <w:r>
        <w:rPr>
          <w:rFonts w:ascii="仿宋_GB2312" w:eastAsia="仿宋_GB2312" w:hAnsi="宋体" w:cs="仿宋_GB2312"/>
          <w:kern w:val="0"/>
          <w:sz w:val="30"/>
          <w:szCs w:val="30"/>
        </w:rPr>
        <w:t>11</w:t>
      </w:r>
      <w:r>
        <w:rPr>
          <w:rFonts w:ascii="仿宋_GB2312" w:eastAsia="仿宋_GB2312" w:hAnsi="宋体" w:cs="仿宋_GB2312" w:hint="eastAsia"/>
          <w:kern w:val="0"/>
          <w:sz w:val="30"/>
          <w:szCs w:val="30"/>
        </w:rPr>
        <w:t>月初，学校信息公开专题网站建成试运行，融</w:t>
      </w:r>
      <w:r w:rsidRPr="00B24BF1">
        <w:rPr>
          <w:rFonts w:ascii="仿宋_GB2312" w:eastAsia="仿宋_GB2312" w:hAnsi="宋体" w:cs="仿宋_GB2312" w:hint="eastAsia"/>
          <w:kern w:val="0"/>
          <w:sz w:val="30"/>
          <w:szCs w:val="30"/>
        </w:rPr>
        <w:t>新闻信息</w:t>
      </w:r>
      <w:r>
        <w:rPr>
          <w:rFonts w:ascii="仿宋_GB2312" w:eastAsia="仿宋_GB2312" w:hAnsi="宋体" w:cs="仿宋_GB2312" w:hint="eastAsia"/>
          <w:kern w:val="0"/>
          <w:sz w:val="30"/>
          <w:szCs w:val="30"/>
        </w:rPr>
        <w:t>、</w:t>
      </w:r>
      <w:r w:rsidRPr="00B24BF1">
        <w:rPr>
          <w:rFonts w:ascii="仿宋_GB2312" w:eastAsia="仿宋_GB2312" w:hAnsi="宋体" w:cs="仿宋_GB2312" w:hint="eastAsia"/>
          <w:kern w:val="0"/>
          <w:sz w:val="30"/>
          <w:szCs w:val="30"/>
        </w:rPr>
        <w:t>通知信息</w:t>
      </w:r>
      <w:r>
        <w:rPr>
          <w:rFonts w:ascii="仿宋_GB2312" w:eastAsia="仿宋_GB2312" w:hAnsi="宋体" w:cs="仿宋_GB2312" w:hint="eastAsia"/>
          <w:kern w:val="0"/>
          <w:sz w:val="30"/>
          <w:szCs w:val="30"/>
        </w:rPr>
        <w:t>、</w:t>
      </w:r>
      <w:r w:rsidRPr="00B24BF1">
        <w:rPr>
          <w:rFonts w:ascii="仿宋_GB2312" w:eastAsia="仿宋_GB2312" w:hAnsi="宋体" w:cs="仿宋_GB2312" w:hint="eastAsia"/>
          <w:kern w:val="0"/>
          <w:sz w:val="30"/>
          <w:szCs w:val="30"/>
        </w:rPr>
        <w:t>最新公开信息</w:t>
      </w:r>
      <w:r>
        <w:rPr>
          <w:rFonts w:ascii="仿宋_GB2312" w:eastAsia="仿宋_GB2312" w:hAnsi="宋体" w:cs="仿宋_GB2312" w:hint="eastAsia"/>
          <w:kern w:val="0"/>
          <w:sz w:val="30"/>
          <w:szCs w:val="30"/>
        </w:rPr>
        <w:t>、</w:t>
      </w:r>
      <w:r w:rsidRPr="00B24BF1">
        <w:rPr>
          <w:rFonts w:ascii="仿宋_GB2312" w:eastAsia="仿宋_GB2312" w:hAnsi="宋体" w:cs="仿宋_GB2312" w:hint="eastAsia"/>
          <w:kern w:val="0"/>
          <w:sz w:val="30"/>
          <w:szCs w:val="30"/>
        </w:rPr>
        <w:t>特色公开信息</w:t>
      </w:r>
      <w:r>
        <w:rPr>
          <w:rFonts w:ascii="仿宋_GB2312" w:eastAsia="仿宋_GB2312" w:hAnsi="宋体" w:cs="仿宋_GB2312" w:hint="eastAsia"/>
          <w:kern w:val="0"/>
          <w:sz w:val="30"/>
          <w:szCs w:val="30"/>
        </w:rPr>
        <w:t>、</w:t>
      </w:r>
      <w:r w:rsidRPr="00B24BF1">
        <w:rPr>
          <w:rFonts w:ascii="仿宋_GB2312" w:eastAsia="仿宋_GB2312" w:hAnsi="宋体" w:cs="仿宋_GB2312" w:hint="eastAsia"/>
          <w:kern w:val="0"/>
          <w:sz w:val="30"/>
          <w:szCs w:val="30"/>
        </w:rPr>
        <w:t>信息公开事项清单</w:t>
      </w:r>
      <w:r>
        <w:rPr>
          <w:rFonts w:ascii="仿宋_GB2312" w:eastAsia="仿宋_GB2312" w:hAnsi="宋体" w:cs="仿宋_GB2312" w:hint="eastAsia"/>
          <w:kern w:val="0"/>
          <w:sz w:val="30"/>
          <w:szCs w:val="30"/>
        </w:rPr>
        <w:t>于一体，同时公布了</w:t>
      </w:r>
      <w:r w:rsidRPr="00B24BF1">
        <w:rPr>
          <w:rFonts w:ascii="仿宋_GB2312" w:eastAsia="仿宋_GB2312" w:hAnsi="宋体" w:cs="仿宋_GB2312" w:hint="eastAsia"/>
          <w:kern w:val="0"/>
          <w:sz w:val="30"/>
          <w:szCs w:val="30"/>
        </w:rPr>
        <w:t>信息公开受理</w:t>
      </w:r>
      <w:r>
        <w:rPr>
          <w:rFonts w:ascii="仿宋_GB2312" w:eastAsia="仿宋_GB2312" w:hAnsi="宋体" w:cs="仿宋_GB2312" w:hint="eastAsia"/>
          <w:kern w:val="0"/>
          <w:sz w:val="30"/>
          <w:szCs w:val="30"/>
        </w:rPr>
        <w:t>、</w:t>
      </w:r>
      <w:r w:rsidRPr="00B24BF1">
        <w:rPr>
          <w:rFonts w:ascii="仿宋_GB2312" w:eastAsia="仿宋_GB2312" w:hAnsi="宋体" w:cs="仿宋_GB2312" w:hint="eastAsia"/>
          <w:kern w:val="0"/>
          <w:sz w:val="30"/>
          <w:szCs w:val="30"/>
        </w:rPr>
        <w:t>信息公开监督投诉</w:t>
      </w:r>
      <w:r>
        <w:rPr>
          <w:rFonts w:ascii="仿宋_GB2312" w:eastAsia="仿宋_GB2312" w:hAnsi="宋体" w:cs="仿宋_GB2312" w:hint="eastAsia"/>
          <w:kern w:val="0"/>
          <w:sz w:val="30"/>
          <w:szCs w:val="30"/>
        </w:rPr>
        <w:t>等联系方式，我校的信息公开平台建设取得积极进展。网站建成后，信息公开工作办公室从管理和技术两个层面，对校内各单位信息公开工作人员进行了专题培训。</w:t>
      </w:r>
    </w:p>
    <w:p w:rsidR="002E3D88" w:rsidRDefault="002E3D88" w:rsidP="00734F92">
      <w:pPr>
        <w:spacing w:line="480" w:lineRule="exact"/>
        <w:ind w:firstLineChars="200" w:firstLine="600"/>
        <w:rPr>
          <w:rFonts w:ascii="仿宋_GB2312" w:eastAsia="仿宋_GB2312" w:hAnsi="宋体" w:cs="仿宋_GB2312"/>
          <w:kern w:val="0"/>
          <w:sz w:val="30"/>
          <w:szCs w:val="30"/>
        </w:rPr>
      </w:pPr>
      <w:smartTag w:uri="urn:schemas-microsoft-com:office:smarttags" w:element="chsdate">
        <w:smartTagPr>
          <w:attr w:name="IsROCDate" w:val="False"/>
          <w:attr w:name="IsLunarDate" w:val="False"/>
          <w:attr w:name="Day" w:val="4"/>
          <w:attr w:name="Month" w:val="12"/>
          <w:attr w:name="Year" w:val="2015"/>
        </w:smartTagPr>
        <w:r>
          <w:rPr>
            <w:rFonts w:ascii="仿宋_GB2312" w:eastAsia="仿宋_GB2312" w:hAnsi="宋体" w:cs="仿宋_GB2312"/>
            <w:kern w:val="0"/>
            <w:sz w:val="30"/>
            <w:szCs w:val="30"/>
          </w:rPr>
          <w:t>12</w:t>
        </w:r>
        <w:r>
          <w:rPr>
            <w:rFonts w:ascii="仿宋_GB2312" w:eastAsia="仿宋_GB2312" w:hAnsi="宋体" w:cs="仿宋_GB2312" w:hint="eastAsia"/>
            <w:kern w:val="0"/>
            <w:sz w:val="30"/>
            <w:szCs w:val="30"/>
          </w:rPr>
          <w:t>月</w:t>
        </w:r>
        <w:r>
          <w:rPr>
            <w:rFonts w:ascii="仿宋_GB2312" w:eastAsia="仿宋_GB2312" w:hAnsi="宋体" w:cs="仿宋_GB2312"/>
            <w:kern w:val="0"/>
            <w:sz w:val="30"/>
            <w:szCs w:val="30"/>
          </w:rPr>
          <w:t>4</w:t>
        </w:r>
        <w:r>
          <w:rPr>
            <w:rFonts w:ascii="仿宋_GB2312" w:eastAsia="仿宋_GB2312" w:hAnsi="宋体" w:cs="仿宋_GB2312" w:hint="eastAsia"/>
            <w:kern w:val="0"/>
            <w:sz w:val="30"/>
            <w:szCs w:val="30"/>
          </w:rPr>
          <w:t>日</w:t>
        </w:r>
      </w:smartTag>
      <w:r>
        <w:rPr>
          <w:rFonts w:ascii="仿宋_GB2312" w:eastAsia="仿宋_GB2312" w:hAnsi="宋体" w:cs="仿宋_GB2312" w:hint="eastAsia"/>
          <w:kern w:val="0"/>
          <w:sz w:val="30"/>
          <w:szCs w:val="30"/>
        </w:rPr>
        <w:t>，学校召开了信息公开工作推进会，校长葛世荣出席并讲话，全校主要职能处室相关负责人参加会议。会议下发《</w:t>
      </w:r>
      <w:r w:rsidRPr="00577AC1">
        <w:rPr>
          <w:rFonts w:ascii="仿宋_GB2312" w:eastAsia="仿宋_GB2312" w:hAnsi="宋体" w:cs="仿宋_GB2312" w:hint="eastAsia"/>
          <w:kern w:val="0"/>
          <w:sz w:val="30"/>
          <w:szCs w:val="30"/>
        </w:rPr>
        <w:t>关于进一步推进我校信息公开工作的通知</w:t>
      </w:r>
      <w:r>
        <w:rPr>
          <w:rFonts w:ascii="仿宋_GB2312" w:eastAsia="仿宋_GB2312" w:hAnsi="宋体" w:cs="仿宋_GB2312" w:hint="eastAsia"/>
          <w:kern w:val="0"/>
          <w:sz w:val="30"/>
          <w:szCs w:val="30"/>
        </w:rPr>
        <w:t>》，将《清单》内容细化到责任部门、责任人以及分管校领导。会议强调，《清单》是</w:t>
      </w:r>
      <w:r w:rsidRPr="00577AC1">
        <w:rPr>
          <w:rFonts w:ascii="仿宋_GB2312" w:eastAsia="仿宋_GB2312" w:hAnsi="宋体" w:cs="仿宋_GB2312" w:hint="eastAsia"/>
          <w:kern w:val="0"/>
          <w:sz w:val="30"/>
          <w:szCs w:val="30"/>
        </w:rPr>
        <w:t>继《高等学校信息公开办法》之后推动高校信息公开工作的又一重要举措</w:t>
      </w:r>
      <w:r>
        <w:rPr>
          <w:rFonts w:ascii="仿宋_GB2312" w:eastAsia="仿宋_GB2312" w:hAnsi="宋体" w:cs="仿宋_GB2312" w:hint="eastAsia"/>
          <w:kern w:val="0"/>
          <w:sz w:val="30"/>
          <w:szCs w:val="30"/>
        </w:rPr>
        <w:t>；</w:t>
      </w:r>
      <w:r w:rsidRPr="00577AC1">
        <w:rPr>
          <w:rFonts w:ascii="仿宋_GB2312" w:eastAsia="仿宋_GB2312" w:hAnsi="宋体" w:cs="仿宋_GB2312" w:hint="eastAsia"/>
          <w:kern w:val="0"/>
          <w:sz w:val="30"/>
          <w:szCs w:val="30"/>
        </w:rPr>
        <w:t>深化信息公开有利于现代大学制度的建立，既是推进依法治教、依法治校的重要举措，也是实现学校依法行政和依法管理的重要体现</w:t>
      </w:r>
      <w:r>
        <w:rPr>
          <w:rFonts w:ascii="仿宋_GB2312" w:eastAsia="仿宋_GB2312" w:hAnsi="宋体" w:cs="仿宋_GB2312" w:hint="eastAsia"/>
          <w:kern w:val="0"/>
          <w:sz w:val="30"/>
          <w:szCs w:val="30"/>
        </w:rPr>
        <w:t>；</w:t>
      </w:r>
      <w:r w:rsidRPr="00577AC1">
        <w:rPr>
          <w:rFonts w:ascii="仿宋_GB2312" w:eastAsia="仿宋_GB2312" w:hAnsi="宋体" w:cs="仿宋_GB2312" w:hint="eastAsia"/>
          <w:kern w:val="0"/>
          <w:sz w:val="30"/>
          <w:szCs w:val="30"/>
        </w:rPr>
        <w:t>全校上下要高度重视，提高责任意识，把信息公开工作作为深化学校综合改革、科学发展的抓手，强化社会监督，提高学校办学的透明度和社会公信力。</w:t>
      </w:r>
      <w:r>
        <w:rPr>
          <w:rFonts w:ascii="仿宋_GB2312" w:eastAsia="仿宋_GB2312" w:hAnsi="宋体" w:cs="仿宋_GB2312" w:hint="eastAsia"/>
          <w:kern w:val="0"/>
          <w:sz w:val="30"/>
          <w:szCs w:val="30"/>
        </w:rPr>
        <w:t>会议指出</w:t>
      </w:r>
      <w:r w:rsidRPr="00577AC1">
        <w:rPr>
          <w:rFonts w:ascii="仿宋_GB2312" w:eastAsia="仿宋_GB2312" w:hAnsi="宋体" w:cs="仿宋_GB2312" w:hint="eastAsia"/>
          <w:kern w:val="0"/>
          <w:sz w:val="30"/>
          <w:szCs w:val="30"/>
        </w:rPr>
        <w:t>，各单位要承担起职责范围内信息公开的主体责任，建立健全本单位信息公开工作制度，部门负责人要担负起本单位信息公开工作的首要责任，对于信息公开工作中的误报、瞒报及漏报行为，学校将严格实行责任追究制度，确保信息公开工作务实高效。</w:t>
      </w:r>
    </w:p>
    <w:p w:rsidR="002E3D88" w:rsidRPr="00577AC1" w:rsidRDefault="002E3D88" w:rsidP="00734F92">
      <w:pPr>
        <w:spacing w:line="480" w:lineRule="exact"/>
        <w:ind w:firstLineChars="200" w:firstLine="600"/>
        <w:rPr>
          <w:rFonts w:ascii="仿宋_GB2312" w:eastAsia="仿宋_GB2312" w:hAnsi="宋体" w:cs="Times New Roman"/>
          <w:kern w:val="0"/>
          <w:sz w:val="30"/>
          <w:szCs w:val="30"/>
        </w:rPr>
      </w:pPr>
      <w:r>
        <w:rPr>
          <w:rFonts w:ascii="仿宋_GB2312" w:eastAsia="仿宋_GB2312" w:hAnsi="宋体" w:cs="仿宋_GB2312" w:hint="eastAsia"/>
          <w:kern w:val="0"/>
          <w:sz w:val="30"/>
          <w:szCs w:val="30"/>
        </w:rPr>
        <w:t>通过《清单》的研讨学习、信息公开专题网站建设和信息公开工作推进会的召开，进一步明确了上级教育主管部门对信息公开工作的要求，在校内统一了思想，明确了方向，有效地促进了全校信息公开工作的开展。</w:t>
      </w:r>
    </w:p>
    <w:p w:rsidR="002E3D88" w:rsidRPr="00B4420B" w:rsidRDefault="002E3D88" w:rsidP="00734F92">
      <w:pPr>
        <w:widowControl/>
        <w:spacing w:line="480" w:lineRule="exact"/>
        <w:ind w:firstLineChars="200" w:firstLine="602"/>
        <w:jc w:val="left"/>
        <w:rPr>
          <w:rFonts w:ascii="仿宋_GB2312" w:eastAsia="仿宋_GB2312" w:hAnsi="新宋体" w:cs="Times New Roman"/>
          <w:b/>
          <w:bCs/>
          <w:kern w:val="0"/>
          <w:sz w:val="30"/>
          <w:szCs w:val="30"/>
        </w:rPr>
      </w:pPr>
      <w:r w:rsidRPr="00B4420B">
        <w:rPr>
          <w:rFonts w:ascii="仿宋_GB2312" w:eastAsia="仿宋_GB2312" w:hAnsi="新宋体" w:cs="仿宋_GB2312" w:hint="eastAsia"/>
          <w:b/>
          <w:bCs/>
          <w:kern w:val="0"/>
          <w:sz w:val="30"/>
          <w:szCs w:val="30"/>
        </w:rPr>
        <w:lastRenderedPageBreak/>
        <w:t>（二）加大力度推进党的群众路线教育实践活动整改和公开</w:t>
      </w:r>
    </w:p>
    <w:p w:rsidR="002E3D88" w:rsidRPr="00B4420B" w:rsidRDefault="002E3D88" w:rsidP="00734F92">
      <w:pPr>
        <w:spacing w:line="480" w:lineRule="exact"/>
        <w:ind w:firstLineChars="199" w:firstLine="597"/>
        <w:rPr>
          <w:rFonts w:ascii="仿宋_GB2312" w:eastAsia="仿宋_GB2312" w:hAnsi="宋体" w:cs="Times New Roman"/>
          <w:sz w:val="30"/>
          <w:szCs w:val="30"/>
        </w:rPr>
      </w:pPr>
      <w:r w:rsidRPr="00B4420B">
        <w:rPr>
          <w:rFonts w:ascii="仿宋_GB2312" w:eastAsia="仿宋_GB2312" w:hAnsi="宋体" w:cs="仿宋_GB2312" w:hint="eastAsia"/>
          <w:sz w:val="30"/>
          <w:szCs w:val="30"/>
        </w:rPr>
        <w:t>本学年内学校继续深入开展党的群众路线教育实践活动。学校坚持开门整改，逐项公布整改任务的整改内容、责任领导、完成时限和成果要求，接受全校师生员工的监督。学校实行整改项目进展情况定期督查、定期通报和“台账销号”制度，坚持每月中旬汇总整改落实进展情况和具体成果，并在校园网主页显著位置动态公布，让群众实时感受到工作整改的新进展与作风建设的新成果。学校先后召开</w:t>
      </w:r>
      <w:r w:rsidRPr="00B4420B">
        <w:rPr>
          <w:rFonts w:ascii="仿宋_GB2312" w:eastAsia="仿宋_GB2312" w:hAnsi="宋体" w:cs="仿宋_GB2312"/>
          <w:sz w:val="30"/>
          <w:szCs w:val="30"/>
        </w:rPr>
        <w:t>6</w:t>
      </w:r>
      <w:r w:rsidRPr="00B4420B">
        <w:rPr>
          <w:rFonts w:ascii="仿宋_GB2312" w:eastAsia="仿宋_GB2312" w:hAnsi="宋体" w:cs="仿宋_GB2312" w:hint="eastAsia"/>
          <w:sz w:val="30"/>
          <w:szCs w:val="30"/>
        </w:rPr>
        <w:t>次二级单位党组织书记会议，通报整改工作进展情况，及时调度和督促各项整改任务，确保逐条兑现整改承诺。</w:t>
      </w:r>
      <w:r w:rsidRPr="00B4420B">
        <w:rPr>
          <w:rFonts w:ascii="仿宋_GB2312" w:eastAsia="仿宋_GB2312" w:hAnsi="宋体" w:cs="仿宋_GB2312"/>
          <w:sz w:val="30"/>
          <w:szCs w:val="30"/>
        </w:rPr>
        <w:t>4</w:t>
      </w:r>
      <w:r w:rsidRPr="00B4420B">
        <w:rPr>
          <w:rFonts w:ascii="仿宋_GB2312" w:eastAsia="仿宋_GB2312" w:hAnsi="宋体" w:cs="仿宋_GB2312" w:hint="eastAsia"/>
          <w:sz w:val="30"/>
          <w:szCs w:val="30"/>
        </w:rPr>
        <w:t>月份</w:t>
      </w:r>
      <w:r>
        <w:rPr>
          <w:rFonts w:ascii="仿宋_GB2312" w:eastAsia="仿宋_GB2312" w:hAnsi="宋体" w:cs="仿宋_GB2312" w:hint="eastAsia"/>
          <w:sz w:val="30"/>
          <w:szCs w:val="30"/>
        </w:rPr>
        <w:t>，</w:t>
      </w:r>
      <w:r w:rsidRPr="00B4420B">
        <w:rPr>
          <w:rFonts w:ascii="仿宋_GB2312" w:eastAsia="仿宋_GB2312" w:hAnsi="宋体" w:cs="仿宋_GB2312" w:hint="eastAsia"/>
          <w:sz w:val="30"/>
          <w:szCs w:val="30"/>
        </w:rPr>
        <w:t>组织开展全校各单位部门和党员领导干部整改工作“回头看”自查活动。</w:t>
      </w:r>
      <w:r w:rsidRPr="00B4420B">
        <w:rPr>
          <w:rFonts w:ascii="仿宋_GB2312" w:eastAsia="仿宋_GB2312" w:hAnsi="宋体" w:cs="仿宋_GB2312"/>
          <w:sz w:val="30"/>
          <w:szCs w:val="30"/>
        </w:rPr>
        <w:t>5</w:t>
      </w:r>
      <w:r w:rsidRPr="00B4420B">
        <w:rPr>
          <w:rFonts w:ascii="仿宋_GB2312" w:eastAsia="仿宋_GB2312" w:hAnsi="宋体" w:cs="仿宋_GB2312" w:hint="eastAsia"/>
          <w:sz w:val="30"/>
          <w:szCs w:val="30"/>
        </w:rPr>
        <w:t>月份，学校开展各二级单位群众路线教育实践活动整改工作专项检查和群众网络评议工作。全校</w:t>
      </w:r>
      <w:r w:rsidRPr="00B4420B">
        <w:rPr>
          <w:rFonts w:ascii="仿宋_GB2312" w:eastAsia="仿宋_GB2312" w:hAnsi="宋体" w:cs="仿宋_GB2312"/>
          <w:sz w:val="30"/>
          <w:szCs w:val="30"/>
        </w:rPr>
        <w:t>2100</w:t>
      </w:r>
      <w:r w:rsidRPr="00B4420B">
        <w:rPr>
          <w:rFonts w:ascii="仿宋_GB2312" w:eastAsia="仿宋_GB2312" w:hAnsi="宋体" w:cs="仿宋_GB2312" w:hint="eastAsia"/>
          <w:sz w:val="30"/>
          <w:szCs w:val="30"/>
        </w:rPr>
        <w:t>多名教职工、</w:t>
      </w:r>
      <w:r w:rsidRPr="00B4420B">
        <w:rPr>
          <w:rFonts w:ascii="仿宋_GB2312" w:eastAsia="仿宋_GB2312" w:hAnsi="宋体" w:cs="仿宋_GB2312"/>
          <w:sz w:val="30"/>
          <w:szCs w:val="30"/>
        </w:rPr>
        <w:t>1900</w:t>
      </w:r>
      <w:r w:rsidRPr="00B4420B">
        <w:rPr>
          <w:rFonts w:ascii="仿宋_GB2312" w:eastAsia="仿宋_GB2312" w:hAnsi="宋体" w:cs="仿宋_GB2312" w:hint="eastAsia"/>
          <w:sz w:val="30"/>
          <w:szCs w:val="30"/>
        </w:rPr>
        <w:t>多名学生</w:t>
      </w:r>
      <w:r>
        <w:rPr>
          <w:rFonts w:ascii="仿宋_GB2312" w:eastAsia="仿宋_GB2312" w:hAnsi="宋体" w:cs="仿宋_GB2312" w:hint="eastAsia"/>
          <w:sz w:val="30"/>
          <w:szCs w:val="30"/>
        </w:rPr>
        <w:t>代表</w:t>
      </w:r>
      <w:r w:rsidRPr="00B4420B">
        <w:rPr>
          <w:rFonts w:ascii="仿宋_GB2312" w:eastAsia="仿宋_GB2312" w:hAnsi="宋体" w:cs="仿宋_GB2312" w:hint="eastAsia"/>
          <w:sz w:val="30"/>
          <w:szCs w:val="30"/>
        </w:rPr>
        <w:t>参与了网络评议工作，绝大部分的单位的群众评价满意度在</w:t>
      </w:r>
      <w:r w:rsidRPr="00B4420B">
        <w:rPr>
          <w:rFonts w:ascii="仿宋_GB2312" w:eastAsia="仿宋_GB2312" w:hAnsi="宋体" w:cs="仿宋_GB2312"/>
          <w:sz w:val="30"/>
          <w:szCs w:val="30"/>
        </w:rPr>
        <w:t>90%</w:t>
      </w:r>
      <w:r w:rsidRPr="00B4420B">
        <w:rPr>
          <w:rFonts w:ascii="仿宋_GB2312" w:eastAsia="仿宋_GB2312" w:hAnsi="宋体" w:cs="仿宋_GB2312" w:hint="eastAsia"/>
          <w:sz w:val="30"/>
          <w:szCs w:val="30"/>
        </w:rPr>
        <w:t>以上。截至</w:t>
      </w:r>
      <w:smartTag w:uri="urn:schemas-microsoft-com:office:smarttags" w:element="chsdate">
        <w:smartTagPr>
          <w:attr w:name="IsROCDate" w:val="False"/>
          <w:attr w:name="IsLunarDate" w:val="False"/>
          <w:attr w:name="Day" w:val="26"/>
          <w:attr w:name="Month" w:val="10"/>
          <w:attr w:name="Year" w:val="2015"/>
        </w:smartTagPr>
        <w:r w:rsidRPr="00B4420B">
          <w:rPr>
            <w:rFonts w:ascii="仿宋_GB2312" w:eastAsia="仿宋_GB2312" w:hAnsi="宋体" w:cs="仿宋_GB2312"/>
            <w:sz w:val="30"/>
            <w:szCs w:val="30"/>
          </w:rPr>
          <w:t>9</w:t>
        </w:r>
        <w:r w:rsidRPr="00B4420B">
          <w:rPr>
            <w:rFonts w:ascii="仿宋_GB2312" w:eastAsia="仿宋_GB2312" w:hAnsi="宋体" w:cs="仿宋_GB2312" w:hint="eastAsia"/>
            <w:sz w:val="30"/>
            <w:szCs w:val="30"/>
          </w:rPr>
          <w:t>月</w:t>
        </w:r>
        <w:r w:rsidRPr="00B4420B">
          <w:rPr>
            <w:rFonts w:ascii="仿宋_GB2312" w:eastAsia="仿宋_GB2312" w:hAnsi="宋体" w:cs="仿宋_GB2312"/>
            <w:sz w:val="30"/>
            <w:szCs w:val="30"/>
          </w:rPr>
          <w:t>1</w:t>
        </w:r>
        <w:r w:rsidRPr="00B4420B">
          <w:rPr>
            <w:rFonts w:ascii="仿宋_GB2312" w:eastAsia="仿宋_GB2312" w:hAnsi="宋体" w:cs="仿宋_GB2312" w:hint="eastAsia"/>
            <w:sz w:val="30"/>
            <w:szCs w:val="30"/>
          </w:rPr>
          <w:t>日</w:t>
        </w:r>
      </w:smartTag>
      <w:r w:rsidRPr="00B4420B">
        <w:rPr>
          <w:rFonts w:ascii="仿宋_GB2312" w:eastAsia="仿宋_GB2312" w:hAnsi="宋体" w:cs="仿宋_GB2312" w:hint="eastAsia"/>
          <w:sz w:val="30"/>
          <w:szCs w:val="30"/>
        </w:rPr>
        <w:t>，学校教育实践活动</w:t>
      </w:r>
      <w:r w:rsidRPr="00B4420B">
        <w:rPr>
          <w:rFonts w:ascii="仿宋_GB2312" w:eastAsia="仿宋_GB2312" w:hAnsi="宋体" w:cs="仿宋_GB2312"/>
          <w:sz w:val="30"/>
          <w:szCs w:val="30"/>
        </w:rPr>
        <w:t xml:space="preserve"> </w:t>
      </w:r>
      <w:r w:rsidRPr="00B4420B">
        <w:rPr>
          <w:rFonts w:ascii="仿宋_GB2312" w:eastAsia="仿宋_GB2312" w:hAnsi="宋体" w:cs="仿宋_GB2312" w:hint="eastAsia"/>
          <w:sz w:val="30"/>
          <w:szCs w:val="30"/>
        </w:rPr>
        <w:t>“两方案一计划”中整改任务绝大部分顺利完成。其中：“整改落实方案”中</w:t>
      </w:r>
      <w:r w:rsidRPr="00B4420B">
        <w:rPr>
          <w:rFonts w:ascii="仿宋_GB2312" w:eastAsia="仿宋_GB2312" w:hAnsi="宋体" w:cs="仿宋_GB2312"/>
          <w:sz w:val="30"/>
          <w:szCs w:val="30"/>
        </w:rPr>
        <w:t>56</w:t>
      </w:r>
      <w:r w:rsidRPr="00B4420B">
        <w:rPr>
          <w:rFonts w:ascii="仿宋_GB2312" w:eastAsia="仿宋_GB2312" w:hAnsi="宋体" w:cs="仿宋_GB2312" w:hint="eastAsia"/>
          <w:sz w:val="30"/>
          <w:szCs w:val="30"/>
        </w:rPr>
        <w:t>项“整改重点项目”，已完成</w:t>
      </w:r>
      <w:r w:rsidRPr="00B4420B">
        <w:rPr>
          <w:rFonts w:ascii="仿宋_GB2312" w:eastAsia="仿宋_GB2312" w:hAnsi="宋体" w:cs="仿宋_GB2312"/>
          <w:sz w:val="30"/>
          <w:szCs w:val="30"/>
        </w:rPr>
        <w:t>54</w:t>
      </w:r>
      <w:r w:rsidRPr="00B4420B">
        <w:rPr>
          <w:rFonts w:ascii="仿宋_GB2312" w:eastAsia="仿宋_GB2312" w:hAnsi="宋体" w:cs="仿宋_GB2312" w:hint="eastAsia"/>
          <w:sz w:val="30"/>
          <w:szCs w:val="30"/>
        </w:rPr>
        <w:t>项，完成率为</w:t>
      </w:r>
      <w:r w:rsidRPr="00B4420B">
        <w:rPr>
          <w:rFonts w:ascii="仿宋_GB2312" w:eastAsia="仿宋_GB2312" w:hAnsi="宋体" w:cs="仿宋_GB2312"/>
          <w:sz w:val="30"/>
          <w:szCs w:val="30"/>
        </w:rPr>
        <w:t>96.4%</w:t>
      </w:r>
      <w:r w:rsidRPr="00B4420B">
        <w:rPr>
          <w:rFonts w:ascii="仿宋_GB2312" w:eastAsia="仿宋_GB2312" w:hAnsi="宋体" w:cs="仿宋_GB2312" w:hint="eastAsia"/>
          <w:sz w:val="30"/>
          <w:szCs w:val="30"/>
        </w:rPr>
        <w:t>，另外</w:t>
      </w:r>
      <w:r w:rsidRPr="00B4420B">
        <w:rPr>
          <w:rFonts w:ascii="仿宋_GB2312" w:eastAsia="仿宋_GB2312" w:hAnsi="宋体" w:cs="仿宋_GB2312"/>
          <w:sz w:val="30"/>
          <w:szCs w:val="30"/>
        </w:rPr>
        <w:t>2</w:t>
      </w:r>
      <w:r w:rsidRPr="00B4420B">
        <w:rPr>
          <w:rFonts w:ascii="仿宋_GB2312" w:eastAsia="仿宋_GB2312" w:hAnsi="宋体" w:cs="仿宋_GB2312" w:hint="eastAsia"/>
          <w:sz w:val="30"/>
          <w:szCs w:val="30"/>
        </w:rPr>
        <w:t>项因涉及学校综合改革，将在今年结合推进学校综合改革完成。“专项整治方案”中</w:t>
      </w:r>
      <w:r w:rsidRPr="00B4420B">
        <w:rPr>
          <w:rFonts w:ascii="仿宋_GB2312" w:eastAsia="仿宋_GB2312" w:hAnsi="宋体" w:cs="仿宋_GB2312"/>
          <w:sz w:val="30"/>
          <w:szCs w:val="30"/>
        </w:rPr>
        <w:t>16</w:t>
      </w:r>
      <w:r w:rsidRPr="00B4420B">
        <w:rPr>
          <w:rFonts w:ascii="仿宋_GB2312" w:eastAsia="仿宋_GB2312" w:hAnsi="宋体" w:cs="仿宋_GB2312" w:hint="eastAsia"/>
          <w:sz w:val="30"/>
          <w:szCs w:val="30"/>
        </w:rPr>
        <w:t>项“专项整治项目”全部完成，完成率</w:t>
      </w:r>
      <w:r w:rsidRPr="00B4420B">
        <w:rPr>
          <w:rFonts w:ascii="仿宋_GB2312" w:eastAsia="仿宋_GB2312" w:hAnsi="宋体" w:cs="仿宋_GB2312"/>
          <w:sz w:val="30"/>
          <w:szCs w:val="30"/>
        </w:rPr>
        <w:t>100%</w:t>
      </w:r>
      <w:r w:rsidRPr="00B4420B">
        <w:rPr>
          <w:rFonts w:ascii="仿宋_GB2312" w:eastAsia="仿宋_GB2312" w:hAnsi="宋体" w:cs="仿宋_GB2312" w:hint="eastAsia"/>
          <w:sz w:val="30"/>
          <w:szCs w:val="30"/>
        </w:rPr>
        <w:t>。“制度建设”中</w:t>
      </w:r>
      <w:r w:rsidRPr="00B4420B">
        <w:rPr>
          <w:rFonts w:ascii="仿宋_GB2312" w:eastAsia="仿宋_GB2312" w:hAnsi="宋体" w:cs="仿宋_GB2312"/>
          <w:sz w:val="30"/>
          <w:szCs w:val="30"/>
        </w:rPr>
        <w:t>32</w:t>
      </w:r>
      <w:r w:rsidRPr="00B4420B">
        <w:rPr>
          <w:rFonts w:ascii="仿宋_GB2312" w:eastAsia="仿宋_GB2312" w:hAnsi="宋体" w:cs="仿宋_GB2312" w:hint="eastAsia"/>
          <w:sz w:val="30"/>
          <w:szCs w:val="30"/>
        </w:rPr>
        <w:t>项“制度建设项目”</w:t>
      </w:r>
      <w:r>
        <w:rPr>
          <w:rFonts w:ascii="仿宋_GB2312" w:eastAsia="仿宋_GB2312" w:hAnsi="宋体" w:cs="仿宋_GB2312" w:hint="eastAsia"/>
          <w:sz w:val="30"/>
          <w:szCs w:val="30"/>
        </w:rPr>
        <w:t>全部</w:t>
      </w:r>
      <w:r w:rsidRPr="00B4420B">
        <w:rPr>
          <w:rFonts w:ascii="仿宋_GB2312" w:eastAsia="仿宋_GB2312" w:hAnsi="宋体" w:cs="仿宋_GB2312" w:hint="eastAsia"/>
          <w:sz w:val="30"/>
          <w:szCs w:val="30"/>
        </w:rPr>
        <w:t>完成，完成率为</w:t>
      </w:r>
      <w:r w:rsidRPr="00B4420B">
        <w:rPr>
          <w:rFonts w:ascii="仿宋_GB2312" w:eastAsia="仿宋_GB2312" w:hAnsi="宋体" w:cs="仿宋_GB2312"/>
          <w:sz w:val="30"/>
          <w:szCs w:val="30"/>
        </w:rPr>
        <w:t>100%</w:t>
      </w:r>
      <w:r w:rsidRPr="00B4420B">
        <w:rPr>
          <w:rFonts w:ascii="仿宋_GB2312" w:eastAsia="仿宋_GB2312" w:hAnsi="宋体" w:cs="仿宋_GB2312" w:hint="eastAsia"/>
          <w:sz w:val="30"/>
          <w:szCs w:val="30"/>
        </w:rPr>
        <w:t>。与此同时，全校</w:t>
      </w:r>
      <w:r w:rsidRPr="00B4420B">
        <w:rPr>
          <w:rFonts w:ascii="仿宋_GB2312" w:eastAsia="仿宋_GB2312" w:hAnsi="宋体" w:cs="仿宋_GB2312"/>
          <w:sz w:val="30"/>
          <w:szCs w:val="30"/>
        </w:rPr>
        <w:t>29</w:t>
      </w:r>
      <w:r w:rsidRPr="00B4420B">
        <w:rPr>
          <w:rFonts w:ascii="仿宋_GB2312" w:eastAsia="仿宋_GB2312" w:hAnsi="宋体" w:cs="仿宋_GB2312" w:hint="eastAsia"/>
          <w:sz w:val="30"/>
          <w:szCs w:val="30"/>
        </w:rPr>
        <w:t>个二级单位党组织和机关各部门制定的本单位整改任务合计</w:t>
      </w:r>
      <w:r w:rsidRPr="00B4420B">
        <w:rPr>
          <w:rFonts w:ascii="仿宋_GB2312" w:eastAsia="仿宋_GB2312" w:hAnsi="宋体" w:cs="仿宋_GB2312"/>
          <w:sz w:val="30"/>
          <w:szCs w:val="30"/>
        </w:rPr>
        <w:t>786</w:t>
      </w:r>
      <w:r w:rsidRPr="00B4420B">
        <w:rPr>
          <w:rFonts w:ascii="仿宋_GB2312" w:eastAsia="仿宋_GB2312" w:hAnsi="宋体" w:cs="仿宋_GB2312" w:hint="eastAsia"/>
          <w:sz w:val="30"/>
          <w:szCs w:val="30"/>
        </w:rPr>
        <w:t>项，已完成</w:t>
      </w:r>
      <w:r w:rsidRPr="00B4420B">
        <w:rPr>
          <w:rFonts w:ascii="仿宋_GB2312" w:eastAsia="仿宋_GB2312" w:hAnsi="宋体" w:cs="仿宋_GB2312"/>
          <w:sz w:val="30"/>
          <w:szCs w:val="30"/>
        </w:rPr>
        <w:t>779</w:t>
      </w:r>
      <w:r w:rsidRPr="00B4420B">
        <w:rPr>
          <w:rFonts w:ascii="仿宋_GB2312" w:eastAsia="仿宋_GB2312" w:hAnsi="宋体" w:cs="仿宋_GB2312" w:hint="eastAsia"/>
          <w:sz w:val="30"/>
          <w:szCs w:val="30"/>
        </w:rPr>
        <w:t>项，完成率为</w:t>
      </w:r>
      <w:r w:rsidRPr="00B4420B">
        <w:rPr>
          <w:rFonts w:ascii="仿宋_GB2312" w:eastAsia="仿宋_GB2312" w:hAnsi="宋体" w:cs="仿宋_GB2312"/>
          <w:sz w:val="30"/>
          <w:szCs w:val="30"/>
        </w:rPr>
        <w:t>99.11%</w:t>
      </w:r>
      <w:r w:rsidRPr="00B4420B">
        <w:rPr>
          <w:rFonts w:ascii="仿宋_GB2312" w:eastAsia="仿宋_GB2312" w:hAnsi="宋体" w:cs="仿宋_GB2312" w:hint="eastAsia"/>
          <w:sz w:val="30"/>
          <w:szCs w:val="30"/>
        </w:rPr>
        <w:t>。其余</w:t>
      </w:r>
      <w:r w:rsidRPr="00B4420B">
        <w:rPr>
          <w:rFonts w:ascii="仿宋_GB2312" w:eastAsia="仿宋_GB2312" w:hAnsi="宋体" w:cs="仿宋_GB2312"/>
          <w:sz w:val="30"/>
          <w:szCs w:val="30"/>
        </w:rPr>
        <w:t>6</w:t>
      </w:r>
      <w:r w:rsidRPr="00B4420B">
        <w:rPr>
          <w:rFonts w:ascii="仿宋_GB2312" w:eastAsia="仿宋_GB2312" w:hAnsi="宋体" w:cs="仿宋_GB2312" w:hint="eastAsia"/>
          <w:sz w:val="30"/>
          <w:szCs w:val="30"/>
        </w:rPr>
        <w:t>项因涉及综合改革，结合推进综合改革完成，占</w:t>
      </w:r>
      <w:r w:rsidRPr="00B4420B">
        <w:rPr>
          <w:rFonts w:ascii="仿宋_GB2312" w:eastAsia="仿宋_GB2312" w:hAnsi="宋体" w:cs="仿宋_GB2312"/>
          <w:sz w:val="30"/>
          <w:szCs w:val="30"/>
        </w:rPr>
        <w:t>0.89%</w:t>
      </w:r>
      <w:r w:rsidRPr="00B4420B">
        <w:rPr>
          <w:rFonts w:ascii="仿宋_GB2312" w:eastAsia="仿宋_GB2312" w:hAnsi="宋体" w:cs="仿宋_GB2312" w:hint="eastAsia"/>
          <w:sz w:val="30"/>
          <w:szCs w:val="30"/>
        </w:rPr>
        <w:t>。校院两级领导班子及成员严格按照要求按期完成了个人各项整改任务。</w:t>
      </w:r>
    </w:p>
    <w:p w:rsidR="002E3D88" w:rsidRPr="00B4420B" w:rsidRDefault="002E3D88" w:rsidP="00734F92">
      <w:pPr>
        <w:widowControl/>
        <w:spacing w:line="480" w:lineRule="exact"/>
        <w:ind w:firstLineChars="200" w:firstLine="602"/>
        <w:jc w:val="left"/>
        <w:rPr>
          <w:rFonts w:ascii="仿宋_GB2312" w:eastAsia="仿宋_GB2312" w:hAnsi="新宋体" w:cs="Times New Roman"/>
          <w:b/>
          <w:bCs/>
          <w:kern w:val="0"/>
          <w:sz w:val="30"/>
          <w:szCs w:val="30"/>
        </w:rPr>
      </w:pPr>
      <w:r w:rsidRPr="00B4420B">
        <w:rPr>
          <w:rFonts w:ascii="仿宋_GB2312" w:eastAsia="仿宋_GB2312" w:hAnsi="新宋体" w:cs="仿宋_GB2312" w:hint="eastAsia"/>
          <w:b/>
          <w:bCs/>
          <w:kern w:val="0"/>
          <w:sz w:val="30"/>
          <w:szCs w:val="30"/>
        </w:rPr>
        <w:t>（三）推进重要事项内容的专题年度报告撰写和公开</w:t>
      </w:r>
    </w:p>
    <w:p w:rsidR="002E3D88" w:rsidRPr="00B4420B" w:rsidRDefault="002E3D88" w:rsidP="00734F92">
      <w:pPr>
        <w:spacing w:line="480" w:lineRule="exact"/>
        <w:ind w:firstLineChars="200" w:firstLine="600"/>
        <w:jc w:val="left"/>
        <w:rPr>
          <w:rFonts w:ascii="仿宋_GB2312" w:eastAsia="仿宋_GB2312" w:cs="仿宋_GB2312"/>
          <w:sz w:val="30"/>
          <w:szCs w:val="30"/>
        </w:rPr>
      </w:pPr>
      <w:r w:rsidRPr="00B4420B">
        <w:rPr>
          <w:rFonts w:ascii="仿宋_GB2312" w:eastAsia="仿宋_GB2312" w:hAnsi="新宋体" w:cs="仿宋_GB2312" w:hint="eastAsia"/>
          <w:kern w:val="0"/>
          <w:sz w:val="30"/>
          <w:szCs w:val="30"/>
        </w:rPr>
        <w:t>针对校内重要工作事项的开展和监督，</w:t>
      </w:r>
      <w:r>
        <w:rPr>
          <w:rFonts w:ascii="仿宋_GB2312" w:eastAsia="仿宋_GB2312" w:hAnsi="新宋体" w:cs="仿宋_GB2312" w:hint="eastAsia"/>
          <w:kern w:val="0"/>
          <w:sz w:val="30"/>
          <w:szCs w:val="30"/>
        </w:rPr>
        <w:t>学校积极主动拓展专题公开的内容和领域，</w:t>
      </w:r>
      <w:r w:rsidRPr="00B4420B">
        <w:rPr>
          <w:rFonts w:ascii="仿宋_GB2312" w:eastAsia="仿宋_GB2312" w:hAnsi="新宋体" w:cs="仿宋_GB2312" w:hint="eastAsia"/>
          <w:kern w:val="0"/>
          <w:sz w:val="30"/>
          <w:szCs w:val="30"/>
        </w:rPr>
        <w:t>就教师绩效、学术工作、国际合作交流、本科教学质量等，学校主要领导多次召开会议，明确要求各有关部门切实履行责任，撰写年度专题报告并如实在网上发布。一年</w:t>
      </w:r>
      <w:r w:rsidRPr="00B4420B">
        <w:rPr>
          <w:rFonts w:ascii="仿宋_GB2312" w:eastAsia="仿宋_GB2312" w:hAnsi="新宋体" w:cs="仿宋_GB2312" w:hint="eastAsia"/>
          <w:kern w:val="0"/>
          <w:sz w:val="30"/>
          <w:szCs w:val="30"/>
        </w:rPr>
        <w:lastRenderedPageBreak/>
        <w:t>来，主要撰写并公开了以下几个报告：</w:t>
      </w:r>
      <w:r w:rsidRPr="00B4420B">
        <w:rPr>
          <w:rFonts w:ascii="仿宋_GB2312" w:eastAsia="仿宋_GB2312" w:hAnsi="新宋体" w:cs="仿宋_GB2312" w:hint="eastAsia"/>
          <w:b/>
          <w:bCs/>
          <w:kern w:val="0"/>
          <w:sz w:val="30"/>
          <w:szCs w:val="30"/>
        </w:rPr>
        <w:t>一是</w:t>
      </w:r>
      <w:r w:rsidRPr="00B4420B">
        <w:rPr>
          <w:rFonts w:ascii="仿宋_GB2312" w:eastAsia="仿宋_GB2312" w:hAnsi="新宋体" w:cs="仿宋_GB2312" w:hint="eastAsia"/>
          <w:b/>
          <w:kern w:val="0"/>
          <w:sz w:val="30"/>
          <w:szCs w:val="30"/>
        </w:rPr>
        <w:t>教师绩效年度报告。</w:t>
      </w:r>
      <w:r w:rsidRPr="00B4420B">
        <w:rPr>
          <w:rFonts w:ascii="仿宋_GB2312" w:eastAsia="仿宋_GB2312" w:hAnsi="新宋体" w:cs="仿宋_GB2312" w:hint="eastAsia"/>
          <w:kern w:val="0"/>
          <w:sz w:val="30"/>
          <w:szCs w:val="30"/>
        </w:rPr>
        <w:t>报</w:t>
      </w:r>
      <w:r w:rsidRPr="00B4420B">
        <w:rPr>
          <w:rFonts w:ascii="仿宋_GB2312" w:eastAsia="仿宋_GB2312" w:cs="仿宋_GB2312" w:hint="eastAsia"/>
          <w:sz w:val="30"/>
          <w:szCs w:val="30"/>
        </w:rPr>
        <w:t>告公示了全校受聘教师岗位人员</w:t>
      </w:r>
      <w:r w:rsidRPr="00B4420B">
        <w:rPr>
          <w:rFonts w:ascii="仿宋_GB2312" w:eastAsia="仿宋_GB2312" w:cs="仿宋_GB2312"/>
          <w:sz w:val="30"/>
          <w:szCs w:val="30"/>
        </w:rPr>
        <w:t>2014</w:t>
      </w:r>
      <w:r w:rsidRPr="00B4420B">
        <w:rPr>
          <w:rFonts w:ascii="仿宋_GB2312" w:eastAsia="仿宋_GB2312" w:cs="仿宋_GB2312" w:hint="eastAsia"/>
          <w:sz w:val="30"/>
          <w:szCs w:val="30"/>
        </w:rPr>
        <w:t>年学术绩效情况，具体包括本科教学、研究生教学与指导、引进科研经费、发表教学科研论文、教学科研获奖、获得发明专利等情况。这是我校首次公开发布教师学术绩效年度报告，体现了学校深化人事制度改革、推行岗位分类管理、尊重个性发展、鼓励创新创优的精神，受到了广大教职工的关注和支持，对教师起到了督促和激励作用。</w:t>
      </w:r>
      <w:r w:rsidRPr="00B4420B">
        <w:rPr>
          <w:rFonts w:ascii="仿宋_GB2312" w:eastAsia="仿宋_GB2312" w:cs="仿宋_GB2312" w:hint="eastAsia"/>
          <w:b/>
          <w:sz w:val="30"/>
          <w:szCs w:val="30"/>
        </w:rPr>
        <w:t>二是校学术年度报告。</w:t>
      </w:r>
      <w:r w:rsidRPr="00B4420B">
        <w:rPr>
          <w:rFonts w:ascii="仿宋_GB2312" w:eastAsia="仿宋_GB2312" w:cs="仿宋_GB2312" w:hint="eastAsia"/>
          <w:sz w:val="30"/>
          <w:szCs w:val="30"/>
        </w:rPr>
        <w:t>大学学术年度报告在我国高校还是一种新的尝试，没有统一规范可循。</w:t>
      </w:r>
      <w:r w:rsidRPr="00B4420B">
        <w:rPr>
          <w:rFonts w:ascii="仿宋_GB2312" w:eastAsia="仿宋_GB2312" w:cs="仿宋_GB2312"/>
          <w:sz w:val="30"/>
          <w:szCs w:val="30"/>
        </w:rPr>
        <w:t>2014</w:t>
      </w:r>
      <w:r w:rsidRPr="00B4420B">
        <w:rPr>
          <w:rFonts w:ascii="仿宋_GB2312" w:eastAsia="仿宋_GB2312" w:cs="仿宋_GB2312" w:hint="eastAsia"/>
          <w:sz w:val="30"/>
          <w:szCs w:val="30"/>
        </w:rPr>
        <w:t>年度报告是我校第一份学术年度报告。</w:t>
      </w:r>
      <w:r w:rsidRPr="00B4420B">
        <w:rPr>
          <w:rFonts w:ascii="仿宋_GB2312" w:eastAsia="仿宋_GB2312" w:cs="仿宋_GB2312"/>
          <w:sz w:val="30"/>
          <w:szCs w:val="30"/>
        </w:rPr>
        <w:t>2014</w:t>
      </w:r>
      <w:r w:rsidRPr="00B4420B">
        <w:rPr>
          <w:rFonts w:ascii="仿宋_GB2312" w:eastAsia="仿宋_GB2312" w:cs="仿宋_GB2312" w:hint="eastAsia"/>
          <w:sz w:val="30"/>
          <w:szCs w:val="30"/>
        </w:rPr>
        <w:t>年</w:t>
      </w:r>
      <w:r w:rsidRPr="00B4420B">
        <w:rPr>
          <w:rFonts w:ascii="仿宋_GB2312" w:eastAsia="仿宋_GB2312" w:cs="仿宋_GB2312"/>
          <w:sz w:val="30"/>
          <w:szCs w:val="30"/>
        </w:rPr>
        <w:t>12</w:t>
      </w:r>
      <w:r w:rsidRPr="00B4420B">
        <w:rPr>
          <w:rFonts w:ascii="仿宋_GB2312" w:eastAsia="仿宋_GB2312" w:cs="仿宋_GB2312" w:hint="eastAsia"/>
          <w:sz w:val="30"/>
          <w:szCs w:val="30"/>
        </w:rPr>
        <w:t>月，校学术委员会起草了《年度报告编制方案》</w:t>
      </w:r>
      <w:r w:rsidRPr="00B4420B">
        <w:rPr>
          <w:rFonts w:ascii="仿宋_GB2312" w:eastAsia="仿宋_GB2312" w:cs="仿宋_GB2312"/>
          <w:sz w:val="30"/>
          <w:szCs w:val="30"/>
        </w:rPr>
        <w:t xml:space="preserve"> </w:t>
      </w:r>
      <w:r w:rsidRPr="00B4420B">
        <w:rPr>
          <w:rFonts w:ascii="仿宋_GB2312" w:eastAsia="仿宋_GB2312" w:cs="仿宋_GB2312" w:hint="eastAsia"/>
          <w:sz w:val="30"/>
          <w:szCs w:val="30"/>
        </w:rPr>
        <w:t>（草案）并提交校学术委员会常务委员会第</w:t>
      </w:r>
      <w:r w:rsidRPr="00B4420B">
        <w:rPr>
          <w:rFonts w:ascii="仿宋_GB2312" w:eastAsia="仿宋_GB2312" w:cs="仿宋_GB2312"/>
          <w:sz w:val="30"/>
          <w:szCs w:val="30"/>
        </w:rPr>
        <w:t>7</w:t>
      </w:r>
      <w:r w:rsidRPr="00B4420B">
        <w:rPr>
          <w:rFonts w:ascii="仿宋_GB2312" w:eastAsia="仿宋_GB2312" w:cs="仿宋_GB2312" w:hint="eastAsia"/>
          <w:sz w:val="30"/>
          <w:szCs w:val="30"/>
        </w:rPr>
        <w:t>次会议审议通过。</w:t>
      </w:r>
      <w:r w:rsidRPr="00B4420B">
        <w:rPr>
          <w:rFonts w:ascii="仿宋_GB2312" w:eastAsia="仿宋_GB2312" w:cs="仿宋_GB2312"/>
          <w:sz w:val="30"/>
          <w:szCs w:val="30"/>
        </w:rPr>
        <w:t xml:space="preserve">2015 </w:t>
      </w:r>
      <w:r w:rsidRPr="00B4420B">
        <w:rPr>
          <w:rFonts w:ascii="仿宋_GB2312" w:eastAsia="仿宋_GB2312" w:cs="仿宋_GB2312" w:hint="eastAsia"/>
          <w:sz w:val="30"/>
          <w:szCs w:val="30"/>
        </w:rPr>
        <w:t>年</w:t>
      </w:r>
      <w:r w:rsidRPr="00B4420B">
        <w:rPr>
          <w:rFonts w:ascii="仿宋_GB2312" w:eastAsia="仿宋_GB2312" w:cs="仿宋_GB2312"/>
          <w:sz w:val="30"/>
          <w:szCs w:val="30"/>
        </w:rPr>
        <w:t xml:space="preserve"> 1 </w:t>
      </w:r>
      <w:r w:rsidRPr="00B4420B">
        <w:rPr>
          <w:rFonts w:ascii="仿宋_GB2312" w:eastAsia="仿宋_GB2312" w:cs="仿宋_GB2312" w:hint="eastAsia"/>
          <w:sz w:val="30"/>
          <w:szCs w:val="30"/>
        </w:rPr>
        <w:t>月</w:t>
      </w:r>
      <w:r w:rsidRPr="00B4420B">
        <w:rPr>
          <w:rFonts w:ascii="仿宋_GB2312" w:eastAsia="仿宋_GB2312" w:cs="仿宋_GB2312"/>
          <w:sz w:val="30"/>
          <w:szCs w:val="30"/>
        </w:rPr>
        <w:t xml:space="preserve"> 13</w:t>
      </w:r>
      <w:r w:rsidRPr="00B4420B">
        <w:rPr>
          <w:rFonts w:ascii="仿宋_GB2312" w:eastAsia="仿宋_GB2312" w:cs="仿宋_GB2312" w:hint="eastAsia"/>
          <w:sz w:val="30"/>
          <w:szCs w:val="30"/>
        </w:rPr>
        <w:t>日，学校成立学术年度报告编制工作小组。经过校内外调研、征求意见、反复修改和完善等，年度报告于</w:t>
      </w:r>
      <w:smartTag w:uri="urn:schemas-microsoft-com:office:smarttags" w:element="chsdate">
        <w:smartTagPr>
          <w:attr w:name="IsROCDate" w:val="False"/>
          <w:attr w:name="IsLunarDate" w:val="False"/>
          <w:attr w:name="Day" w:val="26"/>
          <w:attr w:name="Month" w:val="10"/>
          <w:attr w:name="Year" w:val="2015"/>
        </w:smartTagPr>
        <w:r w:rsidRPr="00B4420B">
          <w:rPr>
            <w:rFonts w:ascii="仿宋_GB2312" w:eastAsia="仿宋_GB2312" w:cs="仿宋_GB2312"/>
            <w:sz w:val="30"/>
            <w:szCs w:val="30"/>
          </w:rPr>
          <w:t>2015</w:t>
        </w:r>
        <w:r w:rsidRPr="00B4420B">
          <w:rPr>
            <w:rFonts w:ascii="仿宋_GB2312" w:eastAsia="仿宋_GB2312" w:cs="仿宋_GB2312" w:hint="eastAsia"/>
            <w:sz w:val="30"/>
            <w:szCs w:val="30"/>
          </w:rPr>
          <w:t>年</w:t>
        </w:r>
        <w:r w:rsidRPr="00B4420B">
          <w:rPr>
            <w:rFonts w:ascii="仿宋_GB2312" w:eastAsia="仿宋_GB2312" w:cs="仿宋_GB2312"/>
            <w:sz w:val="30"/>
            <w:szCs w:val="30"/>
          </w:rPr>
          <w:t>3</w:t>
        </w:r>
        <w:r w:rsidRPr="00B4420B">
          <w:rPr>
            <w:rFonts w:ascii="仿宋_GB2312" w:eastAsia="仿宋_GB2312" w:cs="仿宋_GB2312" w:hint="eastAsia"/>
            <w:sz w:val="30"/>
            <w:szCs w:val="30"/>
          </w:rPr>
          <w:t>月</w:t>
        </w:r>
        <w:r w:rsidRPr="00B4420B">
          <w:rPr>
            <w:rFonts w:ascii="仿宋_GB2312" w:eastAsia="仿宋_GB2312" w:cs="仿宋_GB2312"/>
            <w:sz w:val="30"/>
            <w:szCs w:val="30"/>
          </w:rPr>
          <w:t>8</w:t>
        </w:r>
        <w:r w:rsidRPr="00B4420B">
          <w:rPr>
            <w:rFonts w:ascii="仿宋_GB2312" w:eastAsia="仿宋_GB2312" w:cs="仿宋_GB2312" w:hint="eastAsia"/>
            <w:sz w:val="30"/>
            <w:szCs w:val="30"/>
          </w:rPr>
          <w:t>日</w:t>
        </w:r>
      </w:smartTag>
      <w:r w:rsidRPr="00B4420B">
        <w:rPr>
          <w:rFonts w:ascii="仿宋_GB2312" w:eastAsia="仿宋_GB2312" w:cs="仿宋_GB2312" w:hint="eastAsia"/>
          <w:sz w:val="30"/>
          <w:szCs w:val="30"/>
        </w:rPr>
        <w:t>提交校学术委员会全体会议审议；</w:t>
      </w:r>
      <w:r w:rsidRPr="00B4420B">
        <w:rPr>
          <w:rFonts w:ascii="仿宋_GB2312" w:eastAsia="仿宋_GB2312" w:cs="仿宋_GB2312"/>
          <w:sz w:val="30"/>
          <w:szCs w:val="30"/>
        </w:rPr>
        <w:t xml:space="preserve">3 </w:t>
      </w:r>
      <w:r w:rsidRPr="00B4420B">
        <w:rPr>
          <w:rFonts w:ascii="仿宋_GB2312" w:eastAsia="仿宋_GB2312" w:cs="仿宋_GB2312" w:hint="eastAsia"/>
          <w:sz w:val="30"/>
          <w:szCs w:val="30"/>
        </w:rPr>
        <w:t>月</w:t>
      </w:r>
      <w:r w:rsidRPr="00B4420B">
        <w:rPr>
          <w:rFonts w:ascii="仿宋_GB2312" w:eastAsia="仿宋_GB2312" w:cs="仿宋_GB2312"/>
          <w:sz w:val="30"/>
          <w:szCs w:val="30"/>
        </w:rPr>
        <w:t xml:space="preserve"> 12 </w:t>
      </w:r>
      <w:r w:rsidRPr="00B4420B">
        <w:rPr>
          <w:rFonts w:ascii="仿宋_GB2312" w:eastAsia="仿宋_GB2312" w:cs="仿宋_GB2312" w:hint="eastAsia"/>
          <w:sz w:val="30"/>
          <w:szCs w:val="30"/>
        </w:rPr>
        <w:t>日，提交学校第八届教职工代表大会审议通过。报告主要包括了学术状况分析与评价和学术委员会运行情况两大部分。</w:t>
      </w:r>
      <w:r>
        <w:rPr>
          <w:rFonts w:ascii="仿宋_GB2312" w:eastAsia="仿宋_GB2312" w:cs="仿宋_GB2312" w:hint="eastAsia"/>
          <w:sz w:val="30"/>
          <w:szCs w:val="30"/>
        </w:rPr>
        <w:t>在征求教代会意见进行修改的基础上，学校在</w:t>
      </w:r>
      <w:r>
        <w:rPr>
          <w:rFonts w:ascii="仿宋_GB2312" w:eastAsia="仿宋_GB2312" w:cs="仿宋_GB2312"/>
          <w:sz w:val="30"/>
          <w:szCs w:val="30"/>
        </w:rPr>
        <w:t>6</w:t>
      </w:r>
      <w:r>
        <w:rPr>
          <w:rFonts w:ascii="仿宋_GB2312" w:eastAsia="仿宋_GB2312" w:cs="仿宋_GB2312" w:hint="eastAsia"/>
          <w:sz w:val="30"/>
          <w:szCs w:val="30"/>
        </w:rPr>
        <w:t>月底公开了</w:t>
      </w:r>
      <w:r w:rsidRPr="00B24BF1">
        <w:rPr>
          <w:rFonts w:ascii="仿宋_GB2312" w:eastAsia="仿宋_GB2312" w:cs="仿宋_GB2312" w:hint="eastAsia"/>
          <w:sz w:val="30"/>
          <w:szCs w:val="30"/>
        </w:rPr>
        <w:t>学术年度报告</w:t>
      </w:r>
      <w:r>
        <w:rPr>
          <w:rFonts w:ascii="仿宋_GB2312" w:eastAsia="仿宋_GB2312" w:cs="仿宋_GB2312" w:hint="eastAsia"/>
          <w:sz w:val="30"/>
          <w:szCs w:val="30"/>
        </w:rPr>
        <w:t>。</w:t>
      </w:r>
      <w:r w:rsidRPr="00B4420B">
        <w:rPr>
          <w:rFonts w:ascii="仿宋_GB2312" w:eastAsia="仿宋_GB2312" w:cs="仿宋_GB2312" w:hint="eastAsia"/>
          <w:b/>
          <w:sz w:val="30"/>
          <w:szCs w:val="30"/>
        </w:rPr>
        <w:t>三是国际交流年度报告。</w:t>
      </w:r>
      <w:r w:rsidR="00ED5CE7" w:rsidRPr="00ED5CE7">
        <w:rPr>
          <w:rFonts w:ascii="仿宋_GB2312" w:eastAsia="仿宋_GB2312" w:cs="仿宋_GB2312" w:hint="eastAsia"/>
          <w:sz w:val="30"/>
          <w:szCs w:val="30"/>
        </w:rPr>
        <w:t>学校</w:t>
      </w:r>
      <w:r w:rsidRPr="00822B24">
        <w:rPr>
          <w:rFonts w:ascii="仿宋_GB2312" w:eastAsia="仿宋_GB2312" w:cs="仿宋_GB2312" w:hint="eastAsia"/>
          <w:sz w:val="30"/>
          <w:szCs w:val="30"/>
        </w:rPr>
        <w:t>对</w:t>
      </w:r>
      <w:r w:rsidRPr="00822B24">
        <w:rPr>
          <w:rFonts w:ascii="仿宋_GB2312" w:eastAsia="仿宋_GB2312" w:cs="仿宋_GB2312"/>
          <w:sz w:val="30"/>
          <w:szCs w:val="30"/>
        </w:rPr>
        <w:t>26</w:t>
      </w:r>
      <w:r w:rsidRPr="00822B24">
        <w:rPr>
          <w:rFonts w:ascii="仿宋_GB2312" w:eastAsia="仿宋_GB2312" w:cs="仿宋_GB2312" w:hint="eastAsia"/>
          <w:sz w:val="30"/>
          <w:szCs w:val="30"/>
        </w:rPr>
        <w:t>个校内二级单位的</w:t>
      </w:r>
      <w:r w:rsidRPr="00822B24">
        <w:rPr>
          <w:rFonts w:ascii="仿宋_GB2312" w:eastAsia="仿宋_GB2312" w:cs="仿宋_GB2312"/>
          <w:sz w:val="30"/>
          <w:szCs w:val="30"/>
        </w:rPr>
        <w:t>11</w:t>
      </w:r>
      <w:r w:rsidRPr="00822B24">
        <w:rPr>
          <w:rFonts w:ascii="仿宋_GB2312" w:eastAsia="仿宋_GB2312" w:cs="仿宋_GB2312" w:hint="eastAsia"/>
          <w:sz w:val="30"/>
          <w:szCs w:val="30"/>
        </w:rPr>
        <w:t>项国际交流指标进行了统计、汇总和梳理，</w:t>
      </w:r>
      <w:r>
        <w:rPr>
          <w:rFonts w:ascii="仿宋_GB2312" w:eastAsia="仿宋_GB2312" w:cs="仿宋_GB2312" w:hint="eastAsia"/>
          <w:sz w:val="30"/>
          <w:szCs w:val="30"/>
        </w:rPr>
        <w:t>主要包括了对外交流、国际化师资、</w:t>
      </w:r>
      <w:r w:rsidRPr="00822B24">
        <w:rPr>
          <w:rFonts w:ascii="仿宋_GB2312" w:eastAsia="仿宋_GB2312" w:cs="仿宋_GB2312" w:hint="eastAsia"/>
          <w:sz w:val="30"/>
          <w:szCs w:val="30"/>
        </w:rPr>
        <w:t>国际及两岸会议、聘专引智项目与国际教育项目</w:t>
      </w:r>
      <w:r>
        <w:rPr>
          <w:rFonts w:ascii="仿宋_GB2312" w:eastAsia="仿宋_GB2312" w:cs="仿宋_GB2312" w:hint="eastAsia"/>
          <w:sz w:val="30"/>
          <w:szCs w:val="30"/>
        </w:rPr>
        <w:t>、</w:t>
      </w:r>
      <w:r w:rsidRPr="00822B24">
        <w:rPr>
          <w:rFonts w:ascii="仿宋_GB2312" w:eastAsia="仿宋_GB2312" w:cs="仿宋_GB2312" w:hint="eastAsia"/>
          <w:sz w:val="30"/>
          <w:szCs w:val="30"/>
        </w:rPr>
        <w:t>国际化人才培养</w:t>
      </w:r>
      <w:r>
        <w:rPr>
          <w:rFonts w:ascii="仿宋_GB2312" w:eastAsia="仿宋_GB2312" w:cs="仿宋_GB2312" w:hint="eastAsia"/>
          <w:sz w:val="30"/>
          <w:szCs w:val="30"/>
        </w:rPr>
        <w:t>以及</w:t>
      </w:r>
      <w:r w:rsidRPr="00822B24">
        <w:rPr>
          <w:rFonts w:ascii="仿宋_GB2312" w:eastAsia="仿宋_GB2312" w:cs="仿宋_GB2312" w:hint="eastAsia"/>
          <w:sz w:val="30"/>
          <w:szCs w:val="30"/>
        </w:rPr>
        <w:t>国际合作交流活跃指数</w:t>
      </w:r>
      <w:r>
        <w:rPr>
          <w:rFonts w:ascii="仿宋_GB2312" w:eastAsia="仿宋_GB2312" w:cs="仿宋_GB2312" w:hint="eastAsia"/>
          <w:sz w:val="30"/>
          <w:szCs w:val="30"/>
        </w:rPr>
        <w:t>内容</w:t>
      </w:r>
      <w:r w:rsidRPr="00822B24">
        <w:rPr>
          <w:rFonts w:ascii="仿宋_GB2312" w:eastAsia="仿宋_GB2312" w:cs="仿宋_GB2312" w:hint="eastAsia"/>
          <w:sz w:val="30"/>
          <w:szCs w:val="30"/>
        </w:rPr>
        <w:t>。</w:t>
      </w:r>
      <w:r w:rsidRPr="00822B24">
        <w:rPr>
          <w:rFonts w:ascii="仿宋_GB2312" w:eastAsia="仿宋_GB2312" w:cs="仿宋_GB2312" w:hint="eastAsia"/>
          <w:b/>
          <w:sz w:val="30"/>
          <w:szCs w:val="30"/>
        </w:rPr>
        <w:t>四是本科教学质量年度报告。</w:t>
      </w:r>
      <w:r w:rsidRPr="00B4420B">
        <w:rPr>
          <w:rFonts w:ascii="仿宋_GB2312" w:eastAsia="仿宋_GB2312" w:cs="仿宋_GB2312" w:hint="eastAsia"/>
          <w:sz w:val="30"/>
          <w:szCs w:val="30"/>
        </w:rPr>
        <w:t>根据教育部和江苏省教育厅要求，学校编制了</w:t>
      </w:r>
      <w:r w:rsidRPr="00B4420B">
        <w:rPr>
          <w:rFonts w:ascii="仿宋_GB2312" w:eastAsia="仿宋_GB2312" w:cs="仿宋_GB2312"/>
          <w:sz w:val="30"/>
          <w:szCs w:val="30"/>
        </w:rPr>
        <w:t>2013</w:t>
      </w:r>
      <w:r w:rsidRPr="00B4420B">
        <w:rPr>
          <w:rFonts w:ascii="仿宋_GB2312" w:eastAsia="仿宋_GB2312" w:cs="仿宋_GB2312" w:hint="eastAsia"/>
          <w:sz w:val="30"/>
          <w:szCs w:val="30"/>
        </w:rPr>
        <w:t>年度本科教学质量报告，并在校园网主页和信息公开网发布。报告围绕本科人才培养工作的关键要素，展现了学校本科教学的新思想、新政策、新措施、新成果。主要内容包括了本科教育基本情况、师资与教学条件、教学建设与改革、质量保障体系、学生学习效果、特色发展和需要解决的问题。</w:t>
      </w:r>
    </w:p>
    <w:p w:rsidR="002E3D88" w:rsidRPr="00B4420B" w:rsidRDefault="002E3D88" w:rsidP="00734F92">
      <w:pPr>
        <w:spacing w:line="480" w:lineRule="exact"/>
        <w:ind w:firstLineChars="200" w:firstLine="600"/>
        <w:jc w:val="left"/>
        <w:rPr>
          <w:rFonts w:ascii="仿宋_GB2312" w:eastAsia="仿宋_GB2312" w:hAnsi="新宋体" w:cs="Times New Roman"/>
          <w:b/>
          <w:bCs/>
          <w:kern w:val="0"/>
          <w:sz w:val="30"/>
          <w:szCs w:val="30"/>
        </w:rPr>
      </w:pPr>
      <w:r>
        <w:rPr>
          <w:rFonts w:ascii="仿宋_GB2312" w:eastAsia="仿宋_GB2312" w:cs="仿宋_GB2312" w:hint="eastAsia"/>
          <w:sz w:val="30"/>
          <w:szCs w:val="30"/>
        </w:rPr>
        <w:t>此外，</w:t>
      </w:r>
      <w:r w:rsidRPr="00B4420B">
        <w:rPr>
          <w:rFonts w:ascii="仿宋_GB2312" w:eastAsia="仿宋_GB2312" w:cs="仿宋_GB2312" w:hint="eastAsia"/>
          <w:sz w:val="30"/>
          <w:szCs w:val="30"/>
        </w:rPr>
        <w:t>就学科发展、办公用房占用情况等</w:t>
      </w:r>
      <w:r>
        <w:rPr>
          <w:rFonts w:ascii="仿宋_GB2312" w:eastAsia="仿宋_GB2312" w:cs="仿宋_GB2312" w:hint="eastAsia"/>
          <w:sz w:val="30"/>
          <w:szCs w:val="30"/>
        </w:rPr>
        <w:t>内容</w:t>
      </w:r>
      <w:r w:rsidRPr="00B4420B">
        <w:rPr>
          <w:rFonts w:ascii="仿宋_GB2312" w:eastAsia="仿宋_GB2312" w:cs="仿宋_GB2312" w:hint="eastAsia"/>
          <w:sz w:val="30"/>
          <w:szCs w:val="30"/>
        </w:rPr>
        <w:t>，</w:t>
      </w:r>
      <w:r>
        <w:rPr>
          <w:rFonts w:ascii="仿宋_GB2312" w:eastAsia="仿宋_GB2312" w:cs="仿宋_GB2312" w:hint="eastAsia"/>
          <w:sz w:val="30"/>
          <w:szCs w:val="30"/>
        </w:rPr>
        <w:t>学科建设处、后勤管理处</w:t>
      </w:r>
      <w:r w:rsidRPr="00B4420B">
        <w:rPr>
          <w:rFonts w:ascii="仿宋_GB2312" w:eastAsia="仿宋_GB2312" w:cs="仿宋_GB2312" w:hint="eastAsia"/>
          <w:sz w:val="30"/>
          <w:szCs w:val="30"/>
        </w:rPr>
        <w:t>也</w:t>
      </w:r>
      <w:r>
        <w:rPr>
          <w:rFonts w:ascii="仿宋_GB2312" w:eastAsia="仿宋_GB2312" w:cs="仿宋_GB2312" w:hint="eastAsia"/>
          <w:sz w:val="30"/>
          <w:szCs w:val="30"/>
        </w:rPr>
        <w:t>分别</w:t>
      </w:r>
      <w:r w:rsidRPr="00B4420B">
        <w:rPr>
          <w:rFonts w:ascii="仿宋_GB2312" w:eastAsia="仿宋_GB2312" w:cs="仿宋_GB2312" w:hint="eastAsia"/>
          <w:sz w:val="30"/>
          <w:szCs w:val="30"/>
        </w:rPr>
        <w:t>撰写了学科发展年度报告和办公用房占地情</w:t>
      </w:r>
      <w:r w:rsidRPr="00B4420B">
        <w:rPr>
          <w:rFonts w:ascii="仿宋_GB2312" w:eastAsia="仿宋_GB2312" w:cs="仿宋_GB2312" w:hint="eastAsia"/>
          <w:sz w:val="30"/>
          <w:szCs w:val="30"/>
        </w:rPr>
        <w:lastRenderedPageBreak/>
        <w:t>况报告，正在进一步修改完善之中。专项工作年度报告的</w:t>
      </w:r>
      <w:r>
        <w:rPr>
          <w:rFonts w:ascii="仿宋_GB2312" w:eastAsia="仿宋_GB2312" w:cs="仿宋_GB2312" w:hint="eastAsia"/>
          <w:sz w:val="30"/>
          <w:szCs w:val="30"/>
        </w:rPr>
        <w:t>撰写</w:t>
      </w:r>
      <w:r w:rsidRPr="00B4420B">
        <w:rPr>
          <w:rFonts w:ascii="仿宋_GB2312" w:eastAsia="仿宋_GB2312" w:cs="仿宋_GB2312" w:hint="eastAsia"/>
          <w:sz w:val="30"/>
          <w:szCs w:val="30"/>
        </w:rPr>
        <w:t>发布</w:t>
      </w:r>
      <w:r>
        <w:rPr>
          <w:rFonts w:ascii="仿宋_GB2312" w:eastAsia="仿宋_GB2312" w:cs="仿宋_GB2312" w:hint="eastAsia"/>
          <w:sz w:val="30"/>
          <w:szCs w:val="30"/>
        </w:rPr>
        <w:t>，</w:t>
      </w:r>
      <w:r w:rsidRPr="00B4420B">
        <w:rPr>
          <w:rFonts w:ascii="仿宋_GB2312" w:eastAsia="仿宋_GB2312" w:cs="仿宋_GB2312" w:hint="eastAsia"/>
          <w:sz w:val="30"/>
          <w:szCs w:val="30"/>
        </w:rPr>
        <w:t>既对</w:t>
      </w:r>
      <w:r>
        <w:rPr>
          <w:rFonts w:ascii="仿宋_GB2312" w:eastAsia="仿宋_GB2312" w:cs="仿宋_GB2312" w:hint="eastAsia"/>
          <w:sz w:val="30"/>
          <w:szCs w:val="30"/>
        </w:rPr>
        <w:t>相关</w:t>
      </w:r>
      <w:r w:rsidRPr="00B4420B">
        <w:rPr>
          <w:rFonts w:ascii="仿宋_GB2312" w:eastAsia="仿宋_GB2312" w:cs="仿宋_GB2312" w:hint="eastAsia"/>
          <w:sz w:val="30"/>
          <w:szCs w:val="30"/>
        </w:rPr>
        <w:t>工作进行了总结回顾，也扩大了广大教职工的知情权和监督权，深受教职工欢迎。</w:t>
      </w:r>
    </w:p>
    <w:p w:rsidR="002E3D88" w:rsidRPr="00544F58" w:rsidRDefault="002E3D88" w:rsidP="00734F92">
      <w:pPr>
        <w:widowControl/>
        <w:spacing w:line="480" w:lineRule="exact"/>
        <w:ind w:firstLineChars="200" w:firstLine="600"/>
        <w:jc w:val="left"/>
        <w:rPr>
          <w:rFonts w:ascii="宋体" w:cs="Times New Roman"/>
          <w:kern w:val="0"/>
          <w:sz w:val="30"/>
          <w:szCs w:val="30"/>
        </w:rPr>
      </w:pPr>
      <w:r w:rsidRPr="00544F58">
        <w:rPr>
          <w:rFonts w:ascii="黑体" w:eastAsia="黑体" w:hAnsi="新宋体" w:cs="黑体" w:hint="eastAsia"/>
          <w:kern w:val="0"/>
          <w:sz w:val="30"/>
          <w:szCs w:val="30"/>
        </w:rPr>
        <w:t>二、学校信息公开情况</w:t>
      </w:r>
    </w:p>
    <w:p w:rsidR="002E3D88" w:rsidRPr="00544F58" w:rsidRDefault="002E3D88" w:rsidP="00734F92">
      <w:pPr>
        <w:widowControl/>
        <w:spacing w:line="480" w:lineRule="exact"/>
        <w:ind w:firstLineChars="148" w:firstLine="446"/>
        <w:jc w:val="left"/>
        <w:rPr>
          <w:rFonts w:ascii="宋体" w:cs="Times New Roman"/>
          <w:kern w:val="0"/>
          <w:sz w:val="30"/>
          <w:szCs w:val="30"/>
        </w:rPr>
      </w:pPr>
      <w:r w:rsidRPr="00544F58">
        <w:rPr>
          <w:rFonts w:ascii="仿宋_GB2312" w:eastAsia="仿宋_GB2312" w:hAnsi="新宋体" w:cs="仿宋_GB2312" w:hint="eastAsia"/>
          <w:b/>
          <w:bCs/>
          <w:kern w:val="0"/>
          <w:sz w:val="30"/>
          <w:szCs w:val="30"/>
        </w:rPr>
        <w:t>（一）主动公开情况</w:t>
      </w:r>
    </w:p>
    <w:p w:rsidR="002E3D88" w:rsidRPr="00544F58" w:rsidRDefault="002E3D88" w:rsidP="00734F92">
      <w:pPr>
        <w:widowControl/>
        <w:spacing w:line="480" w:lineRule="exact"/>
        <w:ind w:firstLineChars="148" w:firstLine="444"/>
        <w:jc w:val="left"/>
        <w:rPr>
          <w:rFonts w:ascii="仿宋_GB2312" w:eastAsia="仿宋_GB2312" w:hAnsi="新宋体" w:cs="Times New Roman"/>
          <w:kern w:val="0"/>
          <w:sz w:val="30"/>
          <w:szCs w:val="30"/>
        </w:rPr>
      </w:pPr>
      <w:r w:rsidRPr="00544F58">
        <w:rPr>
          <w:rFonts w:ascii="仿宋_GB2312" w:eastAsia="仿宋_GB2312" w:hAnsi="新宋体" w:cs="仿宋_GB2312"/>
          <w:kern w:val="0"/>
          <w:sz w:val="30"/>
          <w:szCs w:val="30"/>
        </w:rPr>
        <w:t>1.</w:t>
      </w:r>
      <w:r w:rsidRPr="00544F58">
        <w:rPr>
          <w:rFonts w:ascii="仿宋_GB2312" w:eastAsia="仿宋_GB2312" w:hAnsi="新宋体" w:cs="仿宋_GB2312" w:hint="eastAsia"/>
          <w:kern w:val="0"/>
          <w:sz w:val="30"/>
          <w:szCs w:val="30"/>
        </w:rPr>
        <w:t>学校主动公开各类信息的方式：</w:t>
      </w:r>
    </w:p>
    <w:p w:rsidR="002E3D88" w:rsidRPr="00544F58" w:rsidRDefault="002E3D88" w:rsidP="00734F92">
      <w:pPr>
        <w:widowControl/>
        <w:spacing w:line="480" w:lineRule="exact"/>
        <w:ind w:firstLineChars="148" w:firstLine="444"/>
        <w:jc w:val="left"/>
        <w:rPr>
          <w:rFonts w:ascii="仿宋_GB2312" w:eastAsia="仿宋_GB2312" w:hAnsi="新宋体" w:cs="Times New Roman"/>
          <w:kern w:val="0"/>
          <w:sz w:val="30"/>
          <w:szCs w:val="30"/>
        </w:rPr>
      </w:pPr>
      <w:r w:rsidRPr="00544F58">
        <w:rPr>
          <w:rFonts w:ascii="仿宋_GB2312" w:eastAsia="仿宋_GB2312" w:hAnsi="新宋体" w:cs="仿宋_GB2312" w:hint="eastAsia"/>
          <w:kern w:val="0"/>
          <w:sz w:val="30"/>
          <w:szCs w:val="30"/>
        </w:rPr>
        <w:t>（</w:t>
      </w:r>
      <w:r w:rsidRPr="00544F58">
        <w:rPr>
          <w:rFonts w:ascii="仿宋_GB2312" w:eastAsia="仿宋_GB2312" w:hAnsi="新宋体" w:cs="仿宋_GB2312"/>
          <w:kern w:val="0"/>
          <w:sz w:val="30"/>
          <w:szCs w:val="30"/>
        </w:rPr>
        <w:t>1</w:t>
      </w:r>
      <w:r w:rsidRPr="00544F58">
        <w:rPr>
          <w:rFonts w:ascii="仿宋_GB2312" w:eastAsia="仿宋_GB2312" w:hAnsi="新宋体" w:cs="仿宋_GB2312" w:hint="eastAsia"/>
          <w:kern w:val="0"/>
          <w:sz w:val="30"/>
          <w:szCs w:val="30"/>
        </w:rPr>
        <w:t>）学校门户网站、信息公开专栏、校务公开网、</w:t>
      </w:r>
      <w:r>
        <w:rPr>
          <w:rFonts w:ascii="仿宋_GB2312" w:eastAsia="仿宋_GB2312" w:hAnsi="新宋体" w:cs="仿宋_GB2312" w:hint="eastAsia"/>
          <w:kern w:val="0"/>
          <w:sz w:val="30"/>
          <w:szCs w:val="30"/>
        </w:rPr>
        <w:t>校园信息门户、</w:t>
      </w:r>
      <w:r w:rsidRPr="00544F58">
        <w:rPr>
          <w:rFonts w:ascii="仿宋_GB2312" w:eastAsia="仿宋_GB2312" w:hAnsi="新宋体" w:cs="仿宋_GB2312" w:hint="eastAsia"/>
          <w:kern w:val="0"/>
          <w:sz w:val="30"/>
          <w:szCs w:val="30"/>
        </w:rPr>
        <w:t>办公自动化系统、官方微博</w:t>
      </w:r>
      <w:r>
        <w:rPr>
          <w:rFonts w:ascii="仿宋_GB2312" w:eastAsia="仿宋_GB2312" w:hAnsi="新宋体" w:cs="仿宋_GB2312" w:hint="eastAsia"/>
          <w:kern w:val="0"/>
          <w:sz w:val="30"/>
          <w:szCs w:val="30"/>
        </w:rPr>
        <w:t>、官方微信、学生在线、校园论坛</w:t>
      </w:r>
      <w:r>
        <w:rPr>
          <w:rFonts w:ascii="仿宋_GB2312" w:eastAsia="仿宋_GB2312" w:hAnsi="新宋体" w:cs="仿宋_GB2312"/>
          <w:kern w:val="0"/>
          <w:sz w:val="30"/>
          <w:szCs w:val="30"/>
        </w:rPr>
        <w:t>BBS</w:t>
      </w:r>
      <w:r w:rsidRPr="00544F58">
        <w:rPr>
          <w:rFonts w:ascii="仿宋_GB2312" w:eastAsia="仿宋_GB2312" w:hAnsi="新宋体" w:cs="仿宋_GB2312" w:hint="eastAsia"/>
          <w:kern w:val="0"/>
          <w:sz w:val="30"/>
          <w:szCs w:val="30"/>
        </w:rPr>
        <w:t>以及各职能处室、各二级学院网站等网络形式；</w:t>
      </w:r>
    </w:p>
    <w:p w:rsidR="002E3D88" w:rsidRPr="00544F58" w:rsidRDefault="002E3D88" w:rsidP="00734F92">
      <w:pPr>
        <w:widowControl/>
        <w:spacing w:line="480" w:lineRule="exact"/>
        <w:ind w:firstLineChars="148" w:firstLine="444"/>
        <w:jc w:val="left"/>
        <w:rPr>
          <w:rFonts w:ascii="仿宋_GB2312" w:eastAsia="仿宋_GB2312" w:hAnsi="新宋体" w:cs="Times New Roman"/>
          <w:kern w:val="0"/>
          <w:sz w:val="30"/>
          <w:szCs w:val="30"/>
        </w:rPr>
      </w:pPr>
      <w:r w:rsidRPr="00544F58">
        <w:rPr>
          <w:rFonts w:ascii="仿宋_GB2312" w:eastAsia="仿宋_GB2312" w:hAnsi="新宋体" w:cs="仿宋_GB2312" w:hint="eastAsia"/>
          <w:kern w:val="0"/>
          <w:sz w:val="30"/>
          <w:szCs w:val="30"/>
        </w:rPr>
        <w:t>（</w:t>
      </w:r>
      <w:r w:rsidRPr="00544F58">
        <w:rPr>
          <w:rFonts w:ascii="仿宋_GB2312" w:eastAsia="仿宋_GB2312" w:hAnsi="新宋体" w:cs="仿宋_GB2312"/>
          <w:kern w:val="0"/>
          <w:sz w:val="30"/>
          <w:szCs w:val="30"/>
        </w:rPr>
        <w:t>2</w:t>
      </w:r>
      <w:r w:rsidRPr="00544F58">
        <w:rPr>
          <w:rFonts w:ascii="仿宋_GB2312" w:eastAsia="仿宋_GB2312" w:hAnsi="新宋体" w:cs="仿宋_GB2312" w:hint="eastAsia"/>
          <w:kern w:val="0"/>
          <w:sz w:val="30"/>
          <w:szCs w:val="30"/>
        </w:rPr>
        <w:t>）校报、年鉴、</w:t>
      </w:r>
      <w:r>
        <w:rPr>
          <w:rFonts w:ascii="仿宋_GB2312" w:eastAsia="仿宋_GB2312" w:hAnsi="新宋体" w:cs="仿宋_GB2312" w:hint="eastAsia"/>
          <w:kern w:val="0"/>
          <w:sz w:val="30"/>
          <w:szCs w:val="30"/>
        </w:rPr>
        <w:t>文件、</w:t>
      </w:r>
      <w:r w:rsidRPr="00544F58">
        <w:rPr>
          <w:rFonts w:ascii="仿宋_GB2312" w:eastAsia="仿宋_GB2312" w:hAnsi="新宋体" w:cs="仿宋_GB2312" w:hint="eastAsia"/>
          <w:kern w:val="0"/>
          <w:sz w:val="30"/>
          <w:szCs w:val="30"/>
        </w:rPr>
        <w:t>会议纪要、简报、学生手册、教师手册、统计报表等纸质资料；</w:t>
      </w:r>
    </w:p>
    <w:p w:rsidR="002E3D88" w:rsidRPr="00544F58" w:rsidRDefault="002E3D88" w:rsidP="00734F92">
      <w:pPr>
        <w:widowControl/>
        <w:spacing w:line="480" w:lineRule="exact"/>
        <w:ind w:firstLineChars="148" w:firstLine="444"/>
        <w:jc w:val="left"/>
        <w:rPr>
          <w:rFonts w:ascii="仿宋_GB2312" w:eastAsia="仿宋_GB2312" w:hAnsi="新宋体" w:cs="Times New Roman"/>
          <w:kern w:val="0"/>
          <w:sz w:val="30"/>
          <w:szCs w:val="30"/>
        </w:rPr>
      </w:pPr>
      <w:r w:rsidRPr="00544F58">
        <w:rPr>
          <w:rFonts w:ascii="仿宋_GB2312" w:eastAsia="仿宋_GB2312" w:hAnsi="新宋体" w:cs="仿宋_GB2312" w:hint="eastAsia"/>
          <w:kern w:val="0"/>
          <w:sz w:val="30"/>
          <w:szCs w:val="30"/>
        </w:rPr>
        <w:t>（</w:t>
      </w:r>
      <w:r w:rsidRPr="00544F58">
        <w:rPr>
          <w:rFonts w:ascii="仿宋_GB2312" w:eastAsia="仿宋_GB2312" w:hAnsi="新宋体" w:cs="仿宋_GB2312"/>
          <w:kern w:val="0"/>
          <w:sz w:val="30"/>
          <w:szCs w:val="30"/>
        </w:rPr>
        <w:t>3</w:t>
      </w:r>
      <w:r w:rsidRPr="00544F58">
        <w:rPr>
          <w:rFonts w:ascii="仿宋_GB2312" w:eastAsia="仿宋_GB2312" w:hAnsi="新宋体" w:cs="仿宋_GB2312" w:hint="eastAsia"/>
          <w:kern w:val="0"/>
          <w:sz w:val="30"/>
          <w:szCs w:val="30"/>
        </w:rPr>
        <w:t>）校园广播、电视等；</w:t>
      </w:r>
    </w:p>
    <w:p w:rsidR="002E3D88" w:rsidRPr="00544F58" w:rsidRDefault="002E3D88" w:rsidP="00734F92">
      <w:pPr>
        <w:widowControl/>
        <w:spacing w:line="480" w:lineRule="exact"/>
        <w:ind w:firstLineChars="148" w:firstLine="444"/>
        <w:jc w:val="left"/>
        <w:rPr>
          <w:rFonts w:ascii="仿宋_GB2312" w:eastAsia="仿宋_GB2312" w:hAnsi="新宋体" w:cs="Times New Roman"/>
          <w:kern w:val="0"/>
          <w:sz w:val="30"/>
          <w:szCs w:val="30"/>
        </w:rPr>
      </w:pPr>
      <w:r w:rsidRPr="00544F58">
        <w:rPr>
          <w:rFonts w:ascii="仿宋_GB2312" w:eastAsia="仿宋_GB2312" w:hAnsi="新宋体" w:cs="仿宋_GB2312" w:hint="eastAsia"/>
          <w:kern w:val="0"/>
          <w:sz w:val="30"/>
          <w:szCs w:val="30"/>
        </w:rPr>
        <w:t>（</w:t>
      </w:r>
      <w:r w:rsidRPr="00544F58">
        <w:rPr>
          <w:rFonts w:ascii="仿宋_GB2312" w:eastAsia="仿宋_GB2312" w:hAnsi="新宋体" w:cs="仿宋_GB2312"/>
          <w:kern w:val="0"/>
          <w:sz w:val="30"/>
          <w:szCs w:val="30"/>
        </w:rPr>
        <w:t>4</w:t>
      </w:r>
      <w:r w:rsidRPr="00544F58">
        <w:rPr>
          <w:rFonts w:ascii="仿宋_GB2312" w:eastAsia="仿宋_GB2312" w:hAnsi="新宋体" w:cs="仿宋_GB2312" w:hint="eastAsia"/>
          <w:kern w:val="0"/>
          <w:sz w:val="30"/>
          <w:szCs w:val="30"/>
        </w:rPr>
        <w:t>）电子显示屏、信息公告栏、宣传橱窗等；</w:t>
      </w:r>
    </w:p>
    <w:p w:rsidR="002E3D88" w:rsidRPr="00544F58" w:rsidRDefault="002E3D88" w:rsidP="00734F92">
      <w:pPr>
        <w:widowControl/>
        <w:spacing w:line="480" w:lineRule="exact"/>
        <w:ind w:firstLineChars="148" w:firstLine="444"/>
        <w:jc w:val="left"/>
        <w:rPr>
          <w:rFonts w:ascii="仿宋_GB2312" w:eastAsia="仿宋_GB2312" w:hAnsi="新宋体" w:cs="Times New Roman"/>
          <w:kern w:val="0"/>
          <w:sz w:val="30"/>
          <w:szCs w:val="30"/>
        </w:rPr>
      </w:pPr>
      <w:r w:rsidRPr="00544F58">
        <w:rPr>
          <w:rFonts w:ascii="仿宋_GB2312" w:eastAsia="仿宋_GB2312" w:hAnsi="新宋体" w:cs="仿宋_GB2312" w:hint="eastAsia"/>
          <w:kern w:val="0"/>
          <w:sz w:val="30"/>
          <w:szCs w:val="30"/>
        </w:rPr>
        <w:t>（</w:t>
      </w:r>
      <w:r w:rsidRPr="00544F58">
        <w:rPr>
          <w:rFonts w:ascii="仿宋_GB2312" w:eastAsia="仿宋_GB2312" w:hAnsi="新宋体" w:cs="仿宋_GB2312"/>
          <w:kern w:val="0"/>
          <w:sz w:val="30"/>
          <w:szCs w:val="30"/>
        </w:rPr>
        <w:t>5</w:t>
      </w:r>
      <w:r w:rsidRPr="00544F58">
        <w:rPr>
          <w:rFonts w:ascii="仿宋_GB2312" w:eastAsia="仿宋_GB2312" w:hAnsi="新宋体" w:cs="仿宋_GB2312" w:hint="eastAsia"/>
          <w:kern w:val="0"/>
          <w:sz w:val="30"/>
          <w:szCs w:val="30"/>
        </w:rPr>
        <w:t>）党委全委会、党委常委会、校务会议、校长业务办公会、</w:t>
      </w:r>
      <w:r>
        <w:rPr>
          <w:rFonts w:ascii="仿宋_GB2312" w:eastAsia="仿宋_GB2312" w:hAnsi="新宋体" w:cs="仿宋_GB2312" w:hint="eastAsia"/>
          <w:kern w:val="0"/>
          <w:sz w:val="30"/>
          <w:szCs w:val="30"/>
        </w:rPr>
        <w:t>二级单位党组织书记例会、</w:t>
      </w:r>
      <w:r w:rsidRPr="00544F58">
        <w:rPr>
          <w:rFonts w:ascii="仿宋_GB2312" w:eastAsia="仿宋_GB2312" w:hAnsi="新宋体" w:cs="仿宋_GB2312" w:hint="eastAsia"/>
          <w:kern w:val="0"/>
          <w:sz w:val="30"/>
          <w:szCs w:val="30"/>
        </w:rPr>
        <w:t>校务工作沟通会</w:t>
      </w:r>
      <w:r>
        <w:rPr>
          <w:rFonts w:ascii="仿宋_GB2312" w:eastAsia="仿宋_GB2312" w:hAnsi="新宋体" w:cs="仿宋_GB2312" w:hint="eastAsia"/>
          <w:kern w:val="0"/>
          <w:sz w:val="30"/>
          <w:szCs w:val="30"/>
        </w:rPr>
        <w:t>、</w:t>
      </w:r>
      <w:r w:rsidRPr="00544F58">
        <w:rPr>
          <w:rFonts w:ascii="仿宋_GB2312" w:eastAsia="仿宋_GB2312" w:hAnsi="新宋体" w:cs="仿宋_GB2312" w:hint="eastAsia"/>
          <w:kern w:val="0"/>
          <w:sz w:val="30"/>
          <w:szCs w:val="30"/>
        </w:rPr>
        <w:t>教代会、干部教</w:t>
      </w:r>
      <w:r>
        <w:rPr>
          <w:rFonts w:ascii="仿宋_GB2312" w:eastAsia="仿宋_GB2312" w:hAnsi="新宋体" w:cs="仿宋_GB2312" w:hint="eastAsia"/>
          <w:kern w:val="0"/>
          <w:sz w:val="30"/>
          <w:szCs w:val="30"/>
        </w:rPr>
        <w:t>师</w:t>
      </w:r>
      <w:r w:rsidRPr="00544F58">
        <w:rPr>
          <w:rFonts w:ascii="仿宋_GB2312" w:eastAsia="仿宋_GB2312" w:hAnsi="新宋体" w:cs="仿宋_GB2312" w:hint="eastAsia"/>
          <w:kern w:val="0"/>
          <w:sz w:val="30"/>
          <w:szCs w:val="30"/>
        </w:rPr>
        <w:t>大会以及各类座谈会、情况通报会等会议形式；</w:t>
      </w:r>
    </w:p>
    <w:p w:rsidR="002E3D88" w:rsidRPr="00544F58" w:rsidRDefault="002E3D88" w:rsidP="00734F92">
      <w:pPr>
        <w:widowControl/>
        <w:spacing w:line="480" w:lineRule="exact"/>
        <w:ind w:firstLineChars="148" w:firstLine="444"/>
        <w:jc w:val="left"/>
        <w:rPr>
          <w:rFonts w:ascii="仿宋_GB2312" w:eastAsia="仿宋_GB2312" w:hAnsi="新宋体" w:cs="Times New Roman"/>
          <w:kern w:val="0"/>
          <w:sz w:val="30"/>
          <w:szCs w:val="30"/>
        </w:rPr>
      </w:pPr>
      <w:r w:rsidRPr="00544F58">
        <w:rPr>
          <w:rFonts w:ascii="仿宋_GB2312" w:eastAsia="仿宋_GB2312" w:hAnsi="新宋体" w:cs="仿宋_GB2312" w:hint="eastAsia"/>
          <w:kern w:val="0"/>
          <w:sz w:val="30"/>
          <w:szCs w:val="30"/>
        </w:rPr>
        <w:t>（</w:t>
      </w:r>
      <w:r w:rsidRPr="00544F58">
        <w:rPr>
          <w:rFonts w:ascii="仿宋_GB2312" w:eastAsia="仿宋_GB2312" w:hAnsi="新宋体" w:cs="仿宋_GB2312"/>
          <w:kern w:val="0"/>
          <w:sz w:val="30"/>
          <w:szCs w:val="30"/>
        </w:rPr>
        <w:t>6</w:t>
      </w:r>
      <w:r w:rsidRPr="00544F58">
        <w:rPr>
          <w:rFonts w:ascii="仿宋_GB2312" w:eastAsia="仿宋_GB2312" w:hAnsi="新宋体" w:cs="仿宋_GB2312" w:hint="eastAsia"/>
          <w:kern w:val="0"/>
          <w:sz w:val="30"/>
          <w:szCs w:val="30"/>
        </w:rPr>
        <w:t>）其他方式（如每年发布一次学校本科教学质量报告</w:t>
      </w:r>
      <w:r>
        <w:rPr>
          <w:rFonts w:ascii="仿宋_GB2312" w:eastAsia="仿宋_GB2312" w:hAnsi="新宋体" w:cs="仿宋_GB2312" w:hint="eastAsia"/>
          <w:kern w:val="0"/>
          <w:sz w:val="30"/>
          <w:szCs w:val="30"/>
        </w:rPr>
        <w:t>、就业质量报告、学术委员会报告、教师绩效报告、国际交流合作报告等</w:t>
      </w:r>
      <w:r w:rsidRPr="00544F58">
        <w:rPr>
          <w:rFonts w:ascii="仿宋_GB2312" w:eastAsia="仿宋_GB2312" w:hAnsi="新宋体" w:cs="仿宋_GB2312" w:hint="eastAsia"/>
          <w:kern w:val="0"/>
          <w:sz w:val="30"/>
          <w:szCs w:val="30"/>
        </w:rPr>
        <w:t>）。</w:t>
      </w:r>
    </w:p>
    <w:p w:rsidR="002E3D88" w:rsidRPr="002613A3" w:rsidRDefault="002E3D88" w:rsidP="00734F92">
      <w:pPr>
        <w:widowControl/>
        <w:spacing w:line="480" w:lineRule="exact"/>
        <w:ind w:firstLineChars="200" w:firstLine="600"/>
        <w:jc w:val="left"/>
        <w:rPr>
          <w:rFonts w:ascii="仿宋_GB2312" w:eastAsia="仿宋_GB2312" w:hAnsi="新宋体" w:cs="Times New Roman"/>
          <w:kern w:val="0"/>
          <w:sz w:val="30"/>
          <w:szCs w:val="30"/>
        </w:rPr>
      </w:pPr>
      <w:bookmarkStart w:id="4" w:name="OLE_LINK1"/>
      <w:bookmarkStart w:id="5" w:name="OLE_LINK2"/>
      <w:r w:rsidRPr="006A2F23">
        <w:rPr>
          <w:rFonts w:ascii="仿宋_GB2312" w:eastAsia="仿宋_GB2312" w:hAnsi="新宋体" w:cs="仿宋_GB2312" w:hint="eastAsia"/>
          <w:kern w:val="0"/>
          <w:sz w:val="30"/>
          <w:szCs w:val="30"/>
        </w:rPr>
        <w:t>学年度内，召开全校教代会１次，党委常委会</w:t>
      </w:r>
      <w:r w:rsidRPr="006A2F23">
        <w:rPr>
          <w:rFonts w:ascii="仿宋_GB2312" w:eastAsia="仿宋_GB2312" w:hAnsi="新宋体" w:cs="仿宋_GB2312"/>
          <w:kern w:val="0"/>
          <w:sz w:val="30"/>
          <w:szCs w:val="30"/>
        </w:rPr>
        <w:t>18</w:t>
      </w:r>
      <w:r w:rsidRPr="006A2F23">
        <w:rPr>
          <w:rFonts w:ascii="仿宋_GB2312" w:eastAsia="仿宋_GB2312" w:hAnsi="新宋体" w:cs="仿宋_GB2312" w:hint="eastAsia"/>
          <w:kern w:val="0"/>
          <w:sz w:val="30"/>
          <w:szCs w:val="30"/>
        </w:rPr>
        <w:t>次，党委全委会</w:t>
      </w:r>
      <w:r w:rsidR="00965C70">
        <w:rPr>
          <w:rFonts w:ascii="仿宋_GB2312" w:eastAsia="仿宋_GB2312" w:hAnsi="新宋体" w:cs="仿宋_GB2312" w:hint="eastAsia"/>
          <w:kern w:val="0"/>
          <w:sz w:val="30"/>
          <w:szCs w:val="30"/>
        </w:rPr>
        <w:t>4</w:t>
      </w:r>
      <w:r w:rsidRPr="006A2F23">
        <w:rPr>
          <w:rFonts w:ascii="仿宋_GB2312" w:eastAsia="仿宋_GB2312" w:hAnsi="新宋体" w:cs="仿宋_GB2312" w:hint="eastAsia"/>
          <w:kern w:val="0"/>
          <w:sz w:val="30"/>
          <w:szCs w:val="30"/>
        </w:rPr>
        <w:t>次，校务会议</w:t>
      </w:r>
      <w:r w:rsidRPr="006A2F23">
        <w:rPr>
          <w:rFonts w:ascii="仿宋_GB2312" w:eastAsia="仿宋_GB2312" w:hAnsi="新宋体" w:cs="仿宋_GB2312"/>
          <w:kern w:val="0"/>
          <w:sz w:val="30"/>
          <w:szCs w:val="30"/>
        </w:rPr>
        <w:t>5</w:t>
      </w:r>
      <w:r w:rsidRPr="006A2F23">
        <w:rPr>
          <w:rFonts w:ascii="仿宋_GB2312" w:eastAsia="仿宋_GB2312" w:hAnsi="新宋体" w:cs="仿宋_GB2312" w:hint="eastAsia"/>
          <w:kern w:val="0"/>
          <w:sz w:val="30"/>
          <w:szCs w:val="30"/>
        </w:rPr>
        <w:t>次，校长业务办公会</w:t>
      </w:r>
      <w:r w:rsidRPr="006A2F23">
        <w:rPr>
          <w:rFonts w:ascii="仿宋_GB2312" w:eastAsia="仿宋_GB2312" w:hAnsi="新宋体" w:cs="仿宋_GB2312"/>
          <w:kern w:val="0"/>
          <w:sz w:val="30"/>
          <w:szCs w:val="30"/>
        </w:rPr>
        <w:t>7</w:t>
      </w:r>
      <w:r w:rsidRPr="006A2F23">
        <w:rPr>
          <w:rFonts w:ascii="仿宋_GB2312" w:eastAsia="仿宋_GB2312" w:hAnsi="新宋体" w:cs="仿宋_GB2312" w:hint="eastAsia"/>
          <w:kern w:val="0"/>
          <w:sz w:val="30"/>
          <w:szCs w:val="30"/>
        </w:rPr>
        <w:t>次，校务工作沟通会</w:t>
      </w:r>
      <w:r w:rsidRPr="006A2F23">
        <w:rPr>
          <w:rFonts w:ascii="仿宋_GB2312" w:eastAsia="仿宋_GB2312" w:hAnsi="新宋体" w:cs="仿宋_GB2312"/>
          <w:kern w:val="0"/>
          <w:sz w:val="30"/>
          <w:szCs w:val="30"/>
        </w:rPr>
        <w:t>10</w:t>
      </w:r>
      <w:r w:rsidRPr="006A2F23">
        <w:rPr>
          <w:rFonts w:ascii="仿宋_GB2312" w:eastAsia="仿宋_GB2312" w:hAnsi="新宋体" w:cs="仿宋_GB2312" w:hint="eastAsia"/>
          <w:kern w:val="0"/>
          <w:sz w:val="30"/>
          <w:szCs w:val="30"/>
        </w:rPr>
        <w:t>次、书记办公会</w:t>
      </w:r>
      <w:r w:rsidRPr="006A2F23">
        <w:rPr>
          <w:rFonts w:ascii="仿宋_GB2312" w:eastAsia="仿宋_GB2312" w:hAnsi="新宋体" w:cs="仿宋_GB2312"/>
          <w:kern w:val="0"/>
          <w:sz w:val="30"/>
          <w:szCs w:val="30"/>
        </w:rPr>
        <w:t>4</w:t>
      </w:r>
      <w:r w:rsidRPr="006A2F23">
        <w:rPr>
          <w:rFonts w:ascii="仿宋_GB2312" w:eastAsia="仿宋_GB2312" w:hAnsi="新宋体" w:cs="仿宋_GB2312" w:hint="eastAsia"/>
          <w:kern w:val="0"/>
          <w:sz w:val="30"/>
          <w:szCs w:val="30"/>
        </w:rPr>
        <w:t>次、二级单位党组织书记会议</w:t>
      </w:r>
      <w:r w:rsidRPr="006A2F23">
        <w:rPr>
          <w:rFonts w:ascii="仿宋_GB2312" w:eastAsia="仿宋_GB2312" w:hAnsi="新宋体" w:cs="仿宋_GB2312"/>
          <w:kern w:val="0"/>
          <w:sz w:val="30"/>
          <w:szCs w:val="30"/>
        </w:rPr>
        <w:t>6</w:t>
      </w:r>
      <w:r w:rsidRPr="006A2F23">
        <w:rPr>
          <w:rFonts w:ascii="仿宋_GB2312" w:eastAsia="仿宋_GB2312" w:hAnsi="新宋体" w:cs="仿宋_GB2312" w:hint="eastAsia"/>
          <w:kern w:val="0"/>
          <w:sz w:val="30"/>
          <w:szCs w:val="30"/>
        </w:rPr>
        <w:t>次，各种类型和层面的座谈会、通报会</w:t>
      </w:r>
      <w:r w:rsidRPr="006A2F23">
        <w:rPr>
          <w:rFonts w:ascii="仿宋_GB2312" w:eastAsia="仿宋_GB2312" w:hAnsi="新宋体" w:cs="仿宋_GB2312"/>
          <w:kern w:val="0"/>
          <w:sz w:val="30"/>
          <w:szCs w:val="30"/>
        </w:rPr>
        <w:t>60</w:t>
      </w:r>
      <w:r w:rsidRPr="006A2F23">
        <w:rPr>
          <w:rFonts w:ascii="仿宋_GB2312" w:eastAsia="仿宋_GB2312" w:hAnsi="新宋体" w:cs="仿宋_GB2312" w:hint="eastAsia"/>
          <w:kern w:val="0"/>
          <w:sz w:val="30"/>
          <w:szCs w:val="30"/>
        </w:rPr>
        <w:t>余次</w:t>
      </w:r>
      <w:r w:rsidRPr="00B4420B">
        <w:rPr>
          <w:rFonts w:ascii="仿宋_GB2312" w:eastAsia="仿宋_GB2312" w:hAnsi="新宋体" w:cs="仿宋_GB2312" w:hint="eastAsia"/>
          <w:kern w:val="0"/>
          <w:sz w:val="30"/>
          <w:szCs w:val="30"/>
        </w:rPr>
        <w:t>。通过上述渠道，面</w:t>
      </w:r>
      <w:r w:rsidRPr="002613A3">
        <w:rPr>
          <w:rFonts w:ascii="仿宋_GB2312" w:eastAsia="仿宋_GB2312" w:hAnsi="新宋体" w:cs="仿宋_GB2312" w:hint="eastAsia"/>
          <w:kern w:val="0"/>
          <w:sz w:val="30"/>
          <w:szCs w:val="30"/>
        </w:rPr>
        <w:t>向全校师生员工，及时主动发布</w:t>
      </w:r>
      <w:r>
        <w:rPr>
          <w:rFonts w:ascii="仿宋_GB2312" w:eastAsia="仿宋_GB2312" w:hAnsi="新宋体" w:cs="仿宋_GB2312" w:hint="eastAsia"/>
          <w:kern w:val="0"/>
          <w:sz w:val="30"/>
          <w:szCs w:val="30"/>
        </w:rPr>
        <w:t>“十三五”规划方案、</w:t>
      </w:r>
      <w:r w:rsidRPr="002613A3">
        <w:rPr>
          <w:rFonts w:ascii="仿宋_GB2312" w:eastAsia="仿宋_GB2312" w:hAnsi="新宋体" w:cs="仿宋_GB2312" w:hint="eastAsia"/>
          <w:kern w:val="0"/>
          <w:sz w:val="30"/>
          <w:szCs w:val="30"/>
        </w:rPr>
        <w:t>学年度重点工作、群众路线教育实践活动整改方案</w:t>
      </w:r>
      <w:r>
        <w:rPr>
          <w:rFonts w:ascii="仿宋_GB2312" w:eastAsia="仿宋_GB2312" w:hAnsi="新宋体" w:cs="仿宋_GB2312" w:hint="eastAsia"/>
          <w:kern w:val="0"/>
          <w:sz w:val="30"/>
          <w:szCs w:val="30"/>
        </w:rPr>
        <w:t>、</w:t>
      </w:r>
      <w:r w:rsidR="006A2F23">
        <w:rPr>
          <w:rFonts w:ascii="仿宋_GB2312" w:eastAsia="仿宋_GB2312" w:hAnsi="新宋体" w:cs="仿宋_GB2312" w:hint="eastAsia"/>
          <w:kern w:val="0"/>
          <w:sz w:val="30"/>
          <w:szCs w:val="30"/>
        </w:rPr>
        <w:t>“</w:t>
      </w:r>
      <w:r>
        <w:rPr>
          <w:rFonts w:ascii="仿宋_GB2312" w:eastAsia="仿宋_GB2312" w:hAnsi="新宋体" w:cs="仿宋_GB2312" w:hint="eastAsia"/>
          <w:kern w:val="0"/>
          <w:sz w:val="30"/>
          <w:szCs w:val="30"/>
        </w:rPr>
        <w:t>三严三实</w:t>
      </w:r>
      <w:r w:rsidR="006A2F23">
        <w:rPr>
          <w:rFonts w:ascii="仿宋_GB2312" w:eastAsia="仿宋_GB2312" w:hAnsi="新宋体" w:cs="仿宋_GB2312" w:hint="eastAsia"/>
          <w:kern w:val="0"/>
          <w:sz w:val="30"/>
          <w:szCs w:val="30"/>
        </w:rPr>
        <w:t>”</w:t>
      </w:r>
      <w:r>
        <w:rPr>
          <w:rFonts w:ascii="仿宋_GB2312" w:eastAsia="仿宋_GB2312" w:hAnsi="新宋体" w:cs="仿宋_GB2312" w:hint="eastAsia"/>
          <w:kern w:val="0"/>
          <w:sz w:val="30"/>
          <w:szCs w:val="30"/>
        </w:rPr>
        <w:t>教育实践活动方案</w:t>
      </w:r>
      <w:r w:rsidRPr="002613A3">
        <w:rPr>
          <w:rFonts w:ascii="仿宋_GB2312" w:eastAsia="仿宋_GB2312" w:hAnsi="新宋体" w:cs="仿宋_GB2312" w:hint="eastAsia"/>
          <w:kern w:val="0"/>
          <w:sz w:val="30"/>
          <w:szCs w:val="30"/>
        </w:rPr>
        <w:t>等关系学校改革发展全局、广大教职工切身利益和师生群众普遍关心的重大事项信息</w:t>
      </w:r>
      <w:r w:rsidRPr="002613A3">
        <w:rPr>
          <w:rFonts w:ascii="仿宋_GB2312" w:eastAsia="仿宋_GB2312" w:hAnsi="新宋体" w:cs="仿宋_GB2312"/>
          <w:kern w:val="0"/>
          <w:sz w:val="30"/>
          <w:szCs w:val="30"/>
        </w:rPr>
        <w:t>200</w:t>
      </w:r>
      <w:r w:rsidRPr="002613A3">
        <w:rPr>
          <w:rFonts w:ascii="仿宋_GB2312" w:eastAsia="仿宋_GB2312" w:hAnsi="新宋体" w:cs="仿宋_GB2312" w:hint="eastAsia"/>
          <w:kern w:val="0"/>
          <w:sz w:val="30"/>
          <w:szCs w:val="30"/>
        </w:rPr>
        <w:t>多项，</w:t>
      </w:r>
      <w:bookmarkStart w:id="6" w:name="OLE_LINK17"/>
      <w:bookmarkStart w:id="7" w:name="OLE_LINK18"/>
      <w:r w:rsidRPr="002613A3">
        <w:rPr>
          <w:rFonts w:ascii="仿宋_GB2312" w:eastAsia="仿宋_GB2312" w:hAnsi="新宋体" w:cs="仿宋_GB2312" w:hint="eastAsia"/>
          <w:kern w:val="0"/>
          <w:sz w:val="30"/>
          <w:szCs w:val="30"/>
        </w:rPr>
        <w:t>教代会提案委员会处理回复教职工各类提案</w:t>
      </w:r>
      <w:r>
        <w:rPr>
          <w:rFonts w:ascii="仿宋_GB2312" w:eastAsia="仿宋_GB2312" w:hAnsi="新宋体" w:cs="仿宋_GB2312"/>
          <w:kern w:val="0"/>
          <w:sz w:val="30"/>
          <w:szCs w:val="30"/>
        </w:rPr>
        <w:t>131</w:t>
      </w:r>
      <w:r w:rsidRPr="002613A3">
        <w:rPr>
          <w:rFonts w:ascii="仿宋_GB2312" w:eastAsia="仿宋_GB2312" w:hAnsi="新宋体" w:cs="仿宋_GB2312" w:hint="eastAsia"/>
          <w:kern w:val="0"/>
          <w:sz w:val="30"/>
          <w:szCs w:val="30"/>
        </w:rPr>
        <w:t>件。</w:t>
      </w:r>
      <w:bookmarkEnd w:id="6"/>
      <w:bookmarkEnd w:id="7"/>
    </w:p>
    <w:p w:rsidR="002E3D88" w:rsidRPr="00544F58" w:rsidRDefault="002E3D88" w:rsidP="00734F92">
      <w:pPr>
        <w:widowControl/>
        <w:spacing w:line="480" w:lineRule="exact"/>
        <w:ind w:firstLineChars="148" w:firstLine="444"/>
        <w:jc w:val="left"/>
        <w:rPr>
          <w:rFonts w:ascii="宋体" w:cs="Times New Roman"/>
          <w:kern w:val="0"/>
          <w:sz w:val="30"/>
          <w:szCs w:val="30"/>
        </w:rPr>
      </w:pPr>
      <w:r w:rsidRPr="002613A3">
        <w:rPr>
          <w:rFonts w:ascii="仿宋_GB2312" w:eastAsia="仿宋_GB2312" w:hAnsi="新宋体" w:cs="仿宋_GB2312" w:hint="eastAsia"/>
          <w:kern w:val="0"/>
          <w:sz w:val="30"/>
          <w:szCs w:val="30"/>
        </w:rPr>
        <w:lastRenderedPageBreak/>
        <w:t>学年度内，编辑印发党委文件</w:t>
      </w:r>
      <w:r>
        <w:rPr>
          <w:rFonts w:ascii="仿宋_GB2312" w:eastAsia="仿宋_GB2312" w:hAnsi="新宋体" w:cs="仿宋_GB2312"/>
          <w:kern w:val="0"/>
          <w:sz w:val="30"/>
          <w:szCs w:val="30"/>
        </w:rPr>
        <w:t>62</w:t>
      </w:r>
      <w:r w:rsidRPr="002613A3">
        <w:rPr>
          <w:rFonts w:ascii="仿宋_GB2312" w:eastAsia="仿宋_GB2312" w:hAnsi="新宋体" w:cs="仿宋_GB2312" w:hint="eastAsia"/>
          <w:kern w:val="0"/>
          <w:sz w:val="30"/>
          <w:szCs w:val="30"/>
        </w:rPr>
        <w:t>份、行政文件</w:t>
      </w:r>
      <w:r>
        <w:rPr>
          <w:rFonts w:ascii="仿宋_GB2312" w:eastAsia="仿宋_GB2312" w:hAnsi="新宋体" w:cs="仿宋_GB2312"/>
          <w:kern w:val="0"/>
          <w:sz w:val="30"/>
          <w:szCs w:val="30"/>
        </w:rPr>
        <w:t>76</w:t>
      </w:r>
      <w:r w:rsidRPr="002613A3">
        <w:rPr>
          <w:rFonts w:ascii="仿宋_GB2312" w:eastAsia="仿宋_GB2312" w:hAnsi="新宋体" w:cs="仿宋_GB2312" w:hint="eastAsia"/>
          <w:kern w:val="0"/>
          <w:sz w:val="30"/>
          <w:szCs w:val="30"/>
        </w:rPr>
        <w:t>份、各类校级会议纪要</w:t>
      </w:r>
      <w:r>
        <w:rPr>
          <w:rFonts w:ascii="仿宋_GB2312" w:eastAsia="仿宋_GB2312" w:hAnsi="新宋体" w:cs="仿宋_GB2312"/>
          <w:kern w:val="0"/>
          <w:sz w:val="30"/>
          <w:szCs w:val="30"/>
        </w:rPr>
        <w:t>31</w:t>
      </w:r>
      <w:r w:rsidRPr="002613A3">
        <w:rPr>
          <w:rFonts w:ascii="仿宋_GB2312" w:eastAsia="仿宋_GB2312" w:hAnsi="新宋体" w:cs="仿宋_GB2312" w:hint="eastAsia"/>
          <w:kern w:val="0"/>
          <w:sz w:val="30"/>
          <w:szCs w:val="30"/>
        </w:rPr>
        <w:t>份、《中国矿业大学报》</w:t>
      </w:r>
      <w:r>
        <w:rPr>
          <w:rFonts w:ascii="仿宋_GB2312" w:eastAsia="仿宋_GB2312" w:hAnsi="新宋体" w:cs="仿宋_GB2312"/>
          <w:kern w:val="0"/>
          <w:sz w:val="30"/>
          <w:szCs w:val="30"/>
        </w:rPr>
        <w:t>18</w:t>
      </w:r>
      <w:r w:rsidRPr="002613A3">
        <w:rPr>
          <w:rFonts w:ascii="仿宋_GB2312" w:eastAsia="仿宋_GB2312" w:hAnsi="新宋体" w:cs="仿宋_GB2312" w:hint="eastAsia"/>
          <w:kern w:val="0"/>
          <w:sz w:val="30"/>
          <w:szCs w:val="30"/>
        </w:rPr>
        <w:t>期，播出校园广播</w:t>
      </w:r>
      <w:r w:rsidRPr="00544F58">
        <w:rPr>
          <w:rFonts w:ascii="仿宋_GB2312" w:eastAsia="仿宋_GB2312" w:hAnsi="新宋体" w:cs="仿宋_GB2312" w:hint="eastAsia"/>
          <w:kern w:val="0"/>
          <w:sz w:val="30"/>
          <w:szCs w:val="30"/>
        </w:rPr>
        <w:t>近</w:t>
      </w:r>
      <w:r w:rsidRPr="00544F58">
        <w:rPr>
          <w:rFonts w:ascii="仿宋_GB2312" w:eastAsia="仿宋_GB2312" w:hAnsi="新宋体" w:cs="仿宋_GB2312"/>
          <w:kern w:val="0"/>
          <w:sz w:val="30"/>
          <w:szCs w:val="30"/>
        </w:rPr>
        <w:t>300</w:t>
      </w:r>
      <w:r w:rsidRPr="00544F58">
        <w:rPr>
          <w:rFonts w:ascii="仿宋_GB2312" w:eastAsia="仿宋_GB2312" w:hAnsi="新宋体" w:cs="仿宋_GB2312" w:hint="eastAsia"/>
          <w:kern w:val="0"/>
          <w:sz w:val="30"/>
          <w:szCs w:val="30"/>
        </w:rPr>
        <w:t>场（次），公开橱窗</w:t>
      </w:r>
      <w:r>
        <w:rPr>
          <w:rFonts w:ascii="仿宋_GB2312" w:eastAsia="仿宋_GB2312" w:hAnsi="新宋体" w:cs="仿宋_GB2312"/>
          <w:kern w:val="0"/>
          <w:sz w:val="30"/>
          <w:szCs w:val="30"/>
        </w:rPr>
        <w:t>12</w:t>
      </w:r>
      <w:r w:rsidRPr="00505446">
        <w:rPr>
          <w:rFonts w:ascii="仿宋_GB2312" w:eastAsia="仿宋_GB2312" w:hAnsi="新宋体" w:cs="仿宋_GB2312" w:hint="eastAsia"/>
          <w:kern w:val="0"/>
          <w:sz w:val="30"/>
          <w:szCs w:val="30"/>
        </w:rPr>
        <w:t>次</w:t>
      </w:r>
      <w:r w:rsidRPr="00544F58">
        <w:rPr>
          <w:rFonts w:ascii="仿宋_GB2312" w:eastAsia="仿宋_GB2312" w:hAnsi="新宋体" w:cs="仿宋_GB2312" w:hint="eastAsia"/>
          <w:kern w:val="0"/>
          <w:sz w:val="30"/>
          <w:szCs w:val="30"/>
        </w:rPr>
        <w:t>。</w:t>
      </w:r>
      <w:r>
        <w:rPr>
          <w:rFonts w:ascii="仿宋_GB2312" w:eastAsia="仿宋_GB2312" w:hAnsi="新宋体" w:cs="仿宋_GB2312" w:hint="eastAsia"/>
          <w:kern w:val="0"/>
          <w:sz w:val="30"/>
          <w:szCs w:val="30"/>
        </w:rPr>
        <w:t>编辑出版年鉴</w:t>
      </w:r>
      <w:r>
        <w:rPr>
          <w:rFonts w:ascii="仿宋_GB2312" w:eastAsia="仿宋_GB2312" w:hAnsi="新宋体" w:cs="仿宋_GB2312"/>
          <w:kern w:val="0"/>
          <w:sz w:val="30"/>
          <w:szCs w:val="30"/>
        </w:rPr>
        <w:t>1</w:t>
      </w:r>
      <w:r>
        <w:rPr>
          <w:rFonts w:ascii="仿宋_GB2312" w:eastAsia="仿宋_GB2312" w:hAnsi="新宋体" w:cs="仿宋_GB2312" w:hint="eastAsia"/>
          <w:kern w:val="0"/>
          <w:sz w:val="30"/>
          <w:szCs w:val="30"/>
        </w:rPr>
        <w:t>本，学校工作情况简报</w:t>
      </w:r>
      <w:r>
        <w:rPr>
          <w:rFonts w:ascii="仿宋_GB2312" w:eastAsia="仿宋_GB2312" w:hAnsi="新宋体" w:cs="仿宋_GB2312"/>
          <w:kern w:val="0"/>
          <w:sz w:val="30"/>
          <w:szCs w:val="30"/>
        </w:rPr>
        <w:t>12</w:t>
      </w:r>
      <w:r>
        <w:rPr>
          <w:rFonts w:ascii="仿宋_GB2312" w:eastAsia="仿宋_GB2312" w:hAnsi="新宋体" w:cs="仿宋_GB2312" w:hint="eastAsia"/>
          <w:kern w:val="0"/>
          <w:sz w:val="30"/>
          <w:szCs w:val="30"/>
        </w:rPr>
        <w:t>期。矿大官方新浪微博共发布</w:t>
      </w:r>
      <w:r w:rsidRPr="00DE6E65">
        <w:rPr>
          <w:rFonts w:ascii="仿宋_GB2312" w:eastAsia="仿宋_GB2312" w:hAnsi="新宋体" w:cs="仿宋_GB2312"/>
          <w:kern w:val="0"/>
          <w:sz w:val="30"/>
          <w:szCs w:val="30"/>
        </w:rPr>
        <w:t>930</w:t>
      </w:r>
      <w:r>
        <w:rPr>
          <w:rFonts w:ascii="仿宋_GB2312" w:eastAsia="仿宋_GB2312" w:hAnsi="新宋体" w:cs="仿宋_GB2312" w:hint="eastAsia"/>
          <w:kern w:val="0"/>
          <w:sz w:val="30"/>
          <w:szCs w:val="30"/>
        </w:rPr>
        <w:t>条微博，腾讯微博共发布</w:t>
      </w:r>
      <w:r w:rsidRPr="00DE6E65">
        <w:rPr>
          <w:rFonts w:ascii="仿宋_GB2312" w:eastAsia="仿宋_GB2312" w:hAnsi="新宋体" w:cs="仿宋_GB2312"/>
          <w:kern w:val="0"/>
          <w:sz w:val="30"/>
          <w:szCs w:val="30"/>
        </w:rPr>
        <w:t>910</w:t>
      </w:r>
      <w:r w:rsidRPr="00DE6E65">
        <w:rPr>
          <w:rFonts w:ascii="仿宋_GB2312" w:eastAsia="仿宋_GB2312" w:hAnsi="新宋体" w:cs="仿宋_GB2312" w:hint="eastAsia"/>
          <w:kern w:val="0"/>
          <w:sz w:val="30"/>
          <w:szCs w:val="30"/>
        </w:rPr>
        <w:t>条</w:t>
      </w:r>
      <w:r>
        <w:rPr>
          <w:rFonts w:ascii="仿宋_GB2312" w:eastAsia="仿宋_GB2312" w:hAnsi="新宋体" w:cs="仿宋_GB2312" w:hint="eastAsia"/>
          <w:kern w:val="0"/>
          <w:sz w:val="30"/>
          <w:szCs w:val="30"/>
        </w:rPr>
        <w:t>微博</w:t>
      </w:r>
      <w:r w:rsidRPr="00DE6E65">
        <w:rPr>
          <w:rFonts w:ascii="仿宋_GB2312" w:eastAsia="仿宋_GB2312" w:hAnsi="新宋体" w:cs="仿宋_GB2312" w:hint="eastAsia"/>
          <w:kern w:val="0"/>
          <w:sz w:val="30"/>
          <w:szCs w:val="30"/>
        </w:rPr>
        <w:t>。</w:t>
      </w:r>
    </w:p>
    <w:bookmarkEnd w:id="4"/>
    <w:bookmarkEnd w:id="5"/>
    <w:p w:rsidR="002E3D88" w:rsidRPr="00544F58" w:rsidRDefault="002E3D88" w:rsidP="00734F92">
      <w:pPr>
        <w:widowControl/>
        <w:spacing w:line="480" w:lineRule="exact"/>
        <w:ind w:firstLineChars="200" w:firstLine="600"/>
        <w:jc w:val="left"/>
        <w:rPr>
          <w:rFonts w:ascii="仿宋_GB2312" w:eastAsia="仿宋_GB2312" w:hAnsi="新宋体" w:cs="Times New Roman"/>
          <w:kern w:val="0"/>
          <w:sz w:val="30"/>
          <w:szCs w:val="30"/>
        </w:rPr>
      </w:pPr>
      <w:r w:rsidRPr="00544F58">
        <w:rPr>
          <w:rFonts w:ascii="仿宋_GB2312" w:eastAsia="仿宋_GB2312" w:hAnsi="新宋体" w:cs="仿宋_GB2312"/>
          <w:kern w:val="0"/>
          <w:sz w:val="30"/>
          <w:szCs w:val="30"/>
        </w:rPr>
        <w:t>2.</w:t>
      </w:r>
      <w:r w:rsidRPr="00544F58">
        <w:rPr>
          <w:rFonts w:ascii="仿宋_GB2312" w:eastAsia="仿宋_GB2312" w:hAnsi="新宋体" w:cs="仿宋_GB2312" w:hint="eastAsia"/>
          <w:kern w:val="0"/>
          <w:sz w:val="30"/>
          <w:szCs w:val="30"/>
        </w:rPr>
        <w:t>学校主动公开的信息：</w:t>
      </w:r>
    </w:p>
    <w:p w:rsidR="002E3D88" w:rsidRPr="00E46918" w:rsidRDefault="002E3D88" w:rsidP="00734F92">
      <w:pPr>
        <w:widowControl/>
        <w:spacing w:line="480" w:lineRule="exact"/>
        <w:ind w:firstLineChars="200" w:firstLine="600"/>
        <w:jc w:val="left"/>
        <w:rPr>
          <w:rFonts w:ascii="仿宋_GB2312" w:eastAsia="仿宋_GB2312" w:hAnsi="新宋体" w:cs="Times New Roman"/>
          <w:kern w:val="0"/>
          <w:sz w:val="30"/>
          <w:szCs w:val="30"/>
        </w:rPr>
      </w:pPr>
      <w:r w:rsidRPr="00E46918">
        <w:rPr>
          <w:rFonts w:ascii="仿宋_GB2312" w:eastAsia="仿宋_GB2312" w:hAnsi="新宋体" w:cs="仿宋_GB2312" w:hint="eastAsia"/>
          <w:kern w:val="0"/>
          <w:sz w:val="30"/>
          <w:szCs w:val="30"/>
        </w:rPr>
        <w:t>按照《实施细则》要求，我校</w:t>
      </w:r>
      <w:r>
        <w:rPr>
          <w:rFonts w:ascii="仿宋_GB2312" w:eastAsia="仿宋_GB2312" w:hAnsi="新宋体" w:cs="仿宋_GB2312" w:hint="eastAsia"/>
          <w:kern w:val="0"/>
          <w:sz w:val="30"/>
          <w:szCs w:val="30"/>
        </w:rPr>
        <w:t>按照“</w:t>
      </w:r>
      <w:r w:rsidRPr="00E46918">
        <w:rPr>
          <w:rFonts w:ascii="仿宋_GB2312" w:eastAsia="仿宋_GB2312" w:hAnsi="新宋体" w:cs="仿宋_GB2312" w:hint="eastAsia"/>
          <w:kern w:val="0"/>
          <w:sz w:val="30"/>
          <w:szCs w:val="30"/>
        </w:rPr>
        <w:t>以公开为原则、以不公开为例外</w:t>
      </w:r>
      <w:r>
        <w:rPr>
          <w:rFonts w:ascii="仿宋_GB2312" w:eastAsia="仿宋_GB2312" w:hAnsi="新宋体" w:cs="仿宋_GB2312" w:hint="eastAsia"/>
          <w:kern w:val="0"/>
          <w:sz w:val="30"/>
          <w:szCs w:val="30"/>
        </w:rPr>
        <w:t>”要求</w:t>
      </w:r>
      <w:r w:rsidRPr="00E46918">
        <w:rPr>
          <w:rFonts w:ascii="仿宋_GB2312" w:eastAsia="仿宋_GB2312" w:hAnsi="新宋体" w:cs="仿宋_GB2312" w:hint="eastAsia"/>
          <w:kern w:val="0"/>
          <w:sz w:val="30"/>
          <w:szCs w:val="30"/>
        </w:rPr>
        <w:t>，通过学校信息公开专题网站等平台主动公开相关信息。本学年度，学校按照教育部《高等学校信息公开事项清单》要求，分</w:t>
      </w:r>
      <w:r w:rsidRPr="00E46918">
        <w:rPr>
          <w:rFonts w:ascii="仿宋_GB2312" w:eastAsia="仿宋_GB2312" w:hAnsi="新宋体" w:cs="仿宋_GB2312"/>
          <w:kern w:val="0"/>
          <w:sz w:val="30"/>
          <w:szCs w:val="30"/>
        </w:rPr>
        <w:t>10</w:t>
      </w:r>
      <w:r w:rsidRPr="00E46918">
        <w:rPr>
          <w:rFonts w:ascii="仿宋_GB2312" w:eastAsia="仿宋_GB2312" w:hAnsi="新宋体" w:cs="仿宋_GB2312" w:hint="eastAsia"/>
          <w:kern w:val="0"/>
          <w:sz w:val="30"/>
          <w:szCs w:val="30"/>
        </w:rPr>
        <w:t>大类</w:t>
      </w:r>
      <w:r w:rsidRPr="00E46918">
        <w:rPr>
          <w:rFonts w:ascii="仿宋_GB2312" w:eastAsia="仿宋_GB2312" w:hAnsi="新宋体" w:cs="仿宋_GB2312"/>
          <w:kern w:val="0"/>
          <w:sz w:val="30"/>
          <w:szCs w:val="30"/>
        </w:rPr>
        <w:t>50</w:t>
      </w:r>
      <w:r w:rsidRPr="00E46918">
        <w:rPr>
          <w:rFonts w:ascii="仿宋_GB2312" w:eastAsia="仿宋_GB2312" w:hAnsi="新宋体" w:cs="仿宋_GB2312" w:hint="eastAsia"/>
          <w:kern w:val="0"/>
          <w:sz w:val="30"/>
          <w:szCs w:val="30"/>
        </w:rPr>
        <w:t>小类逐项公开。</w:t>
      </w:r>
    </w:p>
    <w:p w:rsidR="002E3D88" w:rsidRPr="00544F58" w:rsidRDefault="002E3D88" w:rsidP="00734F92">
      <w:pPr>
        <w:widowControl/>
        <w:spacing w:line="480" w:lineRule="exact"/>
        <w:ind w:firstLineChars="200" w:firstLine="600"/>
        <w:jc w:val="left"/>
        <w:rPr>
          <w:rFonts w:ascii="仿宋_GB2312" w:eastAsia="仿宋_GB2312" w:hAnsi="新宋体" w:cs="Times New Roman"/>
          <w:kern w:val="0"/>
          <w:sz w:val="30"/>
          <w:szCs w:val="30"/>
        </w:rPr>
      </w:pPr>
      <w:r w:rsidRPr="00544F58">
        <w:rPr>
          <w:rFonts w:ascii="仿宋_GB2312" w:eastAsia="仿宋_GB2312" w:hAnsi="新宋体" w:cs="仿宋_GB2312" w:hint="eastAsia"/>
          <w:kern w:val="0"/>
          <w:sz w:val="30"/>
          <w:szCs w:val="30"/>
        </w:rPr>
        <w:t>我校采取多样形式，继续加大在相关重点领域的信息公开工作力度，取得了</w:t>
      </w:r>
      <w:r>
        <w:rPr>
          <w:rFonts w:ascii="仿宋_GB2312" w:eastAsia="仿宋_GB2312" w:hAnsi="新宋体" w:cs="仿宋_GB2312" w:hint="eastAsia"/>
          <w:kern w:val="0"/>
          <w:sz w:val="30"/>
          <w:szCs w:val="30"/>
        </w:rPr>
        <w:t>较好</w:t>
      </w:r>
      <w:r w:rsidRPr="00544F58">
        <w:rPr>
          <w:rFonts w:ascii="仿宋_GB2312" w:eastAsia="仿宋_GB2312" w:hAnsi="新宋体" w:cs="仿宋_GB2312" w:hint="eastAsia"/>
          <w:kern w:val="0"/>
          <w:sz w:val="30"/>
          <w:szCs w:val="30"/>
        </w:rPr>
        <w:t>效果。其中</w:t>
      </w:r>
      <w:r>
        <w:rPr>
          <w:rFonts w:ascii="仿宋_GB2312" w:eastAsia="仿宋_GB2312" w:hAnsi="新宋体" w:cs="仿宋_GB2312" w:hint="eastAsia"/>
          <w:kern w:val="0"/>
          <w:sz w:val="30"/>
          <w:szCs w:val="30"/>
        </w:rPr>
        <w:t>，师生员工最为关注的</w:t>
      </w:r>
      <w:r w:rsidRPr="00544F58">
        <w:rPr>
          <w:rFonts w:ascii="仿宋_GB2312" w:eastAsia="仿宋_GB2312" w:hAnsi="新宋体" w:cs="仿宋_GB2312" w:hint="eastAsia"/>
          <w:kern w:val="0"/>
          <w:sz w:val="30"/>
          <w:szCs w:val="30"/>
        </w:rPr>
        <w:t>招生信息</w:t>
      </w:r>
      <w:r>
        <w:rPr>
          <w:rFonts w:ascii="仿宋_GB2312" w:eastAsia="仿宋_GB2312" w:hAnsi="新宋体" w:cs="仿宋_GB2312" w:hint="eastAsia"/>
          <w:kern w:val="0"/>
          <w:sz w:val="30"/>
          <w:szCs w:val="30"/>
        </w:rPr>
        <w:t>、人事信息、</w:t>
      </w:r>
      <w:r w:rsidRPr="00544F58">
        <w:rPr>
          <w:rFonts w:ascii="仿宋_GB2312" w:eastAsia="仿宋_GB2312" w:hAnsi="新宋体" w:cs="仿宋_GB2312" w:hint="eastAsia"/>
          <w:kern w:val="0"/>
          <w:sz w:val="30"/>
          <w:szCs w:val="30"/>
        </w:rPr>
        <w:t>财务</w:t>
      </w:r>
      <w:r>
        <w:rPr>
          <w:rFonts w:ascii="仿宋_GB2312" w:eastAsia="仿宋_GB2312" w:hAnsi="新宋体" w:cs="仿宋_GB2312" w:hint="eastAsia"/>
          <w:kern w:val="0"/>
          <w:sz w:val="30"/>
          <w:szCs w:val="30"/>
        </w:rPr>
        <w:t>招标采购</w:t>
      </w:r>
      <w:r w:rsidRPr="00544F58">
        <w:rPr>
          <w:rFonts w:ascii="仿宋_GB2312" w:eastAsia="仿宋_GB2312" w:hAnsi="新宋体" w:cs="仿宋_GB2312" w:hint="eastAsia"/>
          <w:kern w:val="0"/>
          <w:sz w:val="30"/>
          <w:szCs w:val="30"/>
        </w:rPr>
        <w:t>信息公开情况如下：</w:t>
      </w:r>
    </w:p>
    <w:p w:rsidR="002E3D88" w:rsidRPr="00544F58" w:rsidRDefault="002E3D88" w:rsidP="00734F92">
      <w:pPr>
        <w:widowControl/>
        <w:spacing w:line="480" w:lineRule="exact"/>
        <w:ind w:firstLineChars="200" w:firstLine="602"/>
        <w:jc w:val="left"/>
        <w:rPr>
          <w:rFonts w:ascii="仿宋_GB2312" w:eastAsia="仿宋_GB2312" w:hAnsi="新宋体" w:cs="Times New Roman"/>
          <w:b/>
          <w:bCs/>
          <w:kern w:val="0"/>
          <w:sz w:val="30"/>
          <w:szCs w:val="30"/>
        </w:rPr>
      </w:pPr>
      <w:r w:rsidRPr="00544F58">
        <w:rPr>
          <w:rFonts w:ascii="仿宋_GB2312" w:eastAsia="仿宋_GB2312" w:hAnsi="新宋体" w:cs="仿宋_GB2312" w:hint="eastAsia"/>
          <w:b/>
          <w:bCs/>
          <w:kern w:val="0"/>
          <w:sz w:val="30"/>
          <w:szCs w:val="30"/>
        </w:rPr>
        <w:t>（</w:t>
      </w:r>
      <w:r w:rsidRPr="00544F58">
        <w:rPr>
          <w:rFonts w:ascii="仿宋_GB2312" w:eastAsia="仿宋_GB2312" w:hAnsi="新宋体" w:cs="仿宋_GB2312"/>
          <w:b/>
          <w:bCs/>
          <w:kern w:val="0"/>
          <w:sz w:val="30"/>
          <w:szCs w:val="30"/>
        </w:rPr>
        <w:t>1</w:t>
      </w:r>
      <w:r w:rsidRPr="00544F58">
        <w:rPr>
          <w:rFonts w:ascii="仿宋_GB2312" w:eastAsia="仿宋_GB2312" w:hAnsi="新宋体" w:cs="仿宋_GB2312" w:hint="eastAsia"/>
          <w:b/>
          <w:bCs/>
          <w:kern w:val="0"/>
          <w:sz w:val="30"/>
          <w:szCs w:val="30"/>
        </w:rPr>
        <w:t>）招生信息公开情况</w:t>
      </w:r>
    </w:p>
    <w:p w:rsidR="002E3D88" w:rsidRDefault="002E3D88" w:rsidP="00734F92">
      <w:pPr>
        <w:widowControl/>
        <w:spacing w:line="480" w:lineRule="exact"/>
        <w:ind w:firstLineChars="200" w:firstLine="602"/>
        <w:jc w:val="left"/>
        <w:rPr>
          <w:rFonts w:ascii="仿宋_GB2312" w:eastAsia="仿宋_GB2312" w:hAnsi="新宋体" w:cs="仿宋_GB2312"/>
          <w:kern w:val="0"/>
          <w:sz w:val="30"/>
          <w:szCs w:val="30"/>
        </w:rPr>
      </w:pPr>
      <w:r w:rsidRPr="005D2267">
        <w:rPr>
          <w:rFonts w:ascii="仿宋_GB2312" w:eastAsia="仿宋_GB2312" w:hAnsi="新宋体" w:cs="仿宋_GB2312" w:hint="eastAsia"/>
          <w:b/>
          <w:kern w:val="0"/>
          <w:sz w:val="30"/>
          <w:szCs w:val="30"/>
        </w:rPr>
        <w:t>本科生招生。</w:t>
      </w:r>
      <w:r w:rsidRPr="005D2267">
        <w:rPr>
          <w:rFonts w:ascii="仿宋_GB2312" w:eastAsia="仿宋_GB2312" w:hAnsi="新宋体" w:cs="仿宋_GB2312" w:hint="eastAsia"/>
          <w:kern w:val="0"/>
          <w:sz w:val="30"/>
          <w:szCs w:val="30"/>
        </w:rPr>
        <w:t>招生信息公开是学校信息公开的重点领域和关键内容，受到社会公众的广泛关注。为规范招生行为，切实维护考生权益，保证招生工作顺利开展，学校认真实施阳光工程，严格执行上级教育主管部门的“十公开”原则。进一步完善学校本科招生网，把招生网站打造成为融招生宣传、查询、咨询于一体的主阵地和主窗口。学校还开通了新浪和腾讯官方微博以及微信公共号，高效、快捷地发布各类招生信息，主动接受社会和公众监督。</w:t>
      </w:r>
      <w:r>
        <w:rPr>
          <w:rFonts w:ascii="仿宋_GB2312" w:eastAsia="仿宋_GB2312" w:hAnsi="新宋体" w:cs="仿宋_GB2312" w:hint="eastAsia"/>
          <w:kern w:val="0"/>
          <w:sz w:val="30"/>
          <w:szCs w:val="30"/>
        </w:rPr>
        <w:t>在</w:t>
      </w:r>
      <w:r w:rsidRPr="005D2267">
        <w:rPr>
          <w:rFonts w:ascii="仿宋_GB2312" w:eastAsia="仿宋_GB2312" w:hAnsi="新宋体" w:cs="仿宋_GB2312" w:hint="eastAsia"/>
          <w:kern w:val="0"/>
          <w:sz w:val="30"/>
          <w:szCs w:val="30"/>
        </w:rPr>
        <w:t>招生章程</w:t>
      </w:r>
      <w:r>
        <w:rPr>
          <w:rFonts w:ascii="仿宋_GB2312" w:eastAsia="仿宋_GB2312" w:hAnsi="新宋体" w:cs="仿宋_GB2312" w:hint="eastAsia"/>
          <w:kern w:val="0"/>
          <w:sz w:val="30"/>
          <w:szCs w:val="30"/>
        </w:rPr>
        <w:t>、</w:t>
      </w:r>
      <w:r w:rsidRPr="005D2267">
        <w:rPr>
          <w:rFonts w:ascii="仿宋_GB2312" w:eastAsia="仿宋_GB2312" w:hAnsi="新宋体" w:cs="仿宋_GB2312" w:hint="eastAsia"/>
          <w:kern w:val="0"/>
          <w:sz w:val="30"/>
          <w:szCs w:val="30"/>
        </w:rPr>
        <w:t>招生计划</w:t>
      </w:r>
      <w:r>
        <w:rPr>
          <w:rFonts w:ascii="仿宋_GB2312" w:eastAsia="仿宋_GB2312" w:hAnsi="新宋体" w:cs="仿宋_GB2312" w:hint="eastAsia"/>
          <w:kern w:val="0"/>
          <w:sz w:val="30"/>
          <w:szCs w:val="30"/>
        </w:rPr>
        <w:t>、</w:t>
      </w:r>
      <w:r w:rsidRPr="005D2267">
        <w:rPr>
          <w:rFonts w:ascii="仿宋_GB2312" w:eastAsia="仿宋_GB2312" w:hAnsi="新宋体" w:cs="仿宋_GB2312" w:hint="eastAsia"/>
          <w:kern w:val="0"/>
          <w:sz w:val="30"/>
          <w:szCs w:val="30"/>
        </w:rPr>
        <w:t>特殊类型招生</w:t>
      </w:r>
      <w:r>
        <w:rPr>
          <w:rFonts w:ascii="仿宋_GB2312" w:eastAsia="仿宋_GB2312" w:hAnsi="新宋体" w:cs="仿宋_GB2312" w:hint="eastAsia"/>
          <w:kern w:val="0"/>
          <w:sz w:val="30"/>
          <w:szCs w:val="30"/>
        </w:rPr>
        <w:t>等方面严格按照教育部和江苏省教育厅有关要求执行</w:t>
      </w:r>
      <w:r w:rsidRPr="005D2267">
        <w:rPr>
          <w:rFonts w:ascii="仿宋_GB2312" w:eastAsia="仿宋_GB2312" w:hAnsi="新宋体" w:cs="仿宋_GB2312" w:hint="eastAsia"/>
          <w:kern w:val="0"/>
          <w:sz w:val="30"/>
          <w:szCs w:val="30"/>
        </w:rPr>
        <w:t>。每年录取分数、咨询办法等，都通过学校的招办网站及时向考生和社会公布。在各类</w:t>
      </w:r>
      <w:r>
        <w:rPr>
          <w:rFonts w:ascii="仿宋_GB2312" w:eastAsia="仿宋_GB2312" w:hAnsi="新宋体" w:cs="仿宋_GB2312" w:hint="eastAsia"/>
          <w:kern w:val="0"/>
          <w:sz w:val="30"/>
          <w:szCs w:val="30"/>
        </w:rPr>
        <w:t>招生简章中，明确招办咨询电话、电子邮箱和纪委监督电话、电子邮箱，接受考生和社会的监督。</w:t>
      </w:r>
    </w:p>
    <w:p w:rsidR="002E3D88" w:rsidRPr="005D2267" w:rsidRDefault="002E3D88" w:rsidP="00734F92">
      <w:pPr>
        <w:widowControl/>
        <w:spacing w:line="480" w:lineRule="exact"/>
        <w:ind w:firstLineChars="200" w:firstLine="602"/>
        <w:jc w:val="left"/>
        <w:rPr>
          <w:rFonts w:ascii="仿宋_GB2312" w:eastAsia="仿宋_GB2312" w:hAnsi="新宋体" w:cs="仿宋_GB2312"/>
          <w:kern w:val="0"/>
          <w:sz w:val="30"/>
          <w:szCs w:val="30"/>
        </w:rPr>
      </w:pPr>
      <w:r w:rsidRPr="005D2267">
        <w:rPr>
          <w:rFonts w:ascii="仿宋_GB2312" w:eastAsia="仿宋_GB2312" w:hAnsi="新宋体" w:cs="仿宋_GB2312" w:hint="eastAsia"/>
          <w:b/>
          <w:kern w:val="0"/>
          <w:sz w:val="30"/>
          <w:szCs w:val="30"/>
        </w:rPr>
        <w:t>研究生招生。</w:t>
      </w:r>
      <w:r w:rsidRPr="005D2267">
        <w:rPr>
          <w:rFonts w:ascii="仿宋_GB2312" w:eastAsia="仿宋_GB2312" w:hAnsi="新宋体" w:cs="仿宋_GB2312" w:hint="eastAsia"/>
          <w:kern w:val="0"/>
          <w:sz w:val="30"/>
          <w:szCs w:val="30"/>
        </w:rPr>
        <w:t>严格按照教育部有关政策要求和“谁公开、谁把关”、“谁公开、谁解释”的原则，积极推进研究生招生信息公开，确保研究生招生考试公平公正。细化公开招生信息分类，</w:t>
      </w:r>
      <w:r w:rsidRPr="005D2267">
        <w:rPr>
          <w:rFonts w:ascii="仿宋_GB2312" w:eastAsia="仿宋_GB2312" w:hAnsi="新宋体" w:cs="仿宋_GB2312" w:hint="eastAsia"/>
          <w:kern w:val="0"/>
          <w:sz w:val="30"/>
          <w:szCs w:val="30"/>
        </w:rPr>
        <w:lastRenderedPageBreak/>
        <w:t>按规定备案公开招生信息。将普通高校招生六大类信息公开（政策类信息公开；招生资格类信息公开；计划类信息公开；录取类信息公开；服务类信息公开；咨询和申诉类信息公开）细化为</w:t>
      </w:r>
      <w:r w:rsidRPr="005D2267">
        <w:rPr>
          <w:rFonts w:ascii="仿宋_GB2312" w:eastAsia="仿宋_GB2312" w:hAnsi="新宋体" w:cs="仿宋_GB2312"/>
          <w:kern w:val="0"/>
          <w:sz w:val="30"/>
          <w:szCs w:val="30"/>
        </w:rPr>
        <w:t>11</w:t>
      </w:r>
      <w:r w:rsidRPr="005D2267">
        <w:rPr>
          <w:rFonts w:ascii="仿宋_GB2312" w:eastAsia="仿宋_GB2312" w:hAnsi="新宋体" w:cs="仿宋_GB2312" w:hint="eastAsia"/>
          <w:kern w:val="0"/>
          <w:sz w:val="30"/>
          <w:szCs w:val="30"/>
        </w:rPr>
        <w:t>大类信息公开：公开招生简章、招生政策、招生计划、招生目录；公开考生咨询及申诉渠道、考试组织相关情况；公开考试科目、考试大纲；公开初试成绩、复试工作方案、复试实施细则、复试成绩、总成绩；公开历年招生录取数据；公开考生守则、考试须知、体检方案；公开推荐免试研究生招生计划、推免方案、实施细则；公开单独考试和少数民族计划招生简章、招生计划、招生目录；公开招生服务流程、招生服务内容；公开举报电子信箱、电话号码、受理举报单位和通讯地址；公开违规事件处理结果等。根据教育部有关要求在教育部建立的“全国硕士研究生招生信息公开平台”进行备案公开，所有备案公开的招生信息均符合招生政策并按教育部有关规定实现在研究生院网站进行公开公示。完善创新信息公开载体，畅通信息公开渠道。信息公开的主要窗口和途径有：现场和电话热线公开接待、门户网站信息公开、招生专栏。通过中国研究生招生信息网、中国教育在线等多家招生主流网站建立长期联系发布招生信息外，还建立了“中国矿业大学研招手机网站”，将学校、学院概况、学科情况、师资队伍、招生资讯等进行集成，实现随时随地查询，大力发展微博、微信、手机报等，及时发布师生和公众关注的信息。开展招生宣讲、咨询会。严格执行公示制度，在招生考试各环节明确建立了公示制度，对复试名单、复试成绩、录取名单等严格执行公示制度，通过网络公示、现场公示将录取过程和工作环节置于社会的公开监督之下，真正做到依招生规范办事，防止徇私舞弊和不正之风的干扰，对出现的问题按照有关规定及时调查处理。严格信息公开的审核工作，严把信息公开关。根据保密工作要求，严格把好信息公开关，明确规定了禁止向社会公开的各类招生考试信息，严禁泄露考生信息，严禁对外发布考试试题、答案及评分参</w:t>
      </w:r>
      <w:r w:rsidRPr="005D2267">
        <w:rPr>
          <w:rFonts w:ascii="仿宋_GB2312" w:eastAsia="仿宋_GB2312" w:hAnsi="新宋体" w:cs="仿宋_GB2312" w:hint="eastAsia"/>
          <w:kern w:val="0"/>
          <w:sz w:val="30"/>
          <w:szCs w:val="30"/>
        </w:rPr>
        <w:lastRenderedPageBreak/>
        <w:t>考，严禁对外公布考生成绩相关信息，严禁公开与国家招生政策不一致的信息，严禁公开未经证实、批准的考试招生信息。</w:t>
      </w:r>
    </w:p>
    <w:p w:rsidR="002E3D88" w:rsidRDefault="002E3D88" w:rsidP="00734F92">
      <w:pPr>
        <w:widowControl/>
        <w:spacing w:line="480" w:lineRule="exact"/>
        <w:ind w:firstLineChars="200" w:firstLine="602"/>
        <w:jc w:val="left"/>
        <w:rPr>
          <w:rFonts w:ascii="仿宋_GB2312" w:eastAsia="仿宋_GB2312" w:hAnsi="新宋体" w:cs="Times New Roman"/>
          <w:b/>
          <w:bCs/>
          <w:kern w:val="0"/>
          <w:sz w:val="30"/>
          <w:szCs w:val="30"/>
        </w:rPr>
      </w:pPr>
      <w:r w:rsidRPr="00A1508F">
        <w:rPr>
          <w:rFonts w:ascii="仿宋_GB2312" w:eastAsia="仿宋_GB2312" w:hAnsi="新宋体" w:cs="仿宋_GB2312" w:hint="eastAsia"/>
          <w:b/>
          <w:bCs/>
          <w:kern w:val="0"/>
          <w:sz w:val="30"/>
          <w:szCs w:val="30"/>
        </w:rPr>
        <w:t>（</w:t>
      </w:r>
      <w:r>
        <w:rPr>
          <w:rFonts w:ascii="仿宋_GB2312" w:eastAsia="仿宋_GB2312" w:hAnsi="新宋体" w:cs="仿宋_GB2312"/>
          <w:b/>
          <w:bCs/>
          <w:kern w:val="0"/>
          <w:sz w:val="30"/>
          <w:szCs w:val="30"/>
        </w:rPr>
        <w:t>2</w:t>
      </w:r>
      <w:r w:rsidRPr="00A1508F">
        <w:rPr>
          <w:rFonts w:ascii="仿宋_GB2312" w:eastAsia="仿宋_GB2312" w:hAnsi="新宋体" w:cs="仿宋_GB2312" w:hint="eastAsia"/>
          <w:b/>
          <w:bCs/>
          <w:kern w:val="0"/>
          <w:sz w:val="30"/>
          <w:szCs w:val="30"/>
        </w:rPr>
        <w:t>）人事信息公开情况</w:t>
      </w:r>
    </w:p>
    <w:p w:rsidR="002E3D88" w:rsidRPr="008E365A" w:rsidRDefault="002E3D88" w:rsidP="00734F92">
      <w:pPr>
        <w:widowControl/>
        <w:spacing w:line="480" w:lineRule="exact"/>
        <w:ind w:firstLineChars="200" w:firstLine="600"/>
        <w:jc w:val="left"/>
        <w:rPr>
          <w:rFonts w:ascii="仿宋_GB2312" w:eastAsia="仿宋_GB2312" w:hAnsi="新宋体" w:cs="仿宋_GB2312"/>
          <w:kern w:val="0"/>
          <w:sz w:val="30"/>
          <w:szCs w:val="30"/>
        </w:rPr>
      </w:pPr>
      <w:r w:rsidRPr="008E365A">
        <w:rPr>
          <w:rFonts w:ascii="仿宋_GB2312" w:eastAsia="仿宋_GB2312" w:hAnsi="新宋体" w:cs="仿宋_GB2312" w:hint="eastAsia"/>
          <w:kern w:val="0"/>
          <w:sz w:val="30"/>
          <w:szCs w:val="30"/>
        </w:rPr>
        <w:t>学年度内，人事处通过学校信息公开网、矿大校园网、人事处网站等服务平台，向学校与社会开启监督窗口，提高学校工作透明度和社会公信力。</w:t>
      </w:r>
      <w:r w:rsidRPr="008474C1">
        <w:rPr>
          <w:rFonts w:ascii="仿宋_GB2312" w:eastAsia="仿宋_GB2312" w:hAnsi="新宋体" w:cs="仿宋_GB2312" w:hint="eastAsia"/>
          <w:b/>
          <w:kern w:val="0"/>
          <w:sz w:val="30"/>
          <w:szCs w:val="30"/>
        </w:rPr>
        <w:t>一是人员招聘信息公开</w:t>
      </w:r>
      <w:r w:rsidRPr="008E365A">
        <w:rPr>
          <w:rFonts w:ascii="仿宋_GB2312" w:eastAsia="仿宋_GB2312" w:hAnsi="新宋体" w:cs="仿宋_GB2312" w:hint="eastAsia"/>
          <w:kern w:val="0"/>
          <w:sz w:val="30"/>
          <w:szCs w:val="30"/>
        </w:rPr>
        <w:t>，包括教师岗位和非教师岗位人员招聘。教师岗位人员的招聘工作由招聘单位（含各学院、中心及重点实验室）组织考核面试，人事部门组织心理测试及体检，校人才工作领导小组讨论决定。考核流程在人事处网站上公示，保证招聘过程公开公正。</w:t>
      </w:r>
      <w:r w:rsidRPr="008E365A">
        <w:rPr>
          <w:rFonts w:ascii="仿宋_GB2312" w:eastAsia="仿宋_GB2312" w:hAnsi="新宋体" w:cs="仿宋_GB2312"/>
          <w:kern w:val="0"/>
          <w:sz w:val="30"/>
          <w:szCs w:val="30"/>
        </w:rPr>
        <w:t>2015</w:t>
      </w:r>
      <w:r w:rsidRPr="008E365A">
        <w:rPr>
          <w:rFonts w:ascii="仿宋_GB2312" w:eastAsia="仿宋_GB2312" w:hAnsi="新宋体" w:cs="仿宋_GB2312" w:hint="eastAsia"/>
          <w:kern w:val="0"/>
          <w:sz w:val="30"/>
          <w:szCs w:val="30"/>
        </w:rPr>
        <w:t>年共组织进行了教师岗位人员招聘</w:t>
      </w:r>
      <w:r w:rsidRPr="008E365A">
        <w:rPr>
          <w:rFonts w:ascii="仿宋_GB2312" w:eastAsia="仿宋_GB2312" w:hAnsi="新宋体" w:cs="仿宋_GB2312"/>
          <w:kern w:val="0"/>
          <w:sz w:val="30"/>
          <w:szCs w:val="30"/>
        </w:rPr>
        <w:t>40</w:t>
      </w:r>
      <w:r w:rsidRPr="008E365A">
        <w:rPr>
          <w:rFonts w:ascii="仿宋_GB2312" w:eastAsia="仿宋_GB2312" w:hAnsi="新宋体" w:cs="仿宋_GB2312" w:hint="eastAsia"/>
          <w:kern w:val="0"/>
          <w:sz w:val="30"/>
          <w:szCs w:val="30"/>
        </w:rPr>
        <w:t>余次。非教师岗位人员招聘则根据《中国矿业大学非教师岗位人员聘用办法（试行）》规定，按照单位制定申请招聘计划、学校审定招聘计划、发布招聘信息、受理应聘申请并进行资格审查、组织考核、确定拟聘人员报主管校领导审批、公示招聘结果、办理聘用手续的招聘程序，认真组织完成人员招聘工作。</w:t>
      </w:r>
      <w:r w:rsidRPr="008E365A">
        <w:rPr>
          <w:rFonts w:ascii="仿宋_GB2312" w:eastAsia="仿宋_GB2312" w:hAnsi="新宋体" w:cs="仿宋_GB2312"/>
          <w:kern w:val="0"/>
          <w:sz w:val="30"/>
          <w:szCs w:val="30"/>
        </w:rPr>
        <w:t>2015</w:t>
      </w:r>
      <w:r w:rsidRPr="008E365A">
        <w:rPr>
          <w:rFonts w:ascii="仿宋_GB2312" w:eastAsia="仿宋_GB2312" w:hAnsi="新宋体" w:cs="仿宋_GB2312" w:hint="eastAsia"/>
          <w:kern w:val="0"/>
          <w:sz w:val="30"/>
          <w:szCs w:val="30"/>
        </w:rPr>
        <w:t>年共组织进行了非教师岗位、临时辅助岗位的人员招聘</w:t>
      </w:r>
      <w:r w:rsidRPr="008E365A">
        <w:rPr>
          <w:rFonts w:ascii="仿宋_GB2312" w:eastAsia="仿宋_GB2312" w:hAnsi="新宋体" w:cs="仿宋_GB2312"/>
          <w:kern w:val="0"/>
          <w:sz w:val="30"/>
          <w:szCs w:val="30"/>
        </w:rPr>
        <w:t>20</w:t>
      </w:r>
      <w:r w:rsidRPr="008E365A">
        <w:rPr>
          <w:rFonts w:ascii="仿宋_GB2312" w:eastAsia="仿宋_GB2312" w:hAnsi="新宋体" w:cs="仿宋_GB2312" w:hint="eastAsia"/>
          <w:kern w:val="0"/>
          <w:sz w:val="30"/>
          <w:szCs w:val="30"/>
        </w:rPr>
        <w:t>余次。</w:t>
      </w:r>
      <w:r w:rsidRPr="008474C1">
        <w:rPr>
          <w:rFonts w:ascii="仿宋_GB2312" w:eastAsia="仿宋_GB2312" w:hAnsi="新宋体" w:cs="仿宋_GB2312" w:hint="eastAsia"/>
          <w:b/>
          <w:kern w:val="0"/>
          <w:sz w:val="30"/>
          <w:szCs w:val="30"/>
        </w:rPr>
        <w:t>二是岗位新聘工作公开。</w:t>
      </w:r>
      <w:r w:rsidRPr="008E365A">
        <w:rPr>
          <w:rFonts w:ascii="仿宋_GB2312" w:eastAsia="仿宋_GB2312" w:hAnsi="新宋体" w:cs="仿宋_GB2312" w:hint="eastAsia"/>
          <w:kern w:val="0"/>
          <w:sz w:val="30"/>
          <w:szCs w:val="30"/>
        </w:rPr>
        <w:t>在岗位新聘工作中，新聘条例文件，岗位设置实行校内公开，通过网络、电话等方式将相关通知和注意事项传达到各单位各学院的相关工作人员，其中岗位设置情况还通过中国教育网、中国科学网等社会网络媒体对海内外发布，吸引海内外人才进行校外竞聘。在新聘工作开展过程当中，对所有申报人员的申报材料公示，并将学科组</w:t>
      </w:r>
      <w:smartTag w:uri="urn:schemas-microsoft-com:office:smarttags" w:element="chsdate">
        <w:smartTagPr>
          <w:attr w:name="IsROCDate" w:val="False"/>
          <w:attr w:name="IsLunarDate" w:val="False"/>
          <w:attr w:name="Day" w:val="26"/>
          <w:attr w:name="Month" w:val="10"/>
          <w:attr w:name="Year" w:val="2015"/>
        </w:smartTagPr>
        <w:r w:rsidRPr="008E365A">
          <w:rPr>
            <w:rFonts w:ascii="仿宋_GB2312" w:eastAsia="仿宋_GB2312" w:hAnsi="新宋体" w:cs="仿宋_GB2312" w:hint="eastAsia"/>
            <w:kern w:val="0"/>
            <w:sz w:val="30"/>
            <w:szCs w:val="30"/>
          </w:rPr>
          <w:t>和</w:t>
        </w:r>
      </w:smartTag>
      <w:r w:rsidRPr="008E365A">
        <w:rPr>
          <w:rFonts w:ascii="仿宋_GB2312" w:eastAsia="仿宋_GB2312" w:hAnsi="新宋体" w:cs="仿宋_GB2312" w:hint="eastAsia"/>
          <w:kern w:val="0"/>
          <w:sz w:val="30"/>
          <w:szCs w:val="30"/>
        </w:rPr>
        <w:t>教授委员会评审结果和校学术委员会审核结果进行公示，设立接待日，接受广大教师的监督，保证整个新聘工作的公平、公正、公开。</w:t>
      </w:r>
      <w:r w:rsidRPr="008474C1">
        <w:rPr>
          <w:rFonts w:ascii="仿宋_GB2312" w:eastAsia="仿宋_GB2312" w:hAnsi="新宋体" w:cs="仿宋_GB2312" w:hint="eastAsia"/>
          <w:b/>
          <w:kern w:val="0"/>
          <w:sz w:val="30"/>
          <w:szCs w:val="30"/>
        </w:rPr>
        <w:t>三是各类人才类项目推荐公开。</w:t>
      </w:r>
      <w:r w:rsidRPr="008E365A">
        <w:rPr>
          <w:rFonts w:ascii="仿宋_GB2312" w:eastAsia="仿宋_GB2312" w:hAnsi="新宋体" w:cs="仿宋_GB2312" w:hint="eastAsia"/>
          <w:kern w:val="0"/>
          <w:sz w:val="30"/>
          <w:szCs w:val="30"/>
        </w:rPr>
        <w:t>在各级各类人才工程申报、团队申报、海外研修项目、各类评优推荐工作中，通过网络、电话等方式将相关通知、推荐限额等相关注意事项传达到各单位各学院的相关工作人员，遴选推荐过程均严格按照规定程序，公开组织申报，提交相应机构评审，公示评审结果，并在人事处网站</w:t>
      </w:r>
      <w:r w:rsidRPr="008E365A">
        <w:rPr>
          <w:rFonts w:ascii="仿宋_GB2312" w:eastAsia="仿宋_GB2312" w:hAnsi="新宋体" w:cs="仿宋_GB2312" w:hint="eastAsia"/>
          <w:kern w:val="0"/>
          <w:sz w:val="30"/>
          <w:szCs w:val="30"/>
        </w:rPr>
        <w:lastRenderedPageBreak/>
        <w:t>及时更新，做到全流程的公开透明。</w:t>
      </w:r>
      <w:r w:rsidRPr="008474C1">
        <w:rPr>
          <w:rFonts w:ascii="仿宋_GB2312" w:eastAsia="仿宋_GB2312" w:hAnsi="新宋体" w:cs="仿宋_GB2312" w:hint="eastAsia"/>
          <w:b/>
          <w:kern w:val="0"/>
          <w:sz w:val="30"/>
          <w:szCs w:val="30"/>
        </w:rPr>
        <w:t>四是职工考核信息公开。</w:t>
      </w:r>
      <w:r w:rsidRPr="008E365A">
        <w:rPr>
          <w:rFonts w:ascii="仿宋_GB2312" w:eastAsia="仿宋_GB2312" w:hAnsi="新宋体" w:cs="仿宋_GB2312"/>
          <w:kern w:val="0"/>
          <w:sz w:val="30"/>
          <w:szCs w:val="30"/>
        </w:rPr>
        <w:t>2015</w:t>
      </w:r>
      <w:r w:rsidRPr="008E365A">
        <w:rPr>
          <w:rFonts w:ascii="仿宋_GB2312" w:eastAsia="仿宋_GB2312" w:hAnsi="新宋体" w:cs="仿宋_GB2312" w:hint="eastAsia"/>
          <w:kern w:val="0"/>
          <w:sz w:val="30"/>
          <w:szCs w:val="30"/>
        </w:rPr>
        <w:t>上半年完成了</w:t>
      </w:r>
      <w:r w:rsidRPr="008E365A">
        <w:rPr>
          <w:rFonts w:ascii="仿宋_GB2312" w:eastAsia="仿宋_GB2312" w:hAnsi="新宋体" w:cs="仿宋_GB2312"/>
          <w:kern w:val="0"/>
          <w:sz w:val="30"/>
          <w:szCs w:val="30"/>
        </w:rPr>
        <w:t>2014</w:t>
      </w:r>
      <w:r w:rsidRPr="008E365A">
        <w:rPr>
          <w:rFonts w:ascii="仿宋_GB2312" w:eastAsia="仿宋_GB2312" w:hAnsi="新宋体" w:cs="仿宋_GB2312" w:hint="eastAsia"/>
          <w:kern w:val="0"/>
          <w:sz w:val="30"/>
          <w:szCs w:val="30"/>
        </w:rPr>
        <w:t>教职工年度考核及</w:t>
      </w:r>
      <w:r w:rsidRPr="008E365A">
        <w:rPr>
          <w:rFonts w:ascii="仿宋_GB2312" w:eastAsia="仿宋_GB2312" w:hAnsi="新宋体" w:cs="仿宋_GB2312"/>
          <w:kern w:val="0"/>
          <w:sz w:val="30"/>
          <w:szCs w:val="30"/>
        </w:rPr>
        <w:t>2012-2014</w:t>
      </w:r>
      <w:r w:rsidRPr="008E365A">
        <w:rPr>
          <w:rFonts w:ascii="仿宋_GB2312" w:eastAsia="仿宋_GB2312" w:hAnsi="新宋体" w:cs="仿宋_GB2312" w:hint="eastAsia"/>
          <w:kern w:val="0"/>
          <w:sz w:val="30"/>
          <w:szCs w:val="30"/>
        </w:rPr>
        <w:t>聘期专业技术岗位聘期考核工作，并分别下文公布。聘期考核结果在人事处网站进行了公示，对收到的反映意见给予了答复和处理。</w:t>
      </w:r>
      <w:r w:rsidRPr="00F655A8">
        <w:rPr>
          <w:rFonts w:ascii="仿宋_GB2312" w:eastAsia="仿宋_GB2312" w:hAnsi="新宋体" w:cs="仿宋_GB2312" w:hint="eastAsia"/>
          <w:b/>
          <w:kern w:val="0"/>
          <w:sz w:val="30"/>
          <w:szCs w:val="30"/>
        </w:rPr>
        <w:t>五是其他信息公开。</w:t>
      </w:r>
      <w:r w:rsidRPr="008E365A">
        <w:rPr>
          <w:rFonts w:ascii="仿宋_GB2312" w:eastAsia="仿宋_GB2312" w:hAnsi="新宋体" w:cs="仿宋_GB2312" w:hint="eastAsia"/>
          <w:kern w:val="0"/>
          <w:sz w:val="30"/>
          <w:szCs w:val="30"/>
        </w:rPr>
        <w:t>按照教育部要求的信息公开清单将岗位设置与聘任、人员聘用等有关人事政策规定在学校信息公开网进行公开，同时将师资培养、人才选拔、成果奖励等其他有关人事政策规定在人事处网站人事政策栏目发布，方便教职工了解学校的规章制度，并按规定要求和程序办理业务。各级各类通知公告均通过网络、电话等方式落实到具体工作人员，确保工作的顺利开展。编制《中国矿业大学青年教师人才工程申报手册》，帮助新入校青年教师及时了解相关政策。优化办事流程并通过网络发布，方便广大教职工查阅。</w:t>
      </w:r>
    </w:p>
    <w:p w:rsidR="002E3D88" w:rsidRPr="00544F58" w:rsidRDefault="002E3D88" w:rsidP="00734F92">
      <w:pPr>
        <w:widowControl/>
        <w:spacing w:line="480" w:lineRule="exact"/>
        <w:ind w:firstLineChars="200" w:firstLine="602"/>
        <w:jc w:val="left"/>
        <w:rPr>
          <w:rFonts w:ascii="仿宋_GB2312" w:eastAsia="仿宋_GB2312" w:hAnsi="新宋体" w:cs="Times New Roman"/>
          <w:b/>
          <w:bCs/>
          <w:kern w:val="0"/>
          <w:sz w:val="30"/>
          <w:szCs w:val="30"/>
        </w:rPr>
      </w:pPr>
      <w:r w:rsidRPr="00544F58">
        <w:rPr>
          <w:rFonts w:ascii="仿宋_GB2312" w:eastAsia="仿宋_GB2312" w:hAnsi="新宋体" w:cs="仿宋_GB2312" w:hint="eastAsia"/>
          <w:b/>
          <w:bCs/>
          <w:kern w:val="0"/>
          <w:sz w:val="30"/>
          <w:szCs w:val="30"/>
        </w:rPr>
        <w:t>（</w:t>
      </w:r>
      <w:r>
        <w:rPr>
          <w:rFonts w:ascii="仿宋_GB2312" w:eastAsia="仿宋_GB2312" w:hAnsi="新宋体" w:cs="仿宋_GB2312"/>
          <w:b/>
          <w:bCs/>
          <w:kern w:val="0"/>
          <w:sz w:val="30"/>
          <w:szCs w:val="30"/>
        </w:rPr>
        <w:t>3</w:t>
      </w:r>
      <w:r w:rsidRPr="00544F58">
        <w:rPr>
          <w:rFonts w:ascii="仿宋_GB2312" w:eastAsia="仿宋_GB2312" w:hAnsi="新宋体" w:cs="仿宋_GB2312" w:hint="eastAsia"/>
          <w:b/>
          <w:bCs/>
          <w:kern w:val="0"/>
          <w:sz w:val="30"/>
          <w:szCs w:val="30"/>
        </w:rPr>
        <w:t>）财务</w:t>
      </w:r>
      <w:r>
        <w:rPr>
          <w:rFonts w:ascii="仿宋_GB2312" w:eastAsia="仿宋_GB2312" w:hAnsi="新宋体" w:cs="仿宋_GB2312" w:hint="eastAsia"/>
          <w:b/>
          <w:bCs/>
          <w:kern w:val="0"/>
          <w:sz w:val="30"/>
          <w:szCs w:val="30"/>
        </w:rPr>
        <w:t>及招标采购</w:t>
      </w:r>
      <w:r w:rsidRPr="00544F58">
        <w:rPr>
          <w:rFonts w:ascii="仿宋_GB2312" w:eastAsia="仿宋_GB2312" w:hAnsi="新宋体" w:cs="仿宋_GB2312" w:hint="eastAsia"/>
          <w:b/>
          <w:bCs/>
          <w:kern w:val="0"/>
          <w:sz w:val="30"/>
          <w:szCs w:val="30"/>
        </w:rPr>
        <w:t>信息公开情况</w:t>
      </w:r>
    </w:p>
    <w:p w:rsidR="002E3D88" w:rsidRPr="006A621B" w:rsidRDefault="002E3D88" w:rsidP="00F655A8">
      <w:pPr>
        <w:spacing w:line="480" w:lineRule="exact"/>
        <w:ind w:firstLineChars="199" w:firstLine="599"/>
        <w:rPr>
          <w:rFonts w:ascii="仿宋_GB2312" w:eastAsia="仿宋_GB2312" w:hAnsi="新宋体" w:cs="仿宋_GB2312"/>
          <w:kern w:val="0"/>
          <w:sz w:val="30"/>
          <w:szCs w:val="30"/>
        </w:rPr>
      </w:pPr>
      <w:bookmarkStart w:id="8" w:name="OLE_LINK3"/>
      <w:bookmarkStart w:id="9" w:name="OLE_LINK4"/>
      <w:r w:rsidRPr="00F655A8">
        <w:rPr>
          <w:rFonts w:ascii="仿宋_GB2312" w:eastAsia="仿宋_GB2312" w:hAnsi="新宋体" w:cs="仿宋_GB2312" w:hint="eastAsia"/>
          <w:b/>
          <w:kern w:val="0"/>
          <w:sz w:val="30"/>
          <w:szCs w:val="30"/>
        </w:rPr>
        <w:t>财务信息公开：</w:t>
      </w:r>
      <w:r w:rsidRPr="00173F9C">
        <w:rPr>
          <w:rFonts w:ascii="仿宋_GB2312" w:eastAsia="仿宋_GB2312" w:hAnsi="新宋体" w:cs="仿宋_GB2312" w:hint="eastAsia"/>
          <w:kern w:val="0"/>
          <w:sz w:val="30"/>
          <w:szCs w:val="30"/>
        </w:rPr>
        <w:t>学校严格执行各项财务信息公开制度，学校每年在预决算批复后</w:t>
      </w:r>
      <w:r w:rsidRPr="00173F9C">
        <w:rPr>
          <w:rFonts w:ascii="仿宋_GB2312" w:eastAsia="仿宋_GB2312" w:hAnsi="新宋体" w:cs="仿宋_GB2312"/>
          <w:kern w:val="0"/>
          <w:sz w:val="30"/>
          <w:szCs w:val="30"/>
        </w:rPr>
        <w:t>10</w:t>
      </w:r>
      <w:r w:rsidRPr="00173F9C">
        <w:rPr>
          <w:rFonts w:ascii="仿宋_GB2312" w:eastAsia="仿宋_GB2312" w:hAnsi="新宋体" w:cs="仿宋_GB2312" w:hint="eastAsia"/>
          <w:kern w:val="0"/>
          <w:sz w:val="30"/>
          <w:szCs w:val="30"/>
        </w:rPr>
        <w:t>个工作日内，将财务预算、决算相关报表（包括收支预算总表、收入预算表、支出预算表、财政拨款预算表、收入支出决算总表、收入决算表、支出决算表、公共预算财政拨款收入支出决算表）在校园网主页</w:t>
      </w:r>
      <w:r>
        <w:rPr>
          <w:rFonts w:ascii="仿宋_GB2312" w:eastAsia="仿宋_GB2312" w:hAnsi="新宋体" w:cs="仿宋_GB2312" w:hint="eastAsia"/>
          <w:kern w:val="0"/>
          <w:sz w:val="30"/>
          <w:szCs w:val="30"/>
        </w:rPr>
        <w:t>和</w:t>
      </w:r>
      <w:r w:rsidRPr="00173F9C">
        <w:rPr>
          <w:rFonts w:ascii="仿宋_GB2312" w:eastAsia="仿宋_GB2312" w:hAnsi="新宋体" w:cs="仿宋_GB2312" w:hint="eastAsia"/>
          <w:kern w:val="0"/>
          <w:sz w:val="30"/>
          <w:szCs w:val="30"/>
        </w:rPr>
        <w:t>信息公开</w:t>
      </w:r>
      <w:r>
        <w:rPr>
          <w:rFonts w:ascii="仿宋_GB2312" w:eastAsia="仿宋_GB2312" w:hAnsi="新宋体" w:cs="仿宋_GB2312" w:hint="eastAsia"/>
          <w:kern w:val="0"/>
          <w:sz w:val="30"/>
          <w:szCs w:val="30"/>
        </w:rPr>
        <w:t>网上</w:t>
      </w:r>
      <w:r w:rsidRPr="00173F9C">
        <w:rPr>
          <w:rFonts w:ascii="仿宋_GB2312" w:eastAsia="仿宋_GB2312" w:hAnsi="新宋体" w:cs="仿宋_GB2312" w:hint="eastAsia"/>
          <w:kern w:val="0"/>
          <w:sz w:val="30"/>
          <w:szCs w:val="30"/>
        </w:rPr>
        <w:t>公开，接受全校师生和社会的监督。</w:t>
      </w:r>
      <w:r>
        <w:rPr>
          <w:rFonts w:ascii="仿宋_GB2312" w:eastAsia="仿宋_GB2312" w:hAnsi="新宋体" w:cs="仿宋_GB2312" w:hint="eastAsia"/>
          <w:kern w:val="0"/>
          <w:sz w:val="30"/>
          <w:szCs w:val="30"/>
        </w:rPr>
        <w:t>在</w:t>
      </w:r>
      <w:r w:rsidRPr="00173F9C">
        <w:rPr>
          <w:rFonts w:ascii="仿宋_GB2312" w:eastAsia="仿宋_GB2312" w:hAnsi="新宋体" w:cs="仿宋_GB2312" w:hint="eastAsia"/>
          <w:kern w:val="0"/>
          <w:sz w:val="30"/>
          <w:szCs w:val="30"/>
        </w:rPr>
        <w:t>全校教职工代表大会</w:t>
      </w:r>
      <w:r>
        <w:rPr>
          <w:rFonts w:ascii="仿宋_GB2312" w:eastAsia="仿宋_GB2312" w:hAnsi="新宋体" w:cs="仿宋_GB2312" w:hint="eastAsia"/>
          <w:kern w:val="0"/>
          <w:sz w:val="30"/>
          <w:szCs w:val="30"/>
        </w:rPr>
        <w:t>上</w:t>
      </w:r>
      <w:r w:rsidRPr="00173F9C">
        <w:rPr>
          <w:rFonts w:ascii="仿宋_GB2312" w:eastAsia="仿宋_GB2312" w:hAnsi="新宋体" w:cs="仿宋_GB2312" w:hint="eastAsia"/>
          <w:kern w:val="0"/>
          <w:sz w:val="30"/>
          <w:szCs w:val="30"/>
        </w:rPr>
        <w:t>将学校的预、决算方案和报告作为正式讨论文件印发，接受教代会代表的监督和审议。每学年更新一次教育收费项目公示、新生学分制收费标准公示以及新生相关收费及政策公示。收费公示的内容包括：收费项目、收费标准、政策依据、收费范围、资助奖励政策、减免政策以及收费监督举报电话等。</w:t>
      </w:r>
      <w:r w:rsidRPr="00173F9C">
        <w:rPr>
          <w:rFonts w:ascii="仿宋_GB2312" w:eastAsia="仿宋_GB2312" w:hAnsi="新宋体" w:cs="仿宋_GB2312"/>
          <w:kern w:val="0"/>
          <w:sz w:val="30"/>
          <w:szCs w:val="30"/>
        </w:rPr>
        <w:t>2015</w:t>
      </w:r>
      <w:r w:rsidRPr="00173F9C">
        <w:rPr>
          <w:rFonts w:ascii="仿宋_GB2312" w:eastAsia="仿宋_GB2312" w:hAnsi="新宋体" w:cs="仿宋_GB2312" w:hint="eastAsia"/>
          <w:kern w:val="0"/>
          <w:sz w:val="30"/>
          <w:szCs w:val="30"/>
        </w:rPr>
        <w:t>年</w:t>
      </w:r>
      <w:r w:rsidRPr="00173F9C">
        <w:rPr>
          <w:rFonts w:ascii="仿宋_GB2312" w:eastAsia="仿宋_GB2312" w:hAnsi="新宋体" w:cs="仿宋_GB2312"/>
          <w:kern w:val="0"/>
          <w:sz w:val="30"/>
          <w:szCs w:val="30"/>
        </w:rPr>
        <w:t>8</w:t>
      </w:r>
      <w:r w:rsidRPr="00173F9C">
        <w:rPr>
          <w:rFonts w:ascii="仿宋_GB2312" w:eastAsia="仿宋_GB2312" w:hAnsi="新宋体" w:cs="仿宋_GB2312" w:hint="eastAsia"/>
          <w:kern w:val="0"/>
          <w:sz w:val="30"/>
          <w:szCs w:val="30"/>
        </w:rPr>
        <w:t>月，在校园网和宣传栏公示了《中国矿业大学高校收费项目和收费标准公示表》和《中国矿业大学</w:t>
      </w:r>
      <w:r w:rsidRPr="00173F9C">
        <w:rPr>
          <w:rFonts w:ascii="仿宋_GB2312" w:eastAsia="仿宋_GB2312" w:hAnsi="新宋体" w:cs="仿宋_GB2312"/>
          <w:kern w:val="0"/>
          <w:sz w:val="30"/>
          <w:szCs w:val="30"/>
        </w:rPr>
        <w:t>2015</w:t>
      </w:r>
      <w:r w:rsidRPr="00173F9C">
        <w:rPr>
          <w:rFonts w:ascii="仿宋_GB2312" w:eastAsia="仿宋_GB2312" w:hAnsi="新宋体" w:cs="仿宋_GB2312" w:hint="eastAsia"/>
          <w:kern w:val="0"/>
          <w:sz w:val="30"/>
          <w:szCs w:val="30"/>
        </w:rPr>
        <w:t>级本科各专业学分制收费标准》以及《中国矿业大学</w:t>
      </w:r>
      <w:r w:rsidRPr="00173F9C">
        <w:rPr>
          <w:rFonts w:ascii="仿宋_GB2312" w:eastAsia="仿宋_GB2312" w:hAnsi="新宋体" w:cs="仿宋_GB2312"/>
          <w:kern w:val="0"/>
          <w:sz w:val="30"/>
          <w:szCs w:val="30"/>
        </w:rPr>
        <w:t>2014</w:t>
      </w:r>
      <w:r w:rsidRPr="00173F9C">
        <w:rPr>
          <w:rFonts w:ascii="仿宋_GB2312" w:eastAsia="仿宋_GB2312" w:hAnsi="新宋体" w:cs="仿宋_GB2312" w:hint="eastAsia"/>
          <w:kern w:val="0"/>
          <w:sz w:val="30"/>
          <w:szCs w:val="30"/>
        </w:rPr>
        <w:t>年新生收费公示》，对新生的学费、住宿费、代办费标准、资助家庭经济困难学生的政策、收费投诉电话等内</w:t>
      </w:r>
      <w:r w:rsidRPr="00173F9C">
        <w:rPr>
          <w:rFonts w:ascii="仿宋_GB2312" w:eastAsia="仿宋_GB2312" w:hAnsi="新宋体" w:cs="仿宋_GB2312" w:hint="eastAsia"/>
          <w:kern w:val="0"/>
          <w:sz w:val="30"/>
          <w:szCs w:val="30"/>
        </w:rPr>
        <w:lastRenderedPageBreak/>
        <w:t>容进行了公示。</w:t>
      </w:r>
      <w:r w:rsidRPr="006A621B">
        <w:rPr>
          <w:rFonts w:ascii="仿宋_GB2312" w:eastAsia="仿宋_GB2312" w:hAnsi="新宋体" w:cs="仿宋_GB2312" w:hint="eastAsia"/>
          <w:kern w:val="0"/>
          <w:sz w:val="30"/>
          <w:szCs w:val="30"/>
        </w:rPr>
        <w:t>进一步加强财务资产信息化建设，建立</w:t>
      </w:r>
      <w:r>
        <w:rPr>
          <w:rFonts w:ascii="仿宋_GB2312" w:eastAsia="仿宋_GB2312" w:hAnsi="新宋体" w:cs="仿宋_GB2312" w:hint="eastAsia"/>
          <w:kern w:val="0"/>
          <w:sz w:val="30"/>
          <w:szCs w:val="30"/>
        </w:rPr>
        <w:t>财务综合查询平台和</w:t>
      </w:r>
      <w:r w:rsidRPr="006A621B">
        <w:rPr>
          <w:rFonts w:ascii="仿宋_GB2312" w:eastAsia="仿宋_GB2312" w:hAnsi="新宋体" w:cs="仿宋_GB2312" w:hint="eastAsia"/>
          <w:kern w:val="0"/>
          <w:sz w:val="30"/>
          <w:szCs w:val="30"/>
        </w:rPr>
        <w:t>网上预约报账系统。</w:t>
      </w:r>
      <w:r w:rsidRPr="00282386">
        <w:rPr>
          <w:rFonts w:ascii="仿宋_GB2312" w:eastAsia="仿宋_GB2312" w:hAnsi="新宋体" w:cs="仿宋_GB2312" w:hint="eastAsia"/>
          <w:kern w:val="0"/>
          <w:sz w:val="30"/>
          <w:szCs w:val="30"/>
        </w:rPr>
        <w:t>通过</w:t>
      </w:r>
      <w:r>
        <w:rPr>
          <w:rFonts w:ascii="仿宋_GB2312" w:eastAsia="仿宋_GB2312" w:hAnsi="新宋体" w:cs="仿宋_GB2312" w:hint="eastAsia"/>
          <w:kern w:val="0"/>
          <w:sz w:val="30"/>
          <w:szCs w:val="30"/>
        </w:rPr>
        <w:t>建立财务资产网上综合查询</w:t>
      </w:r>
      <w:r w:rsidRPr="00282386">
        <w:rPr>
          <w:rFonts w:ascii="仿宋_GB2312" w:eastAsia="仿宋_GB2312" w:hAnsi="新宋体" w:cs="仿宋_GB2312" w:hint="eastAsia"/>
          <w:kern w:val="0"/>
          <w:sz w:val="30"/>
          <w:szCs w:val="30"/>
        </w:rPr>
        <w:t>平台，改变</w:t>
      </w:r>
      <w:r>
        <w:rPr>
          <w:rFonts w:ascii="仿宋_GB2312" w:eastAsia="仿宋_GB2312" w:hAnsi="新宋体" w:cs="仿宋_GB2312" w:hint="eastAsia"/>
          <w:kern w:val="0"/>
          <w:sz w:val="30"/>
          <w:szCs w:val="30"/>
        </w:rPr>
        <w:t>了原有</w:t>
      </w:r>
      <w:r w:rsidRPr="00282386">
        <w:rPr>
          <w:rFonts w:ascii="仿宋_GB2312" w:eastAsia="仿宋_GB2312" w:hAnsi="新宋体" w:cs="仿宋_GB2312" w:hint="eastAsia"/>
          <w:kern w:val="0"/>
          <w:sz w:val="30"/>
          <w:szCs w:val="30"/>
        </w:rPr>
        <w:t>财务、招标、采购、资产等经济活动分块管理、信息分割的局面，实现预算管理、资产管理、财务管理的全业务流程生命周期管理，确保财务信息和其他管理信息的及时、可靠、完整。</w:t>
      </w:r>
      <w:r>
        <w:rPr>
          <w:rFonts w:ascii="仿宋_GB2312" w:eastAsia="仿宋_GB2312" w:hAnsi="新宋体" w:cs="仿宋_GB2312" w:hint="eastAsia"/>
          <w:kern w:val="0"/>
          <w:sz w:val="30"/>
          <w:szCs w:val="30"/>
        </w:rPr>
        <w:t>通过召开培训会、视频演示等，加强网上预约系统的推广使用。目前</w:t>
      </w:r>
      <w:r w:rsidRPr="006A621B">
        <w:rPr>
          <w:rFonts w:ascii="仿宋_GB2312" w:eastAsia="仿宋_GB2312" w:hAnsi="新宋体" w:cs="仿宋_GB2312" w:hint="eastAsia"/>
          <w:kern w:val="0"/>
          <w:sz w:val="30"/>
          <w:szCs w:val="30"/>
        </w:rPr>
        <w:t>各类业务均实现网上报账，每天网上接受预约报账单近</w:t>
      </w:r>
      <w:r w:rsidRPr="006A621B">
        <w:rPr>
          <w:rFonts w:ascii="仿宋_GB2312" w:eastAsia="仿宋_GB2312" w:hAnsi="新宋体" w:cs="仿宋_GB2312"/>
          <w:kern w:val="0"/>
          <w:sz w:val="30"/>
          <w:szCs w:val="30"/>
        </w:rPr>
        <w:t>300</w:t>
      </w:r>
      <w:r>
        <w:rPr>
          <w:rFonts w:ascii="仿宋_GB2312" w:eastAsia="仿宋_GB2312" w:hAnsi="新宋体" w:cs="仿宋_GB2312" w:hint="eastAsia"/>
          <w:kern w:val="0"/>
          <w:sz w:val="30"/>
          <w:szCs w:val="30"/>
        </w:rPr>
        <w:t>余份，极大的提高了财务报账效率。</w:t>
      </w:r>
    </w:p>
    <w:p w:rsidR="002E3D88" w:rsidRPr="00173F9C" w:rsidRDefault="002E3D88" w:rsidP="00F655A8">
      <w:pPr>
        <w:widowControl/>
        <w:spacing w:line="480" w:lineRule="exact"/>
        <w:ind w:firstLineChars="200" w:firstLine="602"/>
        <w:jc w:val="left"/>
        <w:rPr>
          <w:rFonts w:ascii="仿宋_GB2312" w:eastAsia="仿宋_GB2312" w:hAnsi="新宋体" w:cs="Times New Roman"/>
          <w:kern w:val="0"/>
          <w:sz w:val="30"/>
          <w:szCs w:val="30"/>
        </w:rPr>
      </w:pPr>
      <w:r w:rsidRPr="00F655A8">
        <w:rPr>
          <w:rFonts w:ascii="仿宋_GB2312" w:eastAsia="仿宋_GB2312" w:hAnsi="新宋体" w:cs="Times New Roman" w:hint="eastAsia"/>
          <w:b/>
          <w:kern w:val="0"/>
          <w:sz w:val="30"/>
          <w:szCs w:val="30"/>
        </w:rPr>
        <w:t>招标采购信息公开：</w:t>
      </w:r>
      <w:r>
        <w:rPr>
          <w:rFonts w:ascii="仿宋_GB2312" w:eastAsia="仿宋_GB2312" w:hAnsi="新宋体" w:cs="Times New Roman" w:hint="eastAsia"/>
          <w:kern w:val="0"/>
          <w:sz w:val="30"/>
          <w:szCs w:val="30"/>
        </w:rPr>
        <w:t>建立招标采购专题网站，及时发布招标、采购、中标、询价等信息，接受公众监督。加强制度建设，年度内出台了《中国矿业大学单一来源采购申请及审批管理规定》、《中国矿业大学采购管理办法（暂行）》、《中国矿业大学合同管理办法（暂行）》等一批文件，逐步建立招投标采购制度体系，推进管理工作制度化、规范化和科学化。实现招标采购会场全过程网络电子监控，涉及到重大项目的，监察部门派专职人员全程参与监督。监察部门定期不定期对招标采购项目进行抽查，并将抽查情况及时向学校反馈。</w:t>
      </w:r>
    </w:p>
    <w:bookmarkEnd w:id="8"/>
    <w:bookmarkEnd w:id="9"/>
    <w:p w:rsidR="002E3D88" w:rsidRPr="00544F58" w:rsidRDefault="002E3D88" w:rsidP="00734F92">
      <w:pPr>
        <w:widowControl/>
        <w:spacing w:line="480" w:lineRule="exact"/>
        <w:ind w:firstLineChars="200" w:firstLine="602"/>
        <w:jc w:val="left"/>
        <w:rPr>
          <w:rFonts w:ascii="宋体" w:cs="Times New Roman"/>
          <w:kern w:val="0"/>
          <w:sz w:val="30"/>
          <w:szCs w:val="30"/>
        </w:rPr>
      </w:pPr>
      <w:r w:rsidRPr="00544F58">
        <w:rPr>
          <w:rFonts w:ascii="仿宋_GB2312" w:eastAsia="仿宋_GB2312" w:hAnsi="新宋体" w:cs="仿宋_GB2312" w:hint="eastAsia"/>
          <w:b/>
          <w:bCs/>
          <w:kern w:val="0"/>
          <w:sz w:val="30"/>
          <w:szCs w:val="30"/>
        </w:rPr>
        <w:t>（二）依申请公开情况</w:t>
      </w:r>
    </w:p>
    <w:p w:rsidR="002E3D88" w:rsidRPr="00544F58" w:rsidRDefault="002E3D88" w:rsidP="00734F92">
      <w:pPr>
        <w:widowControl/>
        <w:spacing w:line="480" w:lineRule="exact"/>
        <w:ind w:firstLineChars="200" w:firstLine="602"/>
        <w:jc w:val="left"/>
        <w:rPr>
          <w:rFonts w:ascii="宋体" w:cs="Times New Roman"/>
          <w:kern w:val="0"/>
          <w:sz w:val="30"/>
          <w:szCs w:val="30"/>
        </w:rPr>
      </w:pPr>
      <w:r w:rsidRPr="00544F58">
        <w:rPr>
          <w:rFonts w:ascii="仿宋_GB2312" w:eastAsia="仿宋_GB2312" w:hAnsi="新宋体" w:cs="仿宋_GB2312"/>
          <w:b/>
          <w:bCs/>
          <w:kern w:val="0"/>
          <w:sz w:val="30"/>
          <w:szCs w:val="30"/>
        </w:rPr>
        <w:t>1.</w:t>
      </w:r>
      <w:r w:rsidRPr="00544F58">
        <w:rPr>
          <w:rFonts w:ascii="仿宋_GB2312" w:eastAsia="仿宋_GB2312" w:hAnsi="新宋体" w:cs="仿宋_GB2312" w:hint="eastAsia"/>
          <w:b/>
          <w:bCs/>
          <w:kern w:val="0"/>
          <w:sz w:val="30"/>
          <w:szCs w:val="30"/>
        </w:rPr>
        <w:t>受理、答复信息公开申请情况</w:t>
      </w:r>
    </w:p>
    <w:p w:rsidR="002E3D88" w:rsidRPr="00544F58" w:rsidRDefault="002E3D88" w:rsidP="00734F92">
      <w:pPr>
        <w:widowControl/>
        <w:spacing w:line="480" w:lineRule="exact"/>
        <w:ind w:firstLineChars="200" w:firstLine="600"/>
        <w:jc w:val="left"/>
        <w:rPr>
          <w:rFonts w:ascii="仿宋_GB2312" w:eastAsia="仿宋_GB2312" w:hAnsi="新宋体" w:cs="Times New Roman"/>
          <w:kern w:val="0"/>
          <w:sz w:val="30"/>
          <w:szCs w:val="30"/>
        </w:rPr>
      </w:pPr>
      <w:r w:rsidRPr="00544F58">
        <w:rPr>
          <w:rFonts w:ascii="仿宋_GB2312" w:eastAsia="仿宋_GB2312" w:hAnsi="新宋体" w:cs="仿宋_GB2312" w:hint="eastAsia"/>
          <w:kern w:val="0"/>
          <w:sz w:val="30"/>
          <w:szCs w:val="30"/>
        </w:rPr>
        <w:t>学年度内，</w:t>
      </w:r>
      <w:r>
        <w:rPr>
          <w:rFonts w:ascii="仿宋_GB2312" w:eastAsia="仿宋_GB2312" w:hAnsi="新宋体" w:cs="仿宋_GB2312" w:hint="eastAsia"/>
          <w:kern w:val="0"/>
          <w:sz w:val="30"/>
          <w:szCs w:val="30"/>
        </w:rPr>
        <w:t>信息公开工作办公室收到信息公开申请</w:t>
      </w:r>
      <w:r>
        <w:rPr>
          <w:rFonts w:ascii="仿宋_GB2312" w:eastAsia="仿宋_GB2312" w:hAnsi="新宋体" w:cs="仿宋_GB2312"/>
          <w:kern w:val="0"/>
          <w:sz w:val="30"/>
          <w:szCs w:val="30"/>
        </w:rPr>
        <w:t>1</w:t>
      </w:r>
      <w:r>
        <w:rPr>
          <w:rFonts w:ascii="仿宋_GB2312" w:eastAsia="仿宋_GB2312" w:hAnsi="新宋体" w:cs="仿宋_GB2312" w:hint="eastAsia"/>
          <w:kern w:val="0"/>
          <w:sz w:val="30"/>
          <w:szCs w:val="30"/>
        </w:rPr>
        <w:t>项，已通过电子邮件方式答复申请人。</w:t>
      </w:r>
    </w:p>
    <w:p w:rsidR="002E3D88" w:rsidRPr="00544F58" w:rsidRDefault="002E3D88" w:rsidP="00734F92">
      <w:pPr>
        <w:widowControl/>
        <w:spacing w:line="480" w:lineRule="exact"/>
        <w:ind w:firstLineChars="200" w:firstLine="600"/>
        <w:jc w:val="left"/>
        <w:rPr>
          <w:rFonts w:ascii="宋体" w:cs="Times New Roman"/>
          <w:kern w:val="0"/>
          <w:sz w:val="30"/>
          <w:szCs w:val="30"/>
        </w:rPr>
      </w:pPr>
      <w:r w:rsidRPr="00544F58">
        <w:rPr>
          <w:rFonts w:ascii="仿宋_GB2312" w:eastAsia="仿宋_GB2312" w:hAnsi="新宋体" w:cs="仿宋_GB2312"/>
          <w:kern w:val="0"/>
          <w:sz w:val="30"/>
          <w:szCs w:val="30"/>
        </w:rPr>
        <w:t>2.</w:t>
      </w:r>
      <w:r w:rsidRPr="00544F58">
        <w:rPr>
          <w:rFonts w:ascii="仿宋_GB2312" w:eastAsia="仿宋_GB2312" w:hAnsi="新宋体" w:cs="仿宋_GB2312" w:hint="eastAsia"/>
          <w:b/>
          <w:bCs/>
          <w:kern w:val="0"/>
          <w:sz w:val="30"/>
          <w:szCs w:val="30"/>
        </w:rPr>
        <w:t>依申请公开的收费、减免情况</w:t>
      </w:r>
    </w:p>
    <w:p w:rsidR="002E3D88" w:rsidRPr="00544F58" w:rsidRDefault="002E3D88" w:rsidP="00734F92">
      <w:pPr>
        <w:widowControl/>
        <w:spacing w:line="480" w:lineRule="exact"/>
        <w:ind w:firstLineChars="200" w:firstLine="600"/>
        <w:jc w:val="left"/>
        <w:rPr>
          <w:rFonts w:ascii="宋体" w:cs="Times New Roman"/>
          <w:kern w:val="0"/>
          <w:sz w:val="30"/>
          <w:szCs w:val="30"/>
        </w:rPr>
      </w:pPr>
      <w:r w:rsidRPr="00544F58">
        <w:rPr>
          <w:rFonts w:ascii="仿宋_GB2312" w:eastAsia="仿宋_GB2312" w:hAnsi="新宋体" w:cs="仿宋_GB2312" w:hint="eastAsia"/>
          <w:kern w:val="0"/>
          <w:sz w:val="30"/>
          <w:szCs w:val="30"/>
        </w:rPr>
        <w:t>学年度内，学校没有依申请公开有关收取或减免费用等信息的情况。</w:t>
      </w:r>
    </w:p>
    <w:p w:rsidR="002E3D88" w:rsidRPr="00544F58" w:rsidRDefault="002E3D88" w:rsidP="00734F92">
      <w:pPr>
        <w:widowControl/>
        <w:spacing w:line="480" w:lineRule="exact"/>
        <w:ind w:firstLineChars="200" w:firstLine="602"/>
        <w:jc w:val="left"/>
        <w:rPr>
          <w:rFonts w:ascii="宋体" w:cs="Times New Roman"/>
          <w:kern w:val="0"/>
          <w:sz w:val="30"/>
          <w:szCs w:val="30"/>
        </w:rPr>
      </w:pPr>
      <w:r w:rsidRPr="00544F58">
        <w:rPr>
          <w:rFonts w:ascii="仿宋_GB2312" w:eastAsia="仿宋_GB2312" w:hAnsi="新宋体" w:cs="仿宋_GB2312" w:hint="eastAsia"/>
          <w:b/>
          <w:bCs/>
          <w:kern w:val="0"/>
          <w:sz w:val="30"/>
          <w:szCs w:val="30"/>
        </w:rPr>
        <w:t>（三）不予公开情况</w:t>
      </w:r>
    </w:p>
    <w:p w:rsidR="002E3D88" w:rsidRPr="00544F58" w:rsidRDefault="002E3D88" w:rsidP="00734F92">
      <w:pPr>
        <w:widowControl/>
        <w:spacing w:line="480" w:lineRule="exact"/>
        <w:ind w:firstLineChars="200" w:firstLine="600"/>
        <w:jc w:val="left"/>
        <w:rPr>
          <w:rFonts w:ascii="宋体" w:cs="Times New Roman"/>
          <w:kern w:val="0"/>
          <w:sz w:val="30"/>
          <w:szCs w:val="30"/>
        </w:rPr>
      </w:pPr>
      <w:r w:rsidRPr="00544F58">
        <w:rPr>
          <w:rFonts w:ascii="仿宋_GB2312" w:eastAsia="仿宋_GB2312" w:hAnsi="新宋体" w:cs="仿宋_GB2312" w:hint="eastAsia"/>
          <w:kern w:val="0"/>
          <w:sz w:val="30"/>
          <w:szCs w:val="30"/>
        </w:rPr>
        <w:t>学校不予公开的信息主要是</w:t>
      </w:r>
      <w:r w:rsidRPr="00544F58">
        <w:rPr>
          <w:rFonts w:ascii="仿宋_GB2312" w:eastAsia="仿宋_GB2312" w:hAnsi="宋体" w:cs="仿宋_GB2312" w:hint="eastAsia"/>
          <w:kern w:val="0"/>
          <w:sz w:val="30"/>
          <w:szCs w:val="30"/>
        </w:rPr>
        <w:t>涉及国家秘密、涉及商业秘密和涉及个人隐私的信息</w:t>
      </w:r>
      <w:r>
        <w:rPr>
          <w:rFonts w:ascii="仿宋_GB2312" w:eastAsia="仿宋_GB2312" w:hAnsi="宋体" w:cs="仿宋_GB2312" w:hint="eastAsia"/>
          <w:kern w:val="0"/>
          <w:sz w:val="30"/>
          <w:szCs w:val="30"/>
        </w:rPr>
        <w:t>，按照规定不予公开</w:t>
      </w:r>
      <w:r w:rsidRPr="00544F58">
        <w:rPr>
          <w:rFonts w:ascii="仿宋_GB2312" w:eastAsia="仿宋_GB2312" w:hAnsi="宋体" w:cs="仿宋_GB2312" w:hint="eastAsia"/>
          <w:kern w:val="0"/>
          <w:sz w:val="30"/>
          <w:szCs w:val="30"/>
        </w:rPr>
        <w:t>。</w:t>
      </w:r>
    </w:p>
    <w:p w:rsidR="002E3D88" w:rsidRPr="00544F58" w:rsidRDefault="002E3D88" w:rsidP="00734F92">
      <w:pPr>
        <w:widowControl/>
        <w:spacing w:line="480" w:lineRule="exact"/>
        <w:ind w:firstLineChars="200" w:firstLine="602"/>
        <w:jc w:val="left"/>
        <w:rPr>
          <w:rFonts w:ascii="宋体" w:cs="Times New Roman"/>
          <w:kern w:val="0"/>
          <w:sz w:val="30"/>
          <w:szCs w:val="30"/>
        </w:rPr>
      </w:pPr>
      <w:r w:rsidRPr="00544F58">
        <w:rPr>
          <w:rFonts w:ascii="仿宋_GB2312" w:eastAsia="仿宋_GB2312" w:hAnsi="新宋体" w:cs="仿宋_GB2312" w:hint="eastAsia"/>
          <w:b/>
          <w:bCs/>
          <w:kern w:val="0"/>
          <w:sz w:val="30"/>
          <w:szCs w:val="30"/>
        </w:rPr>
        <w:t>（四）信息公开评议情况</w:t>
      </w:r>
    </w:p>
    <w:p w:rsidR="002E3D88" w:rsidRPr="006C7280" w:rsidRDefault="002E3D88" w:rsidP="00734F92">
      <w:pPr>
        <w:widowControl/>
        <w:spacing w:line="480" w:lineRule="exact"/>
        <w:ind w:firstLineChars="200" w:firstLine="600"/>
        <w:jc w:val="left"/>
        <w:rPr>
          <w:rFonts w:ascii="仿宋_GB2312" w:eastAsia="仿宋_GB2312" w:hAnsi="新宋体" w:cs="Times New Roman"/>
          <w:kern w:val="0"/>
          <w:sz w:val="30"/>
          <w:szCs w:val="30"/>
        </w:rPr>
      </w:pPr>
      <w:r w:rsidRPr="006C7280">
        <w:rPr>
          <w:rFonts w:ascii="仿宋_GB2312" w:eastAsia="仿宋_GB2312" w:hAnsi="新宋体" w:cs="仿宋_GB2312" w:hint="eastAsia"/>
          <w:kern w:val="0"/>
          <w:sz w:val="30"/>
          <w:szCs w:val="30"/>
        </w:rPr>
        <w:lastRenderedPageBreak/>
        <w:t>学校在信息公开专题网站上开设了信息公开意见箱，将信息公开工作置于社会公众和师生员工的监督之下，广泛听取社会公众和师生员工的评议意见和要求。同时，不定期组织全校师生员工代表对学校的信息公开工作进行调查和评议。广大师生对学校信息公开工作没有不良反映。</w:t>
      </w:r>
    </w:p>
    <w:p w:rsidR="002E3D88" w:rsidRPr="00544F58" w:rsidRDefault="002E3D88" w:rsidP="00734F92">
      <w:pPr>
        <w:widowControl/>
        <w:spacing w:line="480" w:lineRule="exact"/>
        <w:ind w:firstLineChars="200" w:firstLine="602"/>
        <w:jc w:val="left"/>
        <w:rPr>
          <w:rFonts w:ascii="仿宋_GB2312" w:eastAsia="仿宋_GB2312" w:hAnsi="新宋体" w:cs="Times New Roman"/>
          <w:b/>
          <w:bCs/>
          <w:kern w:val="0"/>
          <w:sz w:val="30"/>
          <w:szCs w:val="30"/>
        </w:rPr>
      </w:pPr>
      <w:r w:rsidRPr="00544F58">
        <w:rPr>
          <w:rFonts w:ascii="仿宋_GB2312" w:eastAsia="仿宋_GB2312" w:hAnsi="新宋体" w:cs="仿宋_GB2312" w:hint="eastAsia"/>
          <w:b/>
          <w:bCs/>
          <w:kern w:val="0"/>
          <w:sz w:val="30"/>
          <w:szCs w:val="30"/>
        </w:rPr>
        <w:t>（五）学校信息公开举报情况</w:t>
      </w:r>
    </w:p>
    <w:p w:rsidR="002E3D88" w:rsidRPr="00544F58" w:rsidRDefault="002E3D88" w:rsidP="00734F92">
      <w:pPr>
        <w:widowControl/>
        <w:spacing w:line="480" w:lineRule="exact"/>
        <w:ind w:firstLineChars="200" w:firstLine="600"/>
        <w:jc w:val="left"/>
        <w:rPr>
          <w:rFonts w:ascii="仿宋_GB2312" w:eastAsia="仿宋_GB2312" w:hAnsi="新宋体" w:cs="Times New Roman"/>
          <w:kern w:val="0"/>
          <w:sz w:val="30"/>
          <w:szCs w:val="30"/>
        </w:rPr>
      </w:pPr>
      <w:r w:rsidRPr="00544F58">
        <w:rPr>
          <w:rFonts w:ascii="仿宋_GB2312" w:eastAsia="仿宋_GB2312" w:hAnsi="新宋体" w:cs="仿宋_GB2312" w:hint="eastAsia"/>
          <w:kern w:val="0"/>
          <w:sz w:val="30"/>
          <w:szCs w:val="30"/>
        </w:rPr>
        <w:t>学年度内，学校信息公开工作监督小组没有收到相关投诉与举报材料。</w:t>
      </w:r>
    </w:p>
    <w:p w:rsidR="002E3D88" w:rsidRPr="00544F58" w:rsidRDefault="002E3D88" w:rsidP="00734F92">
      <w:pPr>
        <w:widowControl/>
        <w:spacing w:line="480" w:lineRule="exact"/>
        <w:ind w:firstLineChars="200" w:firstLine="602"/>
        <w:jc w:val="left"/>
        <w:rPr>
          <w:rFonts w:ascii="宋体" w:cs="Times New Roman"/>
          <w:kern w:val="0"/>
          <w:sz w:val="30"/>
          <w:szCs w:val="30"/>
        </w:rPr>
      </w:pPr>
      <w:r w:rsidRPr="00544F58">
        <w:rPr>
          <w:rFonts w:ascii="仿宋_GB2312" w:eastAsia="仿宋_GB2312" w:hAnsi="新宋体" w:cs="仿宋_GB2312" w:hint="eastAsia"/>
          <w:b/>
          <w:bCs/>
          <w:kern w:val="0"/>
          <w:sz w:val="30"/>
          <w:szCs w:val="30"/>
        </w:rPr>
        <w:t>三、存在的主要问题和改进措施</w:t>
      </w:r>
    </w:p>
    <w:p w:rsidR="002E3D88" w:rsidRDefault="002E3D88" w:rsidP="00734F92">
      <w:pPr>
        <w:widowControl/>
        <w:spacing w:line="480" w:lineRule="exact"/>
        <w:ind w:firstLineChars="200" w:firstLine="600"/>
        <w:jc w:val="left"/>
        <w:rPr>
          <w:rFonts w:ascii="仿宋_GB2312" w:eastAsia="仿宋_GB2312" w:hAnsi="新宋体" w:cs="仿宋_GB2312"/>
          <w:kern w:val="0"/>
          <w:sz w:val="30"/>
          <w:szCs w:val="30"/>
        </w:rPr>
      </w:pPr>
      <w:r>
        <w:rPr>
          <w:rFonts w:ascii="仿宋_GB2312" w:eastAsia="仿宋_GB2312" w:hAnsi="新宋体" w:cs="仿宋_GB2312" w:hint="eastAsia"/>
          <w:kern w:val="0"/>
          <w:sz w:val="30"/>
          <w:szCs w:val="30"/>
        </w:rPr>
        <w:t>一年来，学校认真贯彻落实《清单》要求，对信息公开工作有了新的更深入的认识，对学校如何更好的开展信息公开工作也进行了深入的思考，并采取了切实有效的措施推进信息公开工作，取得了些许成绩。年度内教育部信息公开测评组先后对教育部直属高校组织了</w:t>
      </w:r>
      <w:r>
        <w:rPr>
          <w:rFonts w:ascii="仿宋_GB2312" w:eastAsia="仿宋_GB2312" w:hAnsi="新宋体" w:cs="仿宋_GB2312"/>
          <w:kern w:val="0"/>
          <w:sz w:val="30"/>
          <w:szCs w:val="30"/>
        </w:rPr>
        <w:t>3</w:t>
      </w:r>
      <w:r>
        <w:rPr>
          <w:rFonts w:ascii="仿宋_GB2312" w:eastAsia="仿宋_GB2312" w:hAnsi="新宋体" w:cs="仿宋_GB2312" w:hint="eastAsia"/>
          <w:kern w:val="0"/>
          <w:sz w:val="30"/>
          <w:szCs w:val="30"/>
        </w:rPr>
        <w:t>次测评，我校信息公开工作均名列前茅，分别位居教育部直属高校第</w:t>
      </w:r>
      <w:r>
        <w:rPr>
          <w:rFonts w:ascii="仿宋_GB2312" w:eastAsia="仿宋_GB2312" w:hAnsi="新宋体" w:cs="仿宋_GB2312"/>
          <w:kern w:val="0"/>
          <w:sz w:val="30"/>
          <w:szCs w:val="30"/>
        </w:rPr>
        <w:t>5</w:t>
      </w:r>
      <w:r>
        <w:rPr>
          <w:rFonts w:ascii="仿宋_GB2312" w:eastAsia="仿宋_GB2312" w:hAnsi="新宋体" w:cs="仿宋_GB2312" w:hint="eastAsia"/>
          <w:kern w:val="0"/>
          <w:sz w:val="30"/>
          <w:szCs w:val="30"/>
        </w:rPr>
        <w:t>、</w:t>
      </w:r>
      <w:r>
        <w:rPr>
          <w:rFonts w:ascii="仿宋_GB2312" w:eastAsia="仿宋_GB2312" w:hAnsi="新宋体" w:cs="仿宋_GB2312"/>
          <w:kern w:val="0"/>
          <w:sz w:val="30"/>
          <w:szCs w:val="30"/>
        </w:rPr>
        <w:t>4</w:t>
      </w:r>
      <w:r>
        <w:rPr>
          <w:rFonts w:ascii="仿宋_GB2312" w:eastAsia="仿宋_GB2312" w:hAnsi="新宋体" w:cs="仿宋_GB2312" w:hint="eastAsia"/>
          <w:kern w:val="0"/>
          <w:sz w:val="30"/>
          <w:szCs w:val="30"/>
        </w:rPr>
        <w:t>、</w:t>
      </w:r>
      <w:r>
        <w:rPr>
          <w:rFonts w:ascii="仿宋_GB2312" w:eastAsia="仿宋_GB2312" w:hAnsi="新宋体" w:cs="仿宋_GB2312"/>
          <w:kern w:val="0"/>
          <w:sz w:val="30"/>
          <w:szCs w:val="30"/>
        </w:rPr>
        <w:t>5</w:t>
      </w:r>
      <w:r>
        <w:rPr>
          <w:rFonts w:ascii="仿宋_GB2312" w:eastAsia="仿宋_GB2312" w:hAnsi="新宋体" w:cs="仿宋_GB2312" w:hint="eastAsia"/>
          <w:kern w:val="0"/>
          <w:sz w:val="30"/>
          <w:szCs w:val="30"/>
        </w:rPr>
        <w:t>名。</w:t>
      </w:r>
    </w:p>
    <w:p w:rsidR="002E3D88" w:rsidRPr="00544F58" w:rsidRDefault="002E3D88" w:rsidP="00734F92">
      <w:pPr>
        <w:widowControl/>
        <w:spacing w:line="480" w:lineRule="exact"/>
        <w:ind w:firstLineChars="200" w:firstLine="600"/>
        <w:jc w:val="left"/>
        <w:rPr>
          <w:rFonts w:ascii="仿宋_GB2312" w:eastAsia="仿宋_GB2312" w:hAnsi="新宋体" w:cs="Times New Roman"/>
          <w:kern w:val="0"/>
          <w:sz w:val="30"/>
          <w:szCs w:val="30"/>
        </w:rPr>
      </w:pPr>
      <w:r>
        <w:rPr>
          <w:rFonts w:ascii="仿宋_GB2312" w:eastAsia="仿宋_GB2312" w:hAnsi="新宋体" w:cs="仿宋_GB2312" w:hint="eastAsia"/>
          <w:kern w:val="0"/>
          <w:sz w:val="30"/>
          <w:szCs w:val="30"/>
        </w:rPr>
        <w:t>在学校信息公开工作得到上级教育主管部门肯定的同时，我们也清醒认识到工作中仍存在诸多不足：一是仍有少数二级单位对信息公开工作认识不到位，落实不到位；二是少数二级单位对《清单》以及单位网站信息公开内容发布不及时，不完整。</w:t>
      </w:r>
      <w:r w:rsidRPr="00544F58">
        <w:rPr>
          <w:rFonts w:ascii="仿宋_GB2312" w:eastAsia="仿宋_GB2312" w:hAnsi="新宋体" w:cs="仿宋_GB2312" w:hint="eastAsia"/>
          <w:kern w:val="0"/>
          <w:sz w:val="30"/>
          <w:szCs w:val="30"/>
        </w:rPr>
        <w:t>为此，学校将继续深入贯彻落实教育部信息公开工作</w:t>
      </w:r>
      <w:r>
        <w:rPr>
          <w:rFonts w:ascii="仿宋_GB2312" w:eastAsia="仿宋_GB2312" w:hAnsi="新宋体" w:cs="仿宋_GB2312" w:hint="eastAsia"/>
          <w:kern w:val="0"/>
          <w:sz w:val="30"/>
          <w:szCs w:val="30"/>
        </w:rPr>
        <w:t>最新</w:t>
      </w:r>
      <w:r w:rsidRPr="00544F58">
        <w:rPr>
          <w:rFonts w:ascii="仿宋_GB2312" w:eastAsia="仿宋_GB2312" w:hAnsi="新宋体" w:cs="仿宋_GB2312" w:hint="eastAsia"/>
          <w:kern w:val="0"/>
          <w:sz w:val="30"/>
          <w:szCs w:val="30"/>
        </w:rPr>
        <w:t>要求，</w:t>
      </w:r>
      <w:r>
        <w:rPr>
          <w:rFonts w:ascii="仿宋_GB2312" w:eastAsia="仿宋_GB2312" w:hAnsi="新宋体" w:cs="仿宋_GB2312" w:hint="eastAsia"/>
          <w:kern w:val="0"/>
          <w:sz w:val="30"/>
          <w:szCs w:val="30"/>
        </w:rPr>
        <w:t>切实加强对学校信息公开工作的总体谋划和对二级单位</w:t>
      </w:r>
      <w:r w:rsidRPr="005D1BF2">
        <w:rPr>
          <w:rFonts w:ascii="仿宋_GB2312" w:eastAsia="仿宋_GB2312" w:hAnsi="新宋体" w:cs="仿宋_GB2312" w:hint="eastAsia"/>
          <w:kern w:val="0"/>
          <w:sz w:val="30"/>
          <w:szCs w:val="30"/>
        </w:rPr>
        <w:t>信息公开的指导，保障师生员工、社会公众依法获取学校信息。</w:t>
      </w:r>
      <w:r>
        <w:rPr>
          <w:rFonts w:ascii="仿宋_GB2312" w:eastAsia="仿宋_GB2312" w:hAnsi="新宋体" w:cs="仿宋_GB2312" w:hint="eastAsia"/>
          <w:kern w:val="0"/>
          <w:sz w:val="30"/>
          <w:szCs w:val="30"/>
        </w:rPr>
        <w:t>拟在以下</w:t>
      </w:r>
      <w:r w:rsidRPr="00544F58">
        <w:rPr>
          <w:rFonts w:ascii="仿宋_GB2312" w:eastAsia="仿宋_GB2312" w:hAnsi="新宋体" w:cs="仿宋_GB2312" w:hint="eastAsia"/>
          <w:kern w:val="0"/>
          <w:sz w:val="30"/>
          <w:szCs w:val="30"/>
        </w:rPr>
        <w:t>三个方面加强工作：</w:t>
      </w:r>
    </w:p>
    <w:p w:rsidR="002E3D88" w:rsidRDefault="002E3D88" w:rsidP="00734F92">
      <w:pPr>
        <w:widowControl/>
        <w:spacing w:line="480" w:lineRule="exact"/>
        <w:ind w:firstLineChars="200" w:firstLine="602"/>
        <w:jc w:val="left"/>
        <w:rPr>
          <w:rFonts w:ascii="仿宋_GB2312" w:eastAsia="仿宋_GB2312" w:hAnsi="新宋体" w:cs="仿宋_GB2312"/>
          <w:kern w:val="0"/>
          <w:sz w:val="30"/>
          <w:szCs w:val="30"/>
        </w:rPr>
      </w:pPr>
      <w:r w:rsidRPr="00134800">
        <w:rPr>
          <w:rFonts w:ascii="仿宋_GB2312" w:eastAsia="仿宋_GB2312" w:hAnsi="新宋体" w:cs="仿宋_GB2312" w:hint="eastAsia"/>
          <w:b/>
          <w:bCs/>
          <w:kern w:val="0"/>
          <w:sz w:val="30"/>
          <w:szCs w:val="30"/>
        </w:rPr>
        <w:t>一是</w:t>
      </w:r>
      <w:r w:rsidRPr="00F25A68">
        <w:rPr>
          <w:rFonts w:ascii="仿宋_GB2312" w:eastAsia="仿宋_GB2312" w:hAnsi="新宋体" w:cs="仿宋_GB2312" w:hint="eastAsia"/>
          <w:bCs/>
          <w:kern w:val="0"/>
          <w:sz w:val="30"/>
          <w:szCs w:val="30"/>
        </w:rPr>
        <w:t>继续加强</w:t>
      </w:r>
      <w:r w:rsidRPr="00F25A68">
        <w:rPr>
          <w:rFonts w:ascii="仿宋_GB2312" w:eastAsia="仿宋_GB2312" w:hAnsi="新宋体" w:cs="仿宋_GB2312" w:hint="eastAsia"/>
          <w:kern w:val="0"/>
          <w:sz w:val="30"/>
          <w:szCs w:val="30"/>
        </w:rPr>
        <w:t>《清单</w:t>
      </w:r>
      <w:r>
        <w:rPr>
          <w:rFonts w:ascii="仿宋_GB2312" w:eastAsia="仿宋_GB2312" w:hAnsi="新宋体" w:cs="仿宋_GB2312" w:hint="eastAsia"/>
          <w:kern w:val="0"/>
          <w:sz w:val="30"/>
          <w:szCs w:val="30"/>
        </w:rPr>
        <w:t>》内容梳理并不断充实新的内容</w:t>
      </w:r>
      <w:r w:rsidRPr="00725A1D">
        <w:rPr>
          <w:rFonts w:ascii="仿宋_GB2312" w:eastAsia="仿宋_GB2312" w:hAnsi="新宋体" w:cs="仿宋_GB2312" w:hint="eastAsia"/>
          <w:kern w:val="0"/>
          <w:sz w:val="30"/>
          <w:szCs w:val="30"/>
        </w:rPr>
        <w:t>。</w:t>
      </w:r>
      <w:r>
        <w:rPr>
          <w:rFonts w:ascii="仿宋_GB2312" w:eastAsia="仿宋_GB2312" w:hAnsi="新宋体" w:cs="仿宋_GB2312" w:hint="eastAsia"/>
          <w:kern w:val="0"/>
          <w:sz w:val="30"/>
          <w:szCs w:val="30"/>
        </w:rPr>
        <w:t>目前，学校基本对照《清单》逐条进行了内容更新。</w:t>
      </w:r>
      <w:r w:rsidRPr="006E7C6F">
        <w:rPr>
          <w:rFonts w:ascii="仿宋_GB2312" w:eastAsia="仿宋_GB2312" w:hAnsi="新宋体" w:cs="仿宋_GB2312" w:hint="eastAsia"/>
          <w:kern w:val="0"/>
          <w:sz w:val="30"/>
          <w:szCs w:val="30"/>
        </w:rPr>
        <w:t>下一步，</w:t>
      </w:r>
      <w:r>
        <w:rPr>
          <w:rFonts w:ascii="仿宋_GB2312" w:eastAsia="仿宋_GB2312" w:hAnsi="新宋体" w:cs="仿宋_GB2312" w:hint="eastAsia"/>
          <w:kern w:val="0"/>
          <w:sz w:val="30"/>
          <w:szCs w:val="30"/>
        </w:rPr>
        <w:t>一方面提高信息公开内容更新的速度和深度，另一方面不断扩大信息公开广度，在《清单》之外，对学校其他工作进行有效有序公开。</w:t>
      </w:r>
    </w:p>
    <w:p w:rsidR="002E3D88" w:rsidRPr="00D32614" w:rsidRDefault="002E3D88" w:rsidP="00734F92">
      <w:pPr>
        <w:widowControl/>
        <w:spacing w:line="480" w:lineRule="exact"/>
        <w:ind w:firstLineChars="200" w:firstLine="602"/>
        <w:jc w:val="left"/>
        <w:rPr>
          <w:rFonts w:ascii="仿宋_GB2312" w:eastAsia="仿宋_GB2312" w:hAnsi="新宋体" w:cs="仿宋_GB2312"/>
          <w:kern w:val="0"/>
          <w:sz w:val="30"/>
          <w:szCs w:val="30"/>
        </w:rPr>
      </w:pPr>
      <w:r w:rsidRPr="00D32614">
        <w:rPr>
          <w:rFonts w:ascii="仿宋_GB2312" w:eastAsia="仿宋_GB2312" w:hAnsi="新宋体" w:cs="仿宋_GB2312" w:hint="eastAsia"/>
          <w:b/>
          <w:kern w:val="0"/>
          <w:sz w:val="30"/>
          <w:szCs w:val="30"/>
        </w:rPr>
        <w:t>二是</w:t>
      </w:r>
      <w:r w:rsidRPr="00D32614">
        <w:rPr>
          <w:rFonts w:ascii="仿宋_GB2312" w:eastAsia="仿宋_GB2312" w:hAnsi="新宋体" w:cs="仿宋_GB2312" w:hint="eastAsia"/>
          <w:kern w:val="0"/>
          <w:sz w:val="30"/>
          <w:szCs w:val="30"/>
        </w:rPr>
        <w:t>加强信息公开工作的培训。一方面</w:t>
      </w:r>
      <w:r>
        <w:rPr>
          <w:rFonts w:ascii="仿宋_GB2312" w:eastAsia="仿宋_GB2312" w:hAnsi="新宋体" w:cs="仿宋_GB2312" w:hint="eastAsia"/>
          <w:kern w:val="0"/>
          <w:sz w:val="30"/>
          <w:szCs w:val="30"/>
        </w:rPr>
        <w:t>指</w:t>
      </w:r>
      <w:r w:rsidRPr="00D32614">
        <w:rPr>
          <w:rFonts w:ascii="仿宋_GB2312" w:eastAsia="仿宋_GB2312" w:hAnsi="新宋体" w:cs="仿宋_GB2312" w:hint="eastAsia"/>
          <w:kern w:val="0"/>
          <w:sz w:val="30"/>
          <w:szCs w:val="30"/>
        </w:rPr>
        <w:t>派信息公开工作办公室人员参加上级</w:t>
      </w:r>
      <w:r>
        <w:rPr>
          <w:rFonts w:ascii="仿宋_GB2312" w:eastAsia="仿宋_GB2312" w:hAnsi="新宋体" w:cs="仿宋_GB2312" w:hint="eastAsia"/>
          <w:kern w:val="0"/>
          <w:sz w:val="30"/>
          <w:szCs w:val="30"/>
        </w:rPr>
        <w:t>主管</w:t>
      </w:r>
      <w:r w:rsidRPr="00D32614">
        <w:rPr>
          <w:rFonts w:ascii="仿宋_GB2312" w:eastAsia="仿宋_GB2312" w:hAnsi="新宋体" w:cs="仿宋_GB2312" w:hint="eastAsia"/>
          <w:kern w:val="0"/>
          <w:sz w:val="30"/>
          <w:szCs w:val="30"/>
        </w:rPr>
        <w:t>部门的</w:t>
      </w:r>
      <w:r>
        <w:rPr>
          <w:rFonts w:ascii="仿宋_GB2312" w:eastAsia="仿宋_GB2312" w:hAnsi="新宋体" w:cs="仿宋_GB2312" w:hint="eastAsia"/>
          <w:kern w:val="0"/>
          <w:sz w:val="30"/>
          <w:szCs w:val="30"/>
        </w:rPr>
        <w:t>业务</w:t>
      </w:r>
      <w:r w:rsidRPr="00D32614">
        <w:rPr>
          <w:rFonts w:ascii="仿宋_GB2312" w:eastAsia="仿宋_GB2312" w:hAnsi="新宋体" w:cs="仿宋_GB2312" w:hint="eastAsia"/>
          <w:kern w:val="0"/>
          <w:sz w:val="30"/>
          <w:szCs w:val="30"/>
        </w:rPr>
        <w:t>培训，掌握最新</w:t>
      </w:r>
      <w:r>
        <w:rPr>
          <w:rFonts w:ascii="仿宋_GB2312" w:eastAsia="仿宋_GB2312" w:hAnsi="新宋体" w:cs="仿宋_GB2312" w:hint="eastAsia"/>
          <w:kern w:val="0"/>
          <w:sz w:val="30"/>
          <w:szCs w:val="30"/>
        </w:rPr>
        <w:t>信息公开工作</w:t>
      </w:r>
      <w:r>
        <w:rPr>
          <w:rFonts w:ascii="仿宋_GB2312" w:eastAsia="仿宋_GB2312" w:hAnsi="新宋体" w:cs="仿宋_GB2312" w:hint="eastAsia"/>
          <w:kern w:val="0"/>
          <w:sz w:val="30"/>
          <w:szCs w:val="30"/>
        </w:rPr>
        <w:lastRenderedPageBreak/>
        <w:t>要求</w:t>
      </w:r>
      <w:r w:rsidRPr="00D32614">
        <w:rPr>
          <w:rFonts w:ascii="仿宋_GB2312" w:eastAsia="仿宋_GB2312" w:hAnsi="新宋体" w:cs="仿宋_GB2312" w:hint="eastAsia"/>
          <w:kern w:val="0"/>
          <w:sz w:val="30"/>
          <w:szCs w:val="30"/>
        </w:rPr>
        <w:t>；另一方面加强对校内二级单位</w:t>
      </w:r>
      <w:r>
        <w:rPr>
          <w:rFonts w:ascii="仿宋_GB2312" w:eastAsia="仿宋_GB2312" w:hAnsi="新宋体" w:cs="仿宋_GB2312" w:hint="eastAsia"/>
          <w:kern w:val="0"/>
          <w:sz w:val="30"/>
          <w:szCs w:val="30"/>
        </w:rPr>
        <w:t>信息公开工作</w:t>
      </w:r>
      <w:r w:rsidRPr="00D32614">
        <w:rPr>
          <w:rFonts w:ascii="仿宋_GB2312" w:eastAsia="仿宋_GB2312" w:hAnsi="新宋体" w:cs="仿宋_GB2312" w:hint="eastAsia"/>
          <w:kern w:val="0"/>
          <w:sz w:val="30"/>
          <w:szCs w:val="30"/>
        </w:rPr>
        <w:t>的培训和指导。</w:t>
      </w:r>
    </w:p>
    <w:p w:rsidR="00010359" w:rsidRDefault="002E3D88" w:rsidP="00010359">
      <w:pPr>
        <w:widowControl/>
        <w:spacing w:line="480" w:lineRule="exact"/>
        <w:ind w:firstLineChars="200" w:firstLine="602"/>
        <w:jc w:val="left"/>
        <w:rPr>
          <w:rFonts w:ascii="仿宋_GB2312" w:eastAsia="仿宋_GB2312" w:hAnsi="新宋体" w:cs="仿宋_GB2312"/>
          <w:kern w:val="0"/>
          <w:sz w:val="30"/>
          <w:szCs w:val="30"/>
        </w:rPr>
      </w:pPr>
      <w:r w:rsidRPr="00394919">
        <w:rPr>
          <w:rFonts w:ascii="仿宋_GB2312" w:eastAsia="仿宋_GB2312" w:hAnsi="新宋体" w:cs="仿宋_GB2312" w:hint="eastAsia"/>
          <w:b/>
          <w:kern w:val="0"/>
          <w:sz w:val="30"/>
          <w:szCs w:val="30"/>
        </w:rPr>
        <w:t>三是</w:t>
      </w:r>
      <w:r w:rsidR="00394919" w:rsidRPr="00394919">
        <w:rPr>
          <w:rFonts w:ascii="仿宋_GB2312" w:eastAsia="仿宋_GB2312" w:hAnsi="新宋体" w:cs="仿宋_GB2312" w:hint="eastAsia"/>
          <w:kern w:val="0"/>
          <w:sz w:val="30"/>
          <w:szCs w:val="30"/>
        </w:rPr>
        <w:t>进一步督促</w:t>
      </w:r>
      <w:r w:rsidR="00394919">
        <w:rPr>
          <w:rFonts w:ascii="仿宋_GB2312" w:eastAsia="仿宋_GB2312" w:hAnsi="新宋体" w:cs="仿宋_GB2312" w:hint="eastAsia"/>
          <w:kern w:val="0"/>
          <w:sz w:val="30"/>
          <w:szCs w:val="30"/>
        </w:rPr>
        <w:t>校内</w:t>
      </w:r>
      <w:r w:rsidR="00394919" w:rsidRPr="00394919">
        <w:rPr>
          <w:rFonts w:ascii="仿宋_GB2312" w:eastAsia="仿宋_GB2312" w:hAnsi="新宋体" w:cs="仿宋_GB2312" w:hint="eastAsia"/>
          <w:kern w:val="0"/>
          <w:sz w:val="30"/>
          <w:szCs w:val="30"/>
        </w:rPr>
        <w:t>各二级单位开通</w:t>
      </w:r>
      <w:r w:rsidR="00394919">
        <w:rPr>
          <w:rFonts w:ascii="仿宋_GB2312" w:eastAsia="仿宋_GB2312" w:hAnsi="新宋体" w:cs="仿宋_GB2312" w:hint="eastAsia"/>
          <w:kern w:val="0"/>
          <w:sz w:val="30"/>
          <w:szCs w:val="30"/>
        </w:rPr>
        <w:t>信息公开工作</w:t>
      </w:r>
      <w:r w:rsidR="00394919" w:rsidRPr="00394919">
        <w:rPr>
          <w:rFonts w:ascii="仿宋_GB2312" w:eastAsia="仿宋_GB2312" w:hAnsi="新宋体" w:cs="仿宋_GB2312" w:hint="eastAsia"/>
          <w:kern w:val="0"/>
          <w:sz w:val="30"/>
          <w:szCs w:val="30"/>
        </w:rPr>
        <w:t>网页</w:t>
      </w:r>
      <w:r w:rsidR="00394919">
        <w:rPr>
          <w:rFonts w:ascii="仿宋_GB2312" w:eastAsia="仿宋_GB2312" w:hAnsi="新宋体" w:cs="仿宋_GB2312" w:hint="eastAsia"/>
          <w:kern w:val="0"/>
          <w:sz w:val="30"/>
          <w:szCs w:val="30"/>
        </w:rPr>
        <w:t>或专栏</w:t>
      </w:r>
      <w:r w:rsidR="00394919" w:rsidRPr="00394919">
        <w:rPr>
          <w:rFonts w:ascii="仿宋_GB2312" w:eastAsia="仿宋_GB2312" w:hAnsi="新宋体" w:cs="仿宋_GB2312" w:hint="eastAsia"/>
          <w:kern w:val="0"/>
          <w:sz w:val="30"/>
          <w:szCs w:val="30"/>
        </w:rPr>
        <w:t>，及时更新网页内容，积极推进二级单位的信息公开工作。</w:t>
      </w:r>
    </w:p>
    <w:p w:rsidR="00CB076F" w:rsidRDefault="00CB076F" w:rsidP="00010359">
      <w:pPr>
        <w:widowControl/>
        <w:spacing w:line="480" w:lineRule="exact"/>
        <w:ind w:firstLineChars="200" w:firstLine="600"/>
        <w:jc w:val="left"/>
        <w:rPr>
          <w:rFonts w:ascii="仿宋_GB2312" w:eastAsia="仿宋_GB2312" w:hAnsi="新宋体" w:cs="仿宋_GB2312"/>
          <w:kern w:val="0"/>
          <w:sz w:val="30"/>
          <w:szCs w:val="30"/>
        </w:rPr>
      </w:pPr>
    </w:p>
    <w:p w:rsidR="00394919" w:rsidRPr="00010359" w:rsidRDefault="00010359" w:rsidP="00010359">
      <w:pPr>
        <w:widowControl/>
        <w:spacing w:line="480" w:lineRule="exact"/>
        <w:ind w:firstLineChars="200" w:firstLine="600"/>
        <w:jc w:val="left"/>
        <w:rPr>
          <w:rFonts w:ascii="仿宋_GB2312" w:eastAsia="仿宋_GB2312" w:hAnsi="新宋体" w:cs="仿宋_GB2312"/>
          <w:kern w:val="0"/>
          <w:sz w:val="30"/>
          <w:szCs w:val="30"/>
        </w:rPr>
      </w:pPr>
      <w:r>
        <w:rPr>
          <w:rFonts w:ascii="仿宋_GB2312" w:eastAsia="仿宋_GB2312" w:hAnsi="新宋体" w:cs="仿宋_GB2312" w:hint="eastAsia"/>
          <w:kern w:val="0"/>
          <w:sz w:val="30"/>
          <w:szCs w:val="30"/>
        </w:rPr>
        <w:t>附件</w:t>
      </w:r>
      <w:r w:rsidR="00A66A28">
        <w:rPr>
          <w:rFonts w:ascii="仿宋_GB2312" w:eastAsia="仿宋_GB2312" w:hAnsi="新宋体" w:cs="仿宋_GB2312" w:hint="eastAsia"/>
          <w:kern w:val="0"/>
          <w:sz w:val="30"/>
          <w:szCs w:val="30"/>
        </w:rPr>
        <w:t>：中国矿业大学</w:t>
      </w:r>
      <w:r w:rsidRPr="00010359">
        <w:rPr>
          <w:rFonts w:ascii="仿宋_GB2312" w:eastAsia="仿宋_GB2312" w:hAnsi="新宋体" w:cs="仿宋_GB2312" w:hint="eastAsia"/>
          <w:kern w:val="0"/>
          <w:sz w:val="30"/>
          <w:szCs w:val="30"/>
        </w:rPr>
        <w:t>信息公开事项清单及</w:t>
      </w:r>
      <w:r w:rsidR="00CB076F">
        <w:rPr>
          <w:rFonts w:ascii="仿宋_GB2312" w:eastAsia="仿宋_GB2312" w:hAnsi="新宋体" w:cs="仿宋_GB2312" w:hint="eastAsia"/>
          <w:kern w:val="0"/>
          <w:sz w:val="30"/>
          <w:szCs w:val="30"/>
        </w:rPr>
        <w:t>相关</w:t>
      </w:r>
      <w:r w:rsidRPr="00010359">
        <w:rPr>
          <w:rFonts w:ascii="仿宋_GB2312" w:eastAsia="仿宋_GB2312" w:hAnsi="新宋体" w:cs="仿宋_GB2312" w:hint="eastAsia"/>
          <w:kern w:val="0"/>
          <w:sz w:val="30"/>
          <w:szCs w:val="30"/>
        </w:rPr>
        <w:t>链接</w:t>
      </w:r>
    </w:p>
    <w:p w:rsidR="00010359" w:rsidRDefault="00010359" w:rsidP="00734F92">
      <w:pPr>
        <w:widowControl/>
        <w:spacing w:line="480" w:lineRule="exact"/>
        <w:ind w:firstLineChars="1250" w:firstLine="3750"/>
        <w:jc w:val="left"/>
        <w:rPr>
          <w:rFonts w:ascii="仿宋_GB2312" w:eastAsia="仿宋_GB2312" w:hAnsi="新宋体" w:cs="仿宋_GB2312"/>
          <w:bCs/>
          <w:kern w:val="0"/>
          <w:sz w:val="30"/>
          <w:szCs w:val="30"/>
        </w:rPr>
      </w:pPr>
    </w:p>
    <w:p w:rsidR="002E3D88" w:rsidRPr="00F25A68" w:rsidRDefault="002E3D88" w:rsidP="00734F92">
      <w:pPr>
        <w:widowControl/>
        <w:spacing w:line="480" w:lineRule="exact"/>
        <w:ind w:firstLineChars="1250" w:firstLine="3750"/>
        <w:jc w:val="left"/>
        <w:rPr>
          <w:rFonts w:ascii="仿宋_GB2312" w:eastAsia="仿宋_GB2312" w:hAnsi="新宋体" w:cs="仿宋_GB2312"/>
          <w:bCs/>
          <w:kern w:val="0"/>
          <w:sz w:val="30"/>
          <w:szCs w:val="30"/>
        </w:rPr>
      </w:pPr>
      <w:r w:rsidRPr="00F25A68">
        <w:rPr>
          <w:rFonts w:ascii="仿宋_GB2312" w:eastAsia="仿宋_GB2312" w:hAnsi="新宋体" w:cs="仿宋_GB2312" w:hint="eastAsia"/>
          <w:bCs/>
          <w:kern w:val="0"/>
          <w:sz w:val="30"/>
          <w:szCs w:val="30"/>
        </w:rPr>
        <w:t>中国矿业大学信息公开工作办公室</w:t>
      </w:r>
    </w:p>
    <w:p w:rsidR="002E3D88" w:rsidRPr="00F25A68" w:rsidRDefault="002E3D88" w:rsidP="00734F92">
      <w:pPr>
        <w:widowControl/>
        <w:spacing w:line="480" w:lineRule="exact"/>
        <w:ind w:firstLineChars="200" w:firstLine="600"/>
        <w:jc w:val="left"/>
        <w:rPr>
          <w:rFonts w:ascii="仿宋_GB2312" w:eastAsia="仿宋_GB2312" w:hAnsi="新宋体" w:cs="仿宋_GB2312"/>
          <w:bCs/>
          <w:kern w:val="0"/>
          <w:sz w:val="30"/>
          <w:szCs w:val="30"/>
        </w:rPr>
      </w:pPr>
      <w:r w:rsidRPr="00F25A68">
        <w:rPr>
          <w:rFonts w:ascii="仿宋_GB2312" w:eastAsia="仿宋_GB2312" w:hAnsi="新宋体" w:cs="仿宋_GB2312"/>
          <w:bCs/>
          <w:kern w:val="0"/>
          <w:sz w:val="30"/>
          <w:szCs w:val="30"/>
        </w:rPr>
        <w:t xml:space="preserve">                             2015</w:t>
      </w:r>
      <w:r w:rsidRPr="00F25A68">
        <w:rPr>
          <w:rFonts w:ascii="仿宋_GB2312" w:eastAsia="仿宋_GB2312" w:hAnsi="新宋体" w:cs="仿宋_GB2312" w:hint="eastAsia"/>
          <w:bCs/>
          <w:kern w:val="0"/>
          <w:sz w:val="30"/>
          <w:szCs w:val="30"/>
        </w:rPr>
        <w:t>年</w:t>
      </w:r>
      <w:r w:rsidRPr="00F25A68">
        <w:rPr>
          <w:rFonts w:ascii="仿宋_GB2312" w:eastAsia="仿宋_GB2312" w:hAnsi="新宋体" w:cs="仿宋_GB2312"/>
          <w:bCs/>
          <w:kern w:val="0"/>
          <w:sz w:val="30"/>
          <w:szCs w:val="30"/>
        </w:rPr>
        <w:t>10</w:t>
      </w:r>
      <w:r w:rsidRPr="00F25A68">
        <w:rPr>
          <w:rFonts w:ascii="仿宋_GB2312" w:eastAsia="仿宋_GB2312" w:hAnsi="新宋体" w:cs="仿宋_GB2312" w:hint="eastAsia"/>
          <w:bCs/>
          <w:kern w:val="0"/>
          <w:sz w:val="30"/>
          <w:szCs w:val="30"/>
        </w:rPr>
        <w:t>月</w:t>
      </w:r>
      <w:r w:rsidRPr="00F25A68">
        <w:rPr>
          <w:rFonts w:ascii="仿宋_GB2312" w:eastAsia="仿宋_GB2312" w:hAnsi="新宋体" w:cs="仿宋_GB2312"/>
          <w:bCs/>
          <w:kern w:val="0"/>
          <w:sz w:val="30"/>
          <w:szCs w:val="30"/>
        </w:rPr>
        <w:t>26</w:t>
      </w:r>
      <w:r w:rsidRPr="00F25A68">
        <w:rPr>
          <w:rFonts w:ascii="仿宋_GB2312" w:eastAsia="仿宋_GB2312" w:hAnsi="新宋体" w:cs="仿宋_GB2312" w:hint="eastAsia"/>
          <w:bCs/>
          <w:kern w:val="0"/>
          <w:sz w:val="30"/>
          <w:szCs w:val="30"/>
        </w:rPr>
        <w:t>日</w:t>
      </w:r>
    </w:p>
    <w:p w:rsidR="002E3D88" w:rsidRDefault="002E3D88"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p w:rsid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tbl>
      <w:tblPr>
        <w:tblW w:w="9761" w:type="dxa"/>
        <w:tblInd w:w="93" w:type="dxa"/>
        <w:tblLook w:val="04A0"/>
      </w:tblPr>
      <w:tblGrid>
        <w:gridCol w:w="549"/>
        <w:gridCol w:w="1026"/>
        <w:gridCol w:w="3670"/>
        <w:gridCol w:w="4516"/>
      </w:tblGrid>
      <w:tr w:rsidR="00CB076F" w:rsidRPr="00CB377C" w:rsidTr="0026702F">
        <w:trPr>
          <w:trHeight w:val="915"/>
        </w:trPr>
        <w:tc>
          <w:tcPr>
            <w:tcW w:w="9761" w:type="dxa"/>
            <w:gridSpan w:val="4"/>
            <w:tcBorders>
              <w:top w:val="nil"/>
              <w:left w:val="nil"/>
              <w:bottom w:val="single" w:sz="4" w:space="0" w:color="auto"/>
            </w:tcBorders>
            <w:shd w:val="clear" w:color="auto" w:fill="auto"/>
            <w:vAlign w:val="center"/>
            <w:hideMark/>
          </w:tcPr>
          <w:p w:rsidR="00CB076F" w:rsidRPr="00CB377C" w:rsidRDefault="00CB076F" w:rsidP="00CB076F">
            <w:pPr>
              <w:widowControl/>
              <w:jc w:val="center"/>
              <w:rPr>
                <w:rFonts w:ascii="楷体_GB2312" w:eastAsia="楷体_GB2312" w:hAnsi="宋体" w:cs="宋体"/>
                <w:b/>
                <w:bCs/>
                <w:kern w:val="0"/>
                <w:sz w:val="24"/>
                <w:szCs w:val="24"/>
              </w:rPr>
            </w:pPr>
            <w:r w:rsidRPr="00CB076F">
              <w:rPr>
                <w:rFonts w:ascii="方正小标宋简体" w:eastAsia="方正小标宋简体" w:hAnsi="宋体" w:cs="宋体" w:hint="eastAsia"/>
                <w:kern w:val="0"/>
                <w:sz w:val="30"/>
                <w:szCs w:val="30"/>
              </w:rPr>
              <w:lastRenderedPageBreak/>
              <w:t>附件</w:t>
            </w:r>
            <w:r>
              <w:rPr>
                <w:rFonts w:ascii="方正小标宋简体" w:eastAsia="方正小标宋简体" w:hAnsi="宋体" w:cs="宋体" w:hint="eastAsia"/>
                <w:kern w:val="0"/>
                <w:sz w:val="30"/>
                <w:szCs w:val="30"/>
              </w:rPr>
              <w:t xml:space="preserve">    </w:t>
            </w:r>
            <w:r w:rsidRPr="00CB076F">
              <w:rPr>
                <w:rFonts w:ascii="方正小标宋简体" w:eastAsia="方正小标宋简体" w:hAnsi="宋体" w:cs="宋体" w:hint="eastAsia"/>
                <w:kern w:val="0"/>
                <w:sz w:val="30"/>
                <w:szCs w:val="30"/>
              </w:rPr>
              <w:t>中国矿业大学信息公开事项清单</w:t>
            </w:r>
            <w:r w:rsidR="003F1506">
              <w:rPr>
                <w:rFonts w:ascii="方正小标宋简体" w:eastAsia="方正小标宋简体" w:hAnsi="宋体" w:cs="宋体" w:hint="eastAsia"/>
                <w:kern w:val="0"/>
                <w:sz w:val="30"/>
                <w:szCs w:val="30"/>
              </w:rPr>
              <w:t>及</w:t>
            </w:r>
            <w:r w:rsidRPr="00CB076F">
              <w:rPr>
                <w:rFonts w:ascii="方正小标宋简体" w:eastAsia="方正小标宋简体" w:hAnsi="宋体" w:cs="宋体" w:hint="eastAsia"/>
                <w:kern w:val="0"/>
                <w:sz w:val="30"/>
                <w:szCs w:val="30"/>
              </w:rPr>
              <w:t>相关链接</w:t>
            </w:r>
            <w:r w:rsidRPr="00CB377C">
              <w:rPr>
                <w:rFonts w:ascii="方正小标宋简体" w:eastAsia="方正小标宋简体" w:hAnsi="宋体" w:cs="宋体" w:hint="eastAsia"/>
                <w:kern w:val="0"/>
                <w:sz w:val="36"/>
                <w:szCs w:val="36"/>
              </w:rPr>
              <w:t xml:space="preserve"> </w:t>
            </w:r>
            <w:r w:rsidRPr="00CB377C">
              <w:rPr>
                <w:rFonts w:ascii="Times New Roman" w:eastAsia="楷体_GB2312" w:hAnsi="Times New Roman" w:cs="Times New Roman"/>
                <w:kern w:val="0"/>
                <w:sz w:val="36"/>
                <w:szCs w:val="36"/>
              </w:rPr>
              <w:t xml:space="preserve"> </w:t>
            </w:r>
            <w:r w:rsidRPr="00CB377C">
              <w:rPr>
                <w:rFonts w:ascii="Times New Roman" w:eastAsia="楷体_GB2312" w:hAnsi="Times New Roman" w:cs="Times New Roman"/>
                <w:kern w:val="0"/>
                <w:sz w:val="20"/>
                <w:szCs w:val="20"/>
              </w:rPr>
              <w:t xml:space="preserve">                                             </w:t>
            </w:r>
            <w:r w:rsidRPr="00CB377C">
              <w:rPr>
                <w:rFonts w:ascii="楷体_GB2312" w:eastAsia="楷体_GB2312" w:hAnsi="宋体" w:cs="宋体" w:hint="eastAsia"/>
                <w:b/>
                <w:bCs/>
                <w:kern w:val="0"/>
                <w:sz w:val="24"/>
                <w:szCs w:val="24"/>
              </w:rPr>
              <w:t>（共10大类50条）</w:t>
            </w:r>
          </w:p>
        </w:tc>
      </w:tr>
      <w:tr w:rsidR="00CB076F" w:rsidRPr="00CB377C" w:rsidTr="00CB076F">
        <w:trPr>
          <w:trHeight w:val="714"/>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B076F" w:rsidRPr="00CB377C" w:rsidRDefault="00CB076F" w:rsidP="0026702F">
            <w:pPr>
              <w:widowControl/>
              <w:jc w:val="center"/>
              <w:rPr>
                <w:rFonts w:ascii="仿宋_GB2312" w:eastAsia="仿宋_GB2312" w:hAnsi="宋体" w:cs="宋体"/>
                <w:b/>
                <w:bCs/>
                <w:kern w:val="0"/>
                <w:sz w:val="24"/>
                <w:szCs w:val="24"/>
              </w:rPr>
            </w:pPr>
            <w:r w:rsidRPr="00CB377C">
              <w:rPr>
                <w:rFonts w:ascii="仿宋_GB2312" w:eastAsia="仿宋_GB2312" w:hAnsi="宋体" w:cs="宋体" w:hint="eastAsia"/>
                <w:b/>
                <w:bCs/>
                <w:kern w:val="0"/>
                <w:sz w:val="24"/>
                <w:szCs w:val="24"/>
              </w:rPr>
              <w:t>序号</w:t>
            </w:r>
          </w:p>
        </w:tc>
        <w:tc>
          <w:tcPr>
            <w:tcW w:w="1026" w:type="dxa"/>
            <w:tcBorders>
              <w:top w:val="nil"/>
              <w:left w:val="single" w:sz="4" w:space="0" w:color="auto"/>
              <w:bottom w:val="single" w:sz="4" w:space="0" w:color="auto"/>
              <w:right w:val="single" w:sz="4" w:space="0" w:color="auto"/>
            </w:tcBorders>
            <w:shd w:val="clear" w:color="auto" w:fill="auto"/>
            <w:vAlign w:val="center"/>
            <w:hideMark/>
          </w:tcPr>
          <w:p w:rsidR="00CB076F" w:rsidRPr="00CB377C" w:rsidRDefault="00CB076F" w:rsidP="0026702F">
            <w:pPr>
              <w:widowControl/>
              <w:jc w:val="center"/>
              <w:rPr>
                <w:rFonts w:ascii="仿宋_GB2312" w:eastAsia="仿宋_GB2312" w:hAnsi="宋体" w:cs="宋体"/>
                <w:b/>
                <w:bCs/>
                <w:kern w:val="0"/>
                <w:sz w:val="24"/>
                <w:szCs w:val="24"/>
              </w:rPr>
            </w:pPr>
            <w:r w:rsidRPr="00CB377C">
              <w:rPr>
                <w:rFonts w:ascii="仿宋_GB2312" w:eastAsia="仿宋_GB2312" w:hAnsi="宋体" w:cs="宋体" w:hint="eastAsia"/>
                <w:b/>
                <w:bCs/>
                <w:kern w:val="0"/>
                <w:sz w:val="24"/>
                <w:szCs w:val="24"/>
              </w:rPr>
              <w:t>类</w:t>
            </w:r>
            <w:r w:rsidRPr="00CB377C">
              <w:rPr>
                <w:rFonts w:ascii="Times New Roman" w:eastAsia="仿宋_GB2312" w:hAnsi="Times New Roman" w:cs="Times New Roman"/>
                <w:b/>
                <w:bCs/>
                <w:kern w:val="0"/>
                <w:sz w:val="24"/>
                <w:szCs w:val="24"/>
              </w:rPr>
              <w:t xml:space="preserve">  </w:t>
            </w:r>
            <w:r w:rsidRPr="00CB377C">
              <w:rPr>
                <w:rFonts w:ascii="仿宋_GB2312" w:eastAsia="仿宋_GB2312" w:hAnsi="宋体" w:cs="宋体" w:hint="eastAsia"/>
                <w:b/>
                <w:bCs/>
                <w:kern w:val="0"/>
                <w:sz w:val="24"/>
                <w:szCs w:val="24"/>
              </w:rPr>
              <w:t>别</w:t>
            </w:r>
          </w:p>
        </w:tc>
        <w:tc>
          <w:tcPr>
            <w:tcW w:w="3670" w:type="dxa"/>
            <w:tcBorders>
              <w:top w:val="nil"/>
              <w:left w:val="single" w:sz="4" w:space="0" w:color="auto"/>
              <w:bottom w:val="single" w:sz="4" w:space="0" w:color="auto"/>
              <w:right w:val="single" w:sz="4" w:space="0" w:color="auto"/>
            </w:tcBorders>
            <w:shd w:val="clear" w:color="auto" w:fill="auto"/>
            <w:vAlign w:val="center"/>
            <w:hideMark/>
          </w:tcPr>
          <w:p w:rsidR="00CB076F" w:rsidRPr="00CB377C" w:rsidRDefault="00CB076F" w:rsidP="0026702F">
            <w:pPr>
              <w:widowControl/>
              <w:jc w:val="center"/>
              <w:rPr>
                <w:rFonts w:ascii="仿宋_GB2312" w:eastAsia="仿宋_GB2312" w:hAnsi="宋体" w:cs="宋体"/>
                <w:b/>
                <w:bCs/>
                <w:kern w:val="0"/>
                <w:sz w:val="24"/>
                <w:szCs w:val="24"/>
              </w:rPr>
            </w:pPr>
            <w:r w:rsidRPr="00CB377C">
              <w:rPr>
                <w:rFonts w:ascii="仿宋_GB2312" w:eastAsia="仿宋_GB2312" w:hAnsi="宋体" w:cs="宋体" w:hint="eastAsia"/>
                <w:b/>
                <w:bCs/>
                <w:kern w:val="0"/>
                <w:sz w:val="24"/>
                <w:szCs w:val="24"/>
              </w:rPr>
              <w:t>公开事项</w:t>
            </w:r>
          </w:p>
        </w:tc>
        <w:tc>
          <w:tcPr>
            <w:tcW w:w="4516" w:type="dxa"/>
            <w:tcBorders>
              <w:top w:val="single" w:sz="4" w:space="0" w:color="auto"/>
              <w:left w:val="single" w:sz="4" w:space="0" w:color="auto"/>
              <w:bottom w:val="single" w:sz="4" w:space="0" w:color="auto"/>
              <w:right w:val="single" w:sz="4" w:space="0" w:color="auto"/>
            </w:tcBorders>
            <w:vAlign w:val="center"/>
          </w:tcPr>
          <w:p w:rsidR="00CB076F" w:rsidRPr="00CB377C" w:rsidRDefault="00CB076F" w:rsidP="0026702F">
            <w:pPr>
              <w:widowControl/>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有关链接</w:t>
            </w:r>
          </w:p>
        </w:tc>
      </w:tr>
      <w:tr w:rsidR="00CB076F" w:rsidRPr="00CB377C" w:rsidTr="00CB076F">
        <w:trPr>
          <w:trHeight w:val="799"/>
        </w:trPr>
        <w:tc>
          <w:tcPr>
            <w:tcW w:w="549"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Times New Roman" w:hAnsi="Times New Roman" w:cs="Times New Roman"/>
                <w:kern w:val="0"/>
                <w:sz w:val="20"/>
                <w:szCs w:val="20"/>
              </w:rPr>
              <w:t>1</w:t>
            </w:r>
          </w:p>
        </w:tc>
        <w:tc>
          <w:tcPr>
            <w:tcW w:w="1026"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基本信息</w:t>
            </w:r>
            <w:r w:rsidRPr="00CB377C">
              <w:rPr>
                <w:rFonts w:ascii="仿宋_GB2312" w:eastAsia="仿宋_GB2312" w:hAnsi="Times New Roman" w:cs="Times New Roman" w:hint="eastAsia"/>
                <w:kern w:val="0"/>
                <w:sz w:val="20"/>
                <w:szCs w:val="20"/>
              </w:rPr>
              <w:br/>
            </w:r>
            <w:r w:rsidRPr="00CB377C">
              <w:rPr>
                <w:rFonts w:ascii="仿宋_GB2312" w:eastAsia="仿宋_GB2312" w:hAnsi="Times New Roman" w:cs="Times New Roman" w:hint="eastAsia"/>
                <w:kern w:val="0"/>
                <w:sz w:val="20"/>
                <w:szCs w:val="20"/>
              </w:rPr>
              <w:br/>
              <w:t>（</w:t>
            </w:r>
            <w:r w:rsidRPr="00CB377C">
              <w:rPr>
                <w:rFonts w:ascii="Times New Roman" w:hAnsi="Times New Roman" w:cs="Times New Roman"/>
                <w:kern w:val="0"/>
                <w:sz w:val="20"/>
                <w:szCs w:val="20"/>
              </w:rPr>
              <w:t>6</w:t>
            </w:r>
            <w:r w:rsidRPr="00CB377C">
              <w:rPr>
                <w:rFonts w:ascii="仿宋_GB2312" w:eastAsia="仿宋_GB2312" w:hAnsi="Times New Roman" w:cs="Times New Roman" w:hint="eastAsia"/>
                <w:kern w:val="0"/>
                <w:sz w:val="20"/>
                <w:szCs w:val="20"/>
              </w:rPr>
              <w:t>项）</w:t>
            </w:r>
          </w:p>
        </w:tc>
        <w:tc>
          <w:tcPr>
            <w:tcW w:w="3670" w:type="dxa"/>
            <w:tcBorders>
              <w:top w:val="nil"/>
              <w:left w:val="nil"/>
              <w:bottom w:val="single" w:sz="4" w:space="0" w:color="auto"/>
              <w:right w:val="single" w:sz="4" w:space="0" w:color="auto"/>
            </w:tcBorders>
            <w:shd w:val="clear" w:color="auto" w:fill="auto"/>
            <w:vAlign w:val="center"/>
            <w:hideMark/>
          </w:tcPr>
          <w:p w:rsidR="00CB076F" w:rsidRDefault="00CB076F" w:rsidP="0026702F">
            <w:pPr>
              <w:widowControl/>
              <w:jc w:val="left"/>
              <w:rPr>
                <w:rFonts w:ascii="仿宋_GB2312" w:eastAsia="仿宋_GB2312"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1</w:t>
            </w:r>
            <w:r w:rsidRPr="00CB377C">
              <w:rPr>
                <w:rFonts w:ascii="仿宋_GB2312" w:eastAsia="仿宋_GB2312" w:hAnsi="Times New Roman" w:cs="Times New Roman" w:hint="eastAsia"/>
                <w:kern w:val="0"/>
                <w:sz w:val="20"/>
                <w:szCs w:val="20"/>
              </w:rPr>
              <w:t>）办学规模</w:t>
            </w:r>
            <w:r>
              <w:rPr>
                <w:rFonts w:ascii="仿宋_GB2312" w:eastAsia="仿宋_GB2312" w:hAnsi="Times New Roman" w:cs="Times New Roman" w:hint="eastAsia"/>
                <w:kern w:val="0"/>
                <w:sz w:val="20"/>
                <w:szCs w:val="20"/>
              </w:rPr>
              <w:t>、</w:t>
            </w:r>
            <w:r w:rsidRPr="00CB377C">
              <w:rPr>
                <w:rFonts w:ascii="仿宋_GB2312" w:eastAsia="仿宋_GB2312" w:hAnsi="Times New Roman" w:cs="Times New Roman" w:hint="eastAsia"/>
                <w:kern w:val="0"/>
                <w:sz w:val="20"/>
                <w:szCs w:val="20"/>
              </w:rPr>
              <w:t>校级领导班子简介及分工</w:t>
            </w:r>
            <w:r>
              <w:rPr>
                <w:rFonts w:ascii="仿宋_GB2312" w:eastAsia="仿宋_GB2312" w:hAnsi="Times New Roman" w:cs="Times New Roman" w:hint="eastAsia"/>
                <w:kern w:val="0"/>
                <w:sz w:val="20"/>
                <w:szCs w:val="20"/>
              </w:rPr>
              <w:t>、</w:t>
            </w:r>
            <w:r w:rsidRPr="00CB377C">
              <w:rPr>
                <w:rFonts w:ascii="仿宋_GB2312" w:eastAsia="仿宋_GB2312" w:hAnsi="Times New Roman" w:cs="Times New Roman" w:hint="eastAsia"/>
                <w:kern w:val="0"/>
                <w:sz w:val="20"/>
                <w:szCs w:val="20"/>
              </w:rPr>
              <w:t>学校机构设置</w:t>
            </w:r>
            <w:r>
              <w:rPr>
                <w:rFonts w:ascii="仿宋_GB2312" w:eastAsia="仿宋_GB2312" w:hAnsi="Times New Roman" w:cs="Times New Roman" w:hint="eastAsia"/>
                <w:kern w:val="0"/>
                <w:sz w:val="20"/>
                <w:szCs w:val="20"/>
              </w:rPr>
              <w:t>、</w:t>
            </w:r>
            <w:r w:rsidRPr="00CB377C">
              <w:rPr>
                <w:rFonts w:ascii="仿宋_GB2312" w:eastAsia="仿宋_GB2312" w:hAnsi="Times New Roman" w:cs="Times New Roman" w:hint="eastAsia"/>
                <w:kern w:val="0"/>
                <w:sz w:val="20"/>
                <w:szCs w:val="20"/>
              </w:rPr>
              <w:t>学科情况</w:t>
            </w:r>
            <w:r>
              <w:rPr>
                <w:rFonts w:ascii="仿宋_GB2312" w:eastAsia="仿宋_GB2312" w:hAnsi="Times New Roman" w:cs="Times New Roman" w:hint="eastAsia"/>
                <w:kern w:val="0"/>
                <w:sz w:val="20"/>
                <w:szCs w:val="20"/>
              </w:rPr>
              <w:t>、</w:t>
            </w:r>
          </w:p>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专业情况</w:t>
            </w:r>
            <w:r>
              <w:rPr>
                <w:rFonts w:ascii="仿宋_GB2312" w:eastAsia="仿宋_GB2312" w:hAnsi="Times New Roman" w:cs="Times New Roman" w:hint="eastAsia"/>
                <w:kern w:val="0"/>
                <w:sz w:val="20"/>
                <w:szCs w:val="20"/>
              </w:rPr>
              <w:t>、</w:t>
            </w:r>
            <w:r w:rsidRPr="00CB377C">
              <w:rPr>
                <w:rFonts w:ascii="仿宋_GB2312" w:eastAsia="仿宋_GB2312" w:hAnsi="Times New Roman" w:cs="Times New Roman" w:hint="eastAsia"/>
                <w:kern w:val="0"/>
                <w:sz w:val="20"/>
                <w:szCs w:val="20"/>
              </w:rPr>
              <w:t>各类在校生情况、教师和专业技术人员数量等办学基本情况</w:t>
            </w:r>
          </w:p>
        </w:tc>
        <w:tc>
          <w:tcPr>
            <w:tcW w:w="4516" w:type="dxa"/>
            <w:tcBorders>
              <w:top w:val="single" w:sz="4" w:space="0" w:color="auto"/>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6" w:history="1">
              <w:r w:rsidR="00CB076F" w:rsidRPr="005F362C">
                <w:rPr>
                  <w:rStyle w:val="a6"/>
                  <w:rFonts w:ascii="仿宋_GB2312" w:eastAsia="仿宋_GB2312" w:hAnsi="Times New Roman"/>
                  <w:kern w:val="0"/>
                  <w:sz w:val="20"/>
                  <w:szCs w:val="20"/>
                </w:rPr>
                <w:t>http://xxgk.cumt.edu.cn/2022/list.htm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559"/>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2</w:t>
            </w:r>
            <w:r w:rsidRPr="00CB377C">
              <w:rPr>
                <w:rFonts w:ascii="仿宋_GB2312" w:eastAsia="仿宋_GB2312" w:hAnsi="Times New Roman" w:cs="Times New Roman" w:hint="eastAsia"/>
                <w:kern w:val="0"/>
                <w:sz w:val="20"/>
                <w:szCs w:val="20"/>
              </w:rPr>
              <w:t>）学校章程及制定的各项规章制度</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7" w:history="1">
              <w:r w:rsidR="00CB076F" w:rsidRPr="005F362C">
                <w:rPr>
                  <w:rStyle w:val="a6"/>
                  <w:rFonts w:ascii="仿宋_GB2312" w:eastAsia="仿宋_GB2312" w:hAnsi="Times New Roman"/>
                  <w:kern w:val="0"/>
                  <w:sz w:val="20"/>
                  <w:szCs w:val="20"/>
                </w:rPr>
                <w:t>http://xxgk.cumt.edu.cn/2023/list.htm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559"/>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3</w:t>
            </w:r>
            <w:r w:rsidRPr="00CB377C">
              <w:rPr>
                <w:rFonts w:ascii="仿宋_GB2312" w:eastAsia="仿宋_GB2312" w:hAnsi="Times New Roman" w:cs="Times New Roman" w:hint="eastAsia"/>
                <w:kern w:val="0"/>
                <w:sz w:val="20"/>
                <w:szCs w:val="20"/>
              </w:rPr>
              <w:t>）教职工代表大会相关制度、工作报告</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8" w:history="1">
              <w:r w:rsidR="00CB076F" w:rsidRPr="005F362C">
                <w:rPr>
                  <w:rStyle w:val="a6"/>
                  <w:rFonts w:ascii="仿宋_GB2312" w:eastAsia="仿宋_GB2312" w:hAnsi="Times New Roman"/>
                  <w:kern w:val="0"/>
                  <w:sz w:val="20"/>
                  <w:szCs w:val="20"/>
                </w:rPr>
                <w:t>http://xxgk.cumt.edu.cn/2024/list.htm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559"/>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4</w:t>
            </w:r>
            <w:r w:rsidRPr="00CB377C">
              <w:rPr>
                <w:rFonts w:ascii="仿宋_GB2312" w:eastAsia="仿宋_GB2312" w:hAnsi="Times New Roman" w:cs="Times New Roman" w:hint="eastAsia"/>
                <w:kern w:val="0"/>
                <w:sz w:val="20"/>
                <w:szCs w:val="20"/>
              </w:rPr>
              <w:t>）学术委员会相关制度、年度报告</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9" w:history="1">
              <w:r w:rsidR="00CB076F" w:rsidRPr="005F362C">
                <w:rPr>
                  <w:rStyle w:val="a6"/>
                  <w:rFonts w:ascii="仿宋_GB2312" w:eastAsia="仿宋_GB2312" w:hAnsi="Times New Roman"/>
                  <w:kern w:val="0"/>
                  <w:sz w:val="20"/>
                  <w:szCs w:val="20"/>
                </w:rPr>
                <w:t>http://xxgk.cumt.edu.cn/2025/list.htm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559"/>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5</w:t>
            </w:r>
            <w:r w:rsidRPr="00CB377C">
              <w:rPr>
                <w:rFonts w:ascii="仿宋_GB2312" w:eastAsia="仿宋_GB2312" w:hAnsi="Times New Roman" w:cs="Times New Roman" w:hint="eastAsia"/>
                <w:kern w:val="0"/>
                <w:sz w:val="20"/>
                <w:szCs w:val="20"/>
              </w:rPr>
              <w:t>）学校发展规划、年度工作计划及重点工作安排</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10" w:history="1">
              <w:r w:rsidR="00CB076F" w:rsidRPr="005F362C">
                <w:rPr>
                  <w:rStyle w:val="a6"/>
                  <w:rFonts w:ascii="仿宋_GB2312" w:eastAsia="仿宋_GB2312" w:hAnsi="Times New Roman"/>
                  <w:kern w:val="0"/>
                  <w:sz w:val="20"/>
                  <w:szCs w:val="20"/>
                </w:rPr>
                <w:t>http://xxgk.cumt.edu.cn/2026/list.htm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630"/>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6</w:t>
            </w:r>
            <w:r w:rsidRPr="00CB377C">
              <w:rPr>
                <w:rFonts w:ascii="仿宋_GB2312" w:eastAsia="仿宋_GB2312" w:hAnsi="Times New Roman" w:cs="Times New Roman" w:hint="eastAsia"/>
                <w:kern w:val="0"/>
                <w:sz w:val="20"/>
                <w:szCs w:val="20"/>
              </w:rPr>
              <w:t>）信息公开年度报告</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11" w:history="1">
              <w:r w:rsidR="00CB076F" w:rsidRPr="005F362C">
                <w:rPr>
                  <w:rStyle w:val="a6"/>
                  <w:rFonts w:ascii="仿宋_GB2312" w:eastAsia="仿宋_GB2312" w:hAnsi="Times New Roman"/>
                  <w:kern w:val="0"/>
                  <w:sz w:val="20"/>
                  <w:szCs w:val="20"/>
                </w:rPr>
                <w:t>http://xxgk.cumt.edu.cn/2027/list.htm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645"/>
        </w:trPr>
        <w:tc>
          <w:tcPr>
            <w:tcW w:w="549"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Times New Roman" w:hAnsi="Times New Roman" w:cs="Times New Roman"/>
                <w:kern w:val="0"/>
                <w:sz w:val="20"/>
                <w:szCs w:val="20"/>
              </w:rPr>
              <w:t>2</w:t>
            </w:r>
          </w:p>
        </w:tc>
        <w:tc>
          <w:tcPr>
            <w:tcW w:w="1026"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招生考试信息</w:t>
            </w:r>
            <w:r w:rsidRPr="00CB377C">
              <w:rPr>
                <w:rFonts w:ascii="仿宋_GB2312" w:eastAsia="仿宋_GB2312" w:hAnsi="Times New Roman" w:cs="Times New Roman" w:hint="eastAsia"/>
                <w:kern w:val="0"/>
                <w:sz w:val="20"/>
                <w:szCs w:val="20"/>
              </w:rPr>
              <w:br/>
            </w:r>
            <w:r w:rsidRPr="00CB377C">
              <w:rPr>
                <w:rFonts w:ascii="仿宋_GB2312" w:eastAsia="仿宋_GB2312" w:hAnsi="Times New Roman" w:cs="Times New Roman" w:hint="eastAsia"/>
                <w:kern w:val="0"/>
                <w:sz w:val="20"/>
                <w:szCs w:val="20"/>
              </w:rPr>
              <w:br/>
              <w:t>（</w:t>
            </w:r>
            <w:r w:rsidRPr="00CB377C">
              <w:rPr>
                <w:rFonts w:ascii="Times New Roman" w:hAnsi="Times New Roman" w:cs="Times New Roman"/>
                <w:kern w:val="0"/>
                <w:sz w:val="20"/>
                <w:szCs w:val="20"/>
              </w:rPr>
              <w:t>8</w:t>
            </w:r>
            <w:r w:rsidRPr="00CB377C">
              <w:rPr>
                <w:rFonts w:ascii="仿宋_GB2312" w:eastAsia="仿宋_GB2312" w:hAnsi="Times New Roman" w:cs="Times New Roman" w:hint="eastAsia"/>
                <w:kern w:val="0"/>
                <w:sz w:val="20"/>
                <w:szCs w:val="20"/>
              </w:rPr>
              <w:t>项）</w:t>
            </w: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7</w:t>
            </w:r>
            <w:r w:rsidRPr="00CB377C">
              <w:rPr>
                <w:rFonts w:ascii="仿宋_GB2312" w:eastAsia="仿宋_GB2312" w:hAnsi="Times New Roman" w:cs="Times New Roman" w:hint="eastAsia"/>
                <w:kern w:val="0"/>
                <w:sz w:val="20"/>
                <w:szCs w:val="20"/>
              </w:rPr>
              <w:t>）招生章程及特殊类型招生办法，分批次、分科类招生计划</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12" w:history="1">
              <w:r w:rsidR="00CB076F" w:rsidRPr="005F362C">
                <w:rPr>
                  <w:rStyle w:val="a6"/>
                  <w:rFonts w:ascii="仿宋_GB2312" w:eastAsia="仿宋_GB2312" w:hAnsi="Times New Roman"/>
                  <w:kern w:val="0"/>
                  <w:sz w:val="20"/>
                  <w:szCs w:val="20"/>
                </w:rPr>
                <w:t>http://xxgk.cumt.edu.cn/2044/list.htm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8</w:t>
            </w:r>
            <w:r w:rsidRPr="00CB377C">
              <w:rPr>
                <w:rFonts w:ascii="仿宋_GB2312" w:eastAsia="仿宋_GB2312" w:hAnsi="Times New Roman" w:cs="Times New Roman" w:hint="eastAsia"/>
                <w:kern w:val="0"/>
                <w:sz w:val="20"/>
                <w:szCs w:val="20"/>
              </w:rPr>
              <w:t>）保送、自主选拔录取、高水平运动员和艺术特长生招生等特殊类型招生入选考生资格及测试结果</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13" w:history="1">
              <w:r w:rsidR="00CB076F" w:rsidRPr="005F362C">
                <w:rPr>
                  <w:rStyle w:val="a6"/>
                  <w:rFonts w:ascii="仿宋_GB2312" w:eastAsia="仿宋_GB2312" w:hAnsi="Times New Roman"/>
                  <w:kern w:val="0"/>
                  <w:sz w:val="20"/>
                  <w:szCs w:val="20"/>
                </w:rPr>
                <w:t>http://xxgk.cumt.edu.cn/2045/list.htm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9</w:t>
            </w:r>
            <w:r w:rsidRPr="00CB377C">
              <w:rPr>
                <w:rFonts w:ascii="仿宋_GB2312" w:eastAsia="仿宋_GB2312" w:hAnsi="Times New Roman" w:cs="Times New Roman" w:hint="eastAsia"/>
                <w:kern w:val="0"/>
                <w:sz w:val="20"/>
                <w:szCs w:val="20"/>
              </w:rPr>
              <w:t>）考生个人录取信息查询渠道和办法，分批次、分科类录取人数和录取最低分</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14" w:history="1">
              <w:r w:rsidR="00CB076F" w:rsidRPr="005F362C">
                <w:rPr>
                  <w:rStyle w:val="a6"/>
                  <w:rFonts w:ascii="仿宋_GB2312" w:eastAsia="仿宋_GB2312" w:hAnsi="Times New Roman"/>
                  <w:kern w:val="0"/>
                  <w:sz w:val="20"/>
                  <w:szCs w:val="20"/>
                </w:rPr>
                <w:t>http://xxgk.cumt.edu.cn/2046/list.htm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10</w:t>
            </w:r>
            <w:r w:rsidRPr="00CB377C">
              <w:rPr>
                <w:rFonts w:ascii="仿宋_GB2312" w:eastAsia="仿宋_GB2312" w:hAnsi="Times New Roman" w:cs="Times New Roman" w:hint="eastAsia"/>
                <w:kern w:val="0"/>
                <w:sz w:val="20"/>
                <w:szCs w:val="20"/>
              </w:rPr>
              <w:t>）招生咨询及考生申诉渠道，新生复查期间有关举报、调查及处理结果</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15" w:history="1">
              <w:r w:rsidR="00CB076F" w:rsidRPr="005F362C">
                <w:rPr>
                  <w:rStyle w:val="a6"/>
                  <w:rFonts w:ascii="仿宋_GB2312" w:eastAsia="仿宋_GB2312" w:hAnsi="Times New Roman"/>
                  <w:kern w:val="0"/>
                  <w:sz w:val="20"/>
                  <w:szCs w:val="20"/>
                </w:rPr>
                <w:t>http://xxgk.cumt.edu.cn/2048/list.htm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11</w:t>
            </w:r>
            <w:r w:rsidRPr="00CB377C">
              <w:rPr>
                <w:rFonts w:ascii="仿宋_GB2312" w:eastAsia="仿宋_GB2312" w:hAnsi="Times New Roman" w:cs="Times New Roman" w:hint="eastAsia"/>
                <w:kern w:val="0"/>
                <w:sz w:val="20"/>
                <w:szCs w:val="20"/>
              </w:rPr>
              <w:t>）研究生招生简章、招生专业目录、复试录取办法，各院（系、所）或学科、专业招收研究生人数</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16" w:history="1">
              <w:r w:rsidR="00CB076F" w:rsidRPr="005F362C">
                <w:rPr>
                  <w:rStyle w:val="a6"/>
                  <w:rFonts w:ascii="仿宋_GB2312" w:eastAsia="仿宋_GB2312" w:hAnsi="Times New Roman"/>
                  <w:kern w:val="0"/>
                  <w:sz w:val="20"/>
                  <w:szCs w:val="20"/>
                </w:rPr>
                <w:t>http://xxgk.cumt.edu.cn/2049/list.htm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435"/>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12</w:t>
            </w:r>
            <w:r w:rsidRPr="00CB377C">
              <w:rPr>
                <w:rFonts w:ascii="仿宋_GB2312" w:eastAsia="仿宋_GB2312" w:hAnsi="Times New Roman" w:cs="Times New Roman" w:hint="eastAsia"/>
                <w:kern w:val="0"/>
                <w:sz w:val="20"/>
                <w:szCs w:val="20"/>
              </w:rPr>
              <w:t>）参加研究生复试的考生成绩</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17" w:history="1">
              <w:r w:rsidR="00CB076F" w:rsidRPr="005F362C">
                <w:rPr>
                  <w:rStyle w:val="a6"/>
                  <w:rFonts w:ascii="仿宋_GB2312" w:eastAsia="仿宋_GB2312" w:hAnsi="Times New Roman"/>
                  <w:kern w:val="0"/>
                  <w:sz w:val="20"/>
                  <w:szCs w:val="20"/>
                </w:rPr>
                <w:t>http://xxgk.cumt.edu.cn/2051/list.htm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435"/>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13</w:t>
            </w:r>
            <w:r w:rsidRPr="00CB377C">
              <w:rPr>
                <w:rFonts w:ascii="仿宋_GB2312" w:eastAsia="仿宋_GB2312" w:hAnsi="Times New Roman" w:cs="Times New Roman" w:hint="eastAsia"/>
                <w:kern w:val="0"/>
                <w:sz w:val="20"/>
                <w:szCs w:val="20"/>
              </w:rPr>
              <w:t>）拟录取研究生名单</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18" w:history="1">
              <w:r w:rsidR="00CB076F" w:rsidRPr="005F362C">
                <w:rPr>
                  <w:rStyle w:val="a6"/>
                  <w:rFonts w:ascii="仿宋_GB2312" w:eastAsia="仿宋_GB2312" w:hAnsi="Times New Roman"/>
                  <w:kern w:val="0"/>
                  <w:sz w:val="20"/>
                  <w:szCs w:val="20"/>
                </w:rPr>
                <w:t>http://xxgk.cumt.edu.cn/2052/list.htm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420"/>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14</w:t>
            </w:r>
            <w:r w:rsidRPr="00CB377C">
              <w:rPr>
                <w:rFonts w:ascii="仿宋_GB2312" w:eastAsia="仿宋_GB2312" w:hAnsi="Times New Roman" w:cs="Times New Roman" w:hint="eastAsia"/>
                <w:kern w:val="0"/>
                <w:sz w:val="20"/>
                <w:szCs w:val="20"/>
              </w:rPr>
              <w:t>）研究生招生咨询及申诉渠道</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19" w:history="1">
              <w:r w:rsidR="00CB076F" w:rsidRPr="005F362C">
                <w:rPr>
                  <w:rStyle w:val="a6"/>
                  <w:rFonts w:ascii="仿宋_GB2312" w:eastAsia="仿宋_GB2312" w:hAnsi="Times New Roman"/>
                  <w:kern w:val="0"/>
                  <w:sz w:val="20"/>
                  <w:szCs w:val="20"/>
                </w:rPr>
                <w:t>http://xxgk.cumt.edu.cn/2053/list.htm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642"/>
        </w:trPr>
        <w:tc>
          <w:tcPr>
            <w:tcW w:w="549" w:type="dxa"/>
            <w:vMerge w:val="restart"/>
            <w:tcBorders>
              <w:top w:val="nil"/>
              <w:left w:val="single" w:sz="4" w:space="0" w:color="auto"/>
              <w:bottom w:val="single" w:sz="4" w:space="0" w:color="auto"/>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Times New Roman" w:hAnsi="Times New Roman" w:cs="Times New Roman"/>
                <w:kern w:val="0"/>
                <w:sz w:val="20"/>
                <w:szCs w:val="20"/>
              </w:rPr>
              <w:t>3</w:t>
            </w:r>
          </w:p>
        </w:tc>
        <w:tc>
          <w:tcPr>
            <w:tcW w:w="1026" w:type="dxa"/>
            <w:vMerge w:val="restart"/>
            <w:tcBorders>
              <w:top w:val="nil"/>
              <w:left w:val="single" w:sz="4" w:space="0" w:color="auto"/>
              <w:bottom w:val="single" w:sz="4" w:space="0" w:color="auto"/>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财务、资产及收费信息</w:t>
            </w:r>
            <w:r w:rsidRPr="00CB377C">
              <w:rPr>
                <w:rFonts w:ascii="仿宋_GB2312" w:eastAsia="仿宋_GB2312" w:hAnsi="Times New Roman" w:cs="Times New Roman" w:hint="eastAsia"/>
                <w:kern w:val="0"/>
                <w:sz w:val="20"/>
                <w:szCs w:val="20"/>
              </w:rPr>
              <w:br/>
            </w:r>
            <w:r w:rsidRPr="00CB377C">
              <w:rPr>
                <w:rFonts w:ascii="仿宋_GB2312" w:eastAsia="仿宋_GB2312" w:hAnsi="Times New Roman" w:cs="Times New Roman" w:hint="eastAsia"/>
                <w:kern w:val="0"/>
                <w:sz w:val="20"/>
                <w:szCs w:val="20"/>
              </w:rPr>
              <w:br/>
            </w:r>
            <w:r w:rsidRPr="00CB377C">
              <w:rPr>
                <w:rFonts w:ascii="仿宋_GB2312" w:eastAsia="仿宋_GB2312" w:hAnsi="Times New Roman" w:cs="Times New Roman" w:hint="eastAsia"/>
                <w:kern w:val="0"/>
                <w:sz w:val="20"/>
                <w:szCs w:val="20"/>
              </w:rPr>
              <w:lastRenderedPageBreak/>
              <w:t>（</w:t>
            </w:r>
            <w:r w:rsidRPr="00CB377C">
              <w:rPr>
                <w:rFonts w:ascii="Times New Roman" w:hAnsi="Times New Roman" w:cs="Times New Roman"/>
                <w:kern w:val="0"/>
                <w:sz w:val="20"/>
                <w:szCs w:val="20"/>
              </w:rPr>
              <w:t>7</w:t>
            </w:r>
            <w:r w:rsidRPr="00CB377C">
              <w:rPr>
                <w:rFonts w:ascii="仿宋_GB2312" w:eastAsia="仿宋_GB2312" w:hAnsi="Times New Roman" w:cs="Times New Roman" w:hint="eastAsia"/>
                <w:kern w:val="0"/>
                <w:sz w:val="20"/>
                <w:szCs w:val="20"/>
              </w:rPr>
              <w:t>项）</w:t>
            </w: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lastRenderedPageBreak/>
              <w:t>（</w:t>
            </w:r>
            <w:r w:rsidRPr="00CB377C">
              <w:rPr>
                <w:rFonts w:ascii="Times New Roman" w:hAnsi="Times New Roman" w:cs="Times New Roman"/>
                <w:kern w:val="0"/>
                <w:sz w:val="20"/>
                <w:szCs w:val="20"/>
              </w:rPr>
              <w:t>15</w:t>
            </w:r>
            <w:r w:rsidRPr="00CB377C">
              <w:rPr>
                <w:rFonts w:ascii="仿宋_GB2312" w:eastAsia="仿宋_GB2312" w:hAnsi="Times New Roman" w:cs="Times New Roman" w:hint="eastAsia"/>
                <w:kern w:val="0"/>
                <w:sz w:val="20"/>
                <w:szCs w:val="20"/>
              </w:rPr>
              <w:t>）财务、资产管理制度</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20" w:history="1">
              <w:r w:rsidR="00CB076F" w:rsidRPr="005F362C">
                <w:rPr>
                  <w:rStyle w:val="a6"/>
                  <w:rFonts w:ascii="仿宋_GB2312" w:eastAsia="仿宋_GB2312" w:hAnsi="Times New Roman"/>
                  <w:kern w:val="0"/>
                  <w:sz w:val="20"/>
                  <w:szCs w:val="20"/>
                </w:rPr>
                <w:t>http://xxgk.cumt.edu.cn/2073/list.htm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642"/>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16</w:t>
            </w:r>
            <w:r w:rsidRPr="00CB377C">
              <w:rPr>
                <w:rFonts w:ascii="仿宋_GB2312" w:eastAsia="仿宋_GB2312" w:hAnsi="Times New Roman" w:cs="Times New Roman" w:hint="eastAsia"/>
                <w:kern w:val="0"/>
                <w:sz w:val="20"/>
                <w:szCs w:val="20"/>
              </w:rPr>
              <w:t>）受捐赠财产的使用与管理情况</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21" w:history="1">
              <w:r w:rsidR="00CB076F" w:rsidRPr="005F362C">
                <w:rPr>
                  <w:rStyle w:val="a6"/>
                  <w:rFonts w:ascii="仿宋_GB2312" w:eastAsia="仿宋_GB2312" w:hAnsi="Times New Roman"/>
                  <w:kern w:val="0"/>
                  <w:sz w:val="20"/>
                  <w:szCs w:val="20"/>
                </w:rPr>
                <w:t>http://xxgk.cumt.edu.cn/2074/list.htm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642"/>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17</w:t>
            </w:r>
            <w:r w:rsidRPr="00CB377C">
              <w:rPr>
                <w:rFonts w:ascii="仿宋_GB2312" w:eastAsia="仿宋_GB2312" w:hAnsi="Times New Roman" w:cs="Times New Roman" w:hint="eastAsia"/>
                <w:kern w:val="0"/>
                <w:sz w:val="20"/>
                <w:szCs w:val="20"/>
              </w:rPr>
              <w:t>）校办企业资产、负债、国有资产保值增值等信息</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22" w:history="1">
              <w:r w:rsidR="00CB076F" w:rsidRPr="005F362C">
                <w:rPr>
                  <w:rStyle w:val="a6"/>
                  <w:rFonts w:ascii="仿宋_GB2312" w:eastAsia="仿宋_GB2312" w:hAnsi="Times New Roman"/>
                  <w:kern w:val="0"/>
                  <w:sz w:val="20"/>
                  <w:szCs w:val="20"/>
                </w:rPr>
                <w:t>http://xxgk.cumt.edu.cn/2075/list.htm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642"/>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18</w:t>
            </w:r>
            <w:r w:rsidRPr="00CB377C">
              <w:rPr>
                <w:rFonts w:ascii="仿宋_GB2312" w:eastAsia="仿宋_GB2312" w:hAnsi="Times New Roman" w:cs="Times New Roman" w:hint="eastAsia"/>
                <w:kern w:val="0"/>
                <w:sz w:val="20"/>
                <w:szCs w:val="20"/>
              </w:rPr>
              <w:t>）仪器设备、图书、药品等物资设备采购和重大基建工程的招投标</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23" w:history="1">
              <w:r w:rsidR="00CB076F" w:rsidRPr="005F362C">
                <w:rPr>
                  <w:rStyle w:val="a6"/>
                  <w:rFonts w:ascii="仿宋_GB2312" w:eastAsia="仿宋_GB2312" w:hAnsi="Times New Roman"/>
                  <w:kern w:val="0"/>
                  <w:sz w:val="20"/>
                  <w:szCs w:val="20"/>
                </w:rPr>
                <w:t>http://xxgk.cumt.edu.cn/2076/list.htm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1140"/>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19</w:t>
            </w:r>
            <w:r w:rsidRPr="00CB377C">
              <w:rPr>
                <w:rFonts w:ascii="仿宋_GB2312" w:eastAsia="仿宋_GB2312" w:hAnsi="Times New Roman" w:cs="Times New Roman" w:hint="eastAsia"/>
                <w:kern w:val="0"/>
                <w:sz w:val="20"/>
                <w:szCs w:val="20"/>
              </w:rPr>
              <w:t>）收支预算总表、收入预算表、支出预算表、财政拨款支出预算表</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24" w:history="1">
              <w:r w:rsidR="00CB076F" w:rsidRPr="005F362C">
                <w:rPr>
                  <w:rStyle w:val="a6"/>
                  <w:rFonts w:ascii="仿宋_GB2312" w:eastAsia="仿宋_GB2312" w:hAnsi="Times New Roman"/>
                  <w:kern w:val="0"/>
                  <w:sz w:val="20"/>
                  <w:szCs w:val="20"/>
                </w:rPr>
                <w:t>http://xxgk.cumt.edu.cn/2077/list.htm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1065"/>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20</w:t>
            </w:r>
            <w:r w:rsidRPr="00CB377C">
              <w:rPr>
                <w:rFonts w:ascii="仿宋_GB2312" w:eastAsia="仿宋_GB2312" w:hAnsi="Times New Roman" w:cs="Times New Roman" w:hint="eastAsia"/>
                <w:kern w:val="0"/>
                <w:sz w:val="20"/>
                <w:szCs w:val="20"/>
              </w:rPr>
              <w:t>）收支决算总表、收入决算表、支出决算表、财政拨款支出决算表</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25" w:history="1">
              <w:r w:rsidR="00CB076F" w:rsidRPr="005F362C">
                <w:rPr>
                  <w:rStyle w:val="a6"/>
                  <w:rFonts w:ascii="仿宋_GB2312" w:eastAsia="仿宋_GB2312" w:hAnsi="Times New Roman"/>
                  <w:kern w:val="0"/>
                  <w:sz w:val="20"/>
                  <w:szCs w:val="20"/>
                </w:rPr>
                <w:t>http://xxgk.cumt.edu.cn/2078/list.htm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540"/>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21</w:t>
            </w:r>
            <w:r w:rsidRPr="00CB377C">
              <w:rPr>
                <w:rFonts w:ascii="仿宋_GB2312" w:eastAsia="仿宋_GB2312" w:hAnsi="Times New Roman" w:cs="Times New Roman" w:hint="eastAsia"/>
                <w:kern w:val="0"/>
                <w:sz w:val="20"/>
                <w:szCs w:val="20"/>
              </w:rPr>
              <w:t>）收费项目、收费依据、收费标准及投诉方式</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26" w:history="1">
              <w:r w:rsidR="00CB076F" w:rsidRPr="005F362C">
                <w:rPr>
                  <w:rStyle w:val="a6"/>
                  <w:rFonts w:ascii="仿宋_GB2312" w:eastAsia="仿宋_GB2312" w:hAnsi="Times New Roman"/>
                  <w:kern w:val="0"/>
                  <w:sz w:val="20"/>
                  <w:szCs w:val="20"/>
                </w:rPr>
                <w:t>http://xxgk.cumt.edu.cn/2079/list.htm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val="restart"/>
            <w:tcBorders>
              <w:top w:val="nil"/>
              <w:left w:val="single" w:sz="4" w:space="0" w:color="auto"/>
              <w:bottom w:val="single" w:sz="4" w:space="0" w:color="auto"/>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Times New Roman" w:hAnsi="Times New Roman" w:cs="Times New Roman"/>
                <w:kern w:val="0"/>
                <w:sz w:val="20"/>
                <w:szCs w:val="20"/>
              </w:rPr>
              <w:t>4</w:t>
            </w:r>
          </w:p>
        </w:tc>
        <w:tc>
          <w:tcPr>
            <w:tcW w:w="1026" w:type="dxa"/>
            <w:vMerge w:val="restart"/>
            <w:tcBorders>
              <w:top w:val="nil"/>
              <w:left w:val="single" w:sz="4" w:space="0" w:color="auto"/>
              <w:bottom w:val="single" w:sz="4" w:space="0" w:color="auto"/>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人事师资信息</w:t>
            </w:r>
            <w:r w:rsidRPr="00CB377C">
              <w:rPr>
                <w:rFonts w:ascii="仿宋_GB2312" w:eastAsia="仿宋_GB2312" w:hAnsi="Times New Roman" w:cs="Times New Roman" w:hint="eastAsia"/>
                <w:kern w:val="0"/>
                <w:sz w:val="20"/>
                <w:szCs w:val="20"/>
              </w:rPr>
              <w:br/>
            </w:r>
            <w:r w:rsidRPr="00CB377C">
              <w:rPr>
                <w:rFonts w:ascii="仿宋_GB2312" w:eastAsia="仿宋_GB2312" w:hAnsi="Times New Roman" w:cs="Times New Roman" w:hint="eastAsia"/>
                <w:kern w:val="0"/>
                <w:sz w:val="20"/>
                <w:szCs w:val="20"/>
              </w:rPr>
              <w:br/>
              <w:t>（</w:t>
            </w:r>
            <w:r w:rsidRPr="00CB377C">
              <w:rPr>
                <w:rFonts w:ascii="Times New Roman" w:hAnsi="Times New Roman" w:cs="Times New Roman"/>
                <w:kern w:val="0"/>
                <w:sz w:val="20"/>
                <w:szCs w:val="20"/>
              </w:rPr>
              <w:t>5</w:t>
            </w:r>
            <w:r w:rsidRPr="00CB377C">
              <w:rPr>
                <w:rFonts w:ascii="仿宋_GB2312" w:eastAsia="仿宋_GB2312" w:hAnsi="Times New Roman" w:cs="Times New Roman" w:hint="eastAsia"/>
                <w:kern w:val="0"/>
                <w:sz w:val="20"/>
                <w:szCs w:val="20"/>
              </w:rPr>
              <w:t>项）</w:t>
            </w: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22</w:t>
            </w:r>
            <w:r w:rsidRPr="00CB377C">
              <w:rPr>
                <w:rFonts w:ascii="仿宋_GB2312" w:eastAsia="仿宋_GB2312" w:hAnsi="Times New Roman" w:cs="Times New Roman" w:hint="eastAsia"/>
                <w:kern w:val="0"/>
                <w:sz w:val="20"/>
                <w:szCs w:val="20"/>
              </w:rPr>
              <w:t>）校级领导干部社会兼职情况</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27" w:history="1">
              <w:r w:rsidR="00CB076F" w:rsidRPr="005F362C">
                <w:rPr>
                  <w:rStyle w:val="a6"/>
                  <w:rFonts w:ascii="仿宋_GB2312" w:eastAsia="仿宋_GB2312" w:hAnsi="Times New Roman"/>
                  <w:kern w:val="0"/>
                  <w:sz w:val="20"/>
                  <w:szCs w:val="20"/>
                </w:rPr>
                <w:t>http://xxgk.cumt.edu.cn/2092/list.htm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23</w:t>
            </w:r>
            <w:r w:rsidRPr="00CB377C">
              <w:rPr>
                <w:rFonts w:ascii="仿宋_GB2312" w:eastAsia="仿宋_GB2312" w:hAnsi="Times New Roman" w:cs="Times New Roman" w:hint="eastAsia"/>
                <w:kern w:val="0"/>
                <w:sz w:val="20"/>
                <w:szCs w:val="20"/>
              </w:rPr>
              <w:t>）校级领导干部因公出国（境）情况</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28" w:history="1">
              <w:r w:rsidR="00CB076F" w:rsidRPr="005F362C">
                <w:rPr>
                  <w:rStyle w:val="a6"/>
                  <w:rFonts w:ascii="仿宋_GB2312" w:eastAsia="仿宋_GB2312" w:hAnsi="Times New Roman"/>
                  <w:kern w:val="0"/>
                  <w:sz w:val="20"/>
                  <w:szCs w:val="20"/>
                </w:rPr>
                <w:t>http://xxgk.cumt.edu.cn/2093/list.htm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24</w:t>
            </w:r>
            <w:r w:rsidRPr="00CB377C">
              <w:rPr>
                <w:rFonts w:ascii="仿宋_GB2312" w:eastAsia="仿宋_GB2312" w:hAnsi="Times New Roman" w:cs="Times New Roman" w:hint="eastAsia"/>
                <w:kern w:val="0"/>
                <w:sz w:val="20"/>
                <w:szCs w:val="20"/>
              </w:rPr>
              <w:t>）岗位设置管理与聘用办法</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29" w:history="1">
              <w:r w:rsidR="00CB076F" w:rsidRPr="005F362C">
                <w:rPr>
                  <w:rStyle w:val="a6"/>
                  <w:rFonts w:ascii="仿宋_GB2312" w:eastAsia="仿宋_GB2312" w:hAnsi="Times New Roman"/>
                  <w:kern w:val="0"/>
                  <w:sz w:val="20"/>
                  <w:szCs w:val="20"/>
                </w:rPr>
                <w:t>http://xxgk.cumt.edu.cn/2094/list.htm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25</w:t>
            </w:r>
            <w:r w:rsidRPr="00CB377C">
              <w:rPr>
                <w:rFonts w:ascii="仿宋_GB2312" w:eastAsia="仿宋_GB2312" w:hAnsi="Times New Roman" w:cs="Times New Roman" w:hint="eastAsia"/>
                <w:kern w:val="0"/>
                <w:sz w:val="20"/>
                <w:szCs w:val="20"/>
              </w:rPr>
              <w:t>）校内中层干部任免、人员招聘信息</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30" w:history="1">
              <w:r w:rsidR="00CB076F" w:rsidRPr="005F362C">
                <w:rPr>
                  <w:rStyle w:val="a6"/>
                  <w:rFonts w:ascii="仿宋_GB2312" w:eastAsia="仿宋_GB2312" w:hAnsi="Times New Roman"/>
                  <w:kern w:val="0"/>
                  <w:sz w:val="20"/>
                  <w:szCs w:val="20"/>
                </w:rPr>
                <w:t>http://xxgk.cumt.edu.cn/2095/list.htm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26</w:t>
            </w:r>
            <w:r w:rsidRPr="00CB377C">
              <w:rPr>
                <w:rFonts w:ascii="仿宋_GB2312" w:eastAsia="仿宋_GB2312" w:hAnsi="Times New Roman" w:cs="Times New Roman" w:hint="eastAsia"/>
                <w:kern w:val="0"/>
                <w:sz w:val="20"/>
                <w:szCs w:val="20"/>
              </w:rPr>
              <w:t>）教职工争议解决办法</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31" w:history="1">
              <w:r w:rsidR="00CB076F" w:rsidRPr="005F362C">
                <w:rPr>
                  <w:rStyle w:val="a6"/>
                  <w:rFonts w:ascii="仿宋_GB2312" w:eastAsia="仿宋_GB2312" w:hAnsi="Times New Roman"/>
                  <w:kern w:val="0"/>
                  <w:sz w:val="20"/>
                  <w:szCs w:val="20"/>
                </w:rPr>
                <w:t>http://xxgk.cumt.edu.cn/2096/list.htm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570"/>
        </w:trPr>
        <w:tc>
          <w:tcPr>
            <w:tcW w:w="549"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Times New Roman" w:hAnsi="Times New Roman" w:cs="Times New Roman"/>
                <w:kern w:val="0"/>
                <w:sz w:val="20"/>
                <w:szCs w:val="20"/>
              </w:rPr>
              <w:t>5</w:t>
            </w:r>
          </w:p>
        </w:tc>
        <w:tc>
          <w:tcPr>
            <w:tcW w:w="1026"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教学质量信息</w:t>
            </w:r>
            <w:r w:rsidRPr="00CB377C">
              <w:rPr>
                <w:rFonts w:ascii="仿宋_GB2312" w:eastAsia="仿宋_GB2312" w:hAnsi="Times New Roman" w:cs="Times New Roman" w:hint="eastAsia"/>
                <w:kern w:val="0"/>
                <w:sz w:val="20"/>
                <w:szCs w:val="20"/>
              </w:rPr>
              <w:br/>
            </w:r>
            <w:r w:rsidRPr="00CB377C">
              <w:rPr>
                <w:rFonts w:ascii="仿宋_GB2312" w:eastAsia="仿宋_GB2312" w:hAnsi="Times New Roman" w:cs="Times New Roman" w:hint="eastAsia"/>
                <w:kern w:val="0"/>
                <w:sz w:val="20"/>
                <w:szCs w:val="20"/>
              </w:rPr>
              <w:br/>
              <w:t>（</w:t>
            </w:r>
            <w:r w:rsidRPr="00CB377C">
              <w:rPr>
                <w:rFonts w:ascii="Times New Roman" w:hAnsi="Times New Roman" w:cs="Times New Roman"/>
                <w:kern w:val="0"/>
                <w:sz w:val="20"/>
                <w:szCs w:val="20"/>
              </w:rPr>
              <w:t>9</w:t>
            </w:r>
            <w:r w:rsidRPr="00CB377C">
              <w:rPr>
                <w:rFonts w:ascii="仿宋_GB2312" w:eastAsia="仿宋_GB2312" w:hAnsi="Times New Roman" w:cs="Times New Roman" w:hint="eastAsia"/>
                <w:kern w:val="0"/>
                <w:sz w:val="20"/>
                <w:szCs w:val="20"/>
              </w:rPr>
              <w:t>项）</w:t>
            </w: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27</w:t>
            </w:r>
            <w:r w:rsidRPr="00CB377C">
              <w:rPr>
                <w:rFonts w:ascii="仿宋_GB2312" w:eastAsia="仿宋_GB2312" w:hAnsi="Times New Roman" w:cs="Times New Roman" w:hint="eastAsia"/>
                <w:kern w:val="0"/>
                <w:sz w:val="20"/>
                <w:szCs w:val="20"/>
              </w:rPr>
              <w:t>）本科生占全日制在校生总数的比例、教师数量及结构</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32" w:history="1">
              <w:r w:rsidR="00CB076F" w:rsidRPr="005F362C">
                <w:rPr>
                  <w:rStyle w:val="a6"/>
                  <w:rFonts w:ascii="仿宋_GB2312" w:eastAsia="仿宋_GB2312" w:hAnsi="Times New Roman"/>
                  <w:kern w:val="0"/>
                  <w:sz w:val="20"/>
                  <w:szCs w:val="20"/>
                </w:rPr>
                <w:t>http://xxgk.cumt.edu.cn/2104/list.htm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585"/>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28</w:t>
            </w:r>
            <w:r w:rsidRPr="00CB377C">
              <w:rPr>
                <w:rFonts w:ascii="仿宋_GB2312" w:eastAsia="仿宋_GB2312" w:hAnsi="Times New Roman" w:cs="Times New Roman" w:hint="eastAsia"/>
                <w:kern w:val="0"/>
                <w:sz w:val="20"/>
                <w:szCs w:val="20"/>
              </w:rPr>
              <w:t>）专业设置、当年新增专业、停招专业名单</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33" w:history="1">
              <w:r w:rsidR="00CB076F" w:rsidRPr="005F362C">
                <w:rPr>
                  <w:rStyle w:val="a6"/>
                  <w:rFonts w:ascii="仿宋_GB2312" w:eastAsia="仿宋_GB2312" w:hAnsi="Times New Roman"/>
                  <w:kern w:val="0"/>
                  <w:sz w:val="20"/>
                  <w:szCs w:val="20"/>
                </w:rPr>
                <w:t>http://xxgk.cumt.edu.cn/2105/list.htm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690"/>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29</w:t>
            </w:r>
            <w:r w:rsidRPr="00CB377C">
              <w:rPr>
                <w:rFonts w:ascii="仿宋_GB2312" w:eastAsia="仿宋_GB2312" w:hAnsi="Times New Roman" w:cs="Times New Roman" w:hint="eastAsia"/>
                <w:kern w:val="0"/>
                <w:sz w:val="20"/>
                <w:szCs w:val="20"/>
              </w:rPr>
              <w:t>）全校开设课程总门数、实践教学学分占总学分比例、选修课学分占总学分比例</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34" w:history="1">
              <w:r w:rsidR="00CB076F" w:rsidRPr="005F362C">
                <w:rPr>
                  <w:rStyle w:val="a6"/>
                  <w:rFonts w:ascii="仿宋_GB2312" w:eastAsia="仿宋_GB2312" w:hAnsi="Times New Roman"/>
                  <w:kern w:val="0"/>
                  <w:sz w:val="20"/>
                  <w:szCs w:val="20"/>
                </w:rPr>
                <w:t>http://xxgk.cumt.edu.cn/2106/list.htm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855"/>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30</w:t>
            </w:r>
            <w:r w:rsidRPr="00CB377C">
              <w:rPr>
                <w:rFonts w:ascii="仿宋_GB2312" w:eastAsia="仿宋_GB2312" w:hAnsi="Times New Roman" w:cs="Times New Roman" w:hint="eastAsia"/>
                <w:kern w:val="0"/>
                <w:sz w:val="20"/>
                <w:szCs w:val="20"/>
              </w:rPr>
              <w:t>）主讲本科课程的教授占教授总数的比例、教授授本科课程占课程总门次数的比例</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35" w:history="1">
              <w:r w:rsidR="00CB076F" w:rsidRPr="005F362C">
                <w:rPr>
                  <w:rStyle w:val="a6"/>
                  <w:rFonts w:ascii="仿宋_GB2312" w:eastAsia="仿宋_GB2312" w:hAnsi="Times New Roman"/>
                  <w:kern w:val="0"/>
                  <w:sz w:val="20"/>
                  <w:szCs w:val="20"/>
                </w:rPr>
                <w:t>http://xxgk.cumt.edu.cn/2107/list.htm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555"/>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31</w:t>
            </w:r>
            <w:r w:rsidRPr="00CB377C">
              <w:rPr>
                <w:rFonts w:ascii="仿宋_GB2312" w:eastAsia="仿宋_GB2312" w:hAnsi="Times New Roman" w:cs="Times New Roman" w:hint="eastAsia"/>
                <w:kern w:val="0"/>
                <w:sz w:val="20"/>
                <w:szCs w:val="20"/>
              </w:rPr>
              <w:t>）促进毕业生就业的政策措施和指导服务</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36" w:history="1">
              <w:r w:rsidR="00CB076F" w:rsidRPr="005F362C">
                <w:rPr>
                  <w:rStyle w:val="a6"/>
                  <w:rFonts w:ascii="仿宋_GB2312" w:eastAsia="仿宋_GB2312" w:hAnsi="Times New Roman"/>
                  <w:kern w:val="0"/>
                  <w:sz w:val="20"/>
                  <w:szCs w:val="20"/>
                </w:rPr>
                <w:t>http://xxgk.cumt.edu.cn/2108/list.htm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585"/>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32</w:t>
            </w:r>
            <w:r w:rsidRPr="00CB377C">
              <w:rPr>
                <w:rFonts w:ascii="仿宋_GB2312" w:eastAsia="仿宋_GB2312" w:hAnsi="Times New Roman" w:cs="Times New Roman" w:hint="eastAsia"/>
                <w:kern w:val="0"/>
                <w:sz w:val="20"/>
                <w:szCs w:val="20"/>
              </w:rPr>
              <w:t>）毕业生的规模、结构、就业率、就业流向</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37" w:history="1">
              <w:r w:rsidR="00CB076F" w:rsidRPr="005F362C">
                <w:rPr>
                  <w:rStyle w:val="a6"/>
                  <w:rFonts w:ascii="仿宋_GB2312" w:eastAsia="仿宋_GB2312" w:hAnsi="Times New Roman"/>
                  <w:kern w:val="0"/>
                  <w:sz w:val="20"/>
                  <w:szCs w:val="20"/>
                </w:rPr>
                <w:t>http://xxgk.cumt.edu.cn/2109/list.htm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510"/>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33</w:t>
            </w:r>
            <w:r w:rsidRPr="00CB377C">
              <w:rPr>
                <w:rFonts w:ascii="仿宋_GB2312" w:eastAsia="仿宋_GB2312" w:hAnsi="Times New Roman" w:cs="Times New Roman" w:hint="eastAsia"/>
                <w:kern w:val="0"/>
                <w:sz w:val="20"/>
                <w:szCs w:val="20"/>
              </w:rPr>
              <w:t>）高校毕业生就业质量年度报告</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38" w:history="1">
              <w:r w:rsidR="00CB076F" w:rsidRPr="005F362C">
                <w:rPr>
                  <w:rStyle w:val="a6"/>
                  <w:rFonts w:ascii="仿宋_GB2312" w:eastAsia="仿宋_GB2312" w:hAnsi="Times New Roman"/>
                  <w:kern w:val="0"/>
                  <w:sz w:val="20"/>
                  <w:szCs w:val="20"/>
                </w:rPr>
                <w:t>http://xxgk.cumt.edu.cn/2110/list.htm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900"/>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34</w:t>
            </w:r>
            <w:r w:rsidRPr="00CB377C">
              <w:rPr>
                <w:rFonts w:ascii="仿宋_GB2312" w:eastAsia="仿宋_GB2312" w:hAnsi="Times New Roman" w:cs="Times New Roman" w:hint="eastAsia"/>
                <w:kern w:val="0"/>
                <w:sz w:val="20"/>
                <w:szCs w:val="20"/>
              </w:rPr>
              <w:t>）艺术教育发展年度报告</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39" w:history="1">
              <w:r w:rsidR="00CB076F" w:rsidRPr="005F362C">
                <w:rPr>
                  <w:rStyle w:val="a6"/>
                  <w:rFonts w:ascii="仿宋_GB2312" w:eastAsia="仿宋_GB2312" w:hAnsi="Times New Roman"/>
                  <w:kern w:val="0"/>
                  <w:sz w:val="20"/>
                  <w:szCs w:val="20"/>
                </w:rPr>
                <w:t>http://xxgk.cumt.edu.cn/2111/list.htm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870"/>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35</w:t>
            </w:r>
            <w:r w:rsidRPr="00CB377C">
              <w:rPr>
                <w:rFonts w:ascii="仿宋_GB2312" w:eastAsia="仿宋_GB2312" w:hAnsi="Times New Roman" w:cs="Times New Roman" w:hint="eastAsia"/>
                <w:kern w:val="0"/>
                <w:sz w:val="20"/>
                <w:szCs w:val="20"/>
              </w:rPr>
              <w:t>）本科教学质量报告</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40" w:history="1">
              <w:r w:rsidR="00CB076F" w:rsidRPr="005F362C">
                <w:rPr>
                  <w:rStyle w:val="a6"/>
                  <w:rFonts w:ascii="仿宋_GB2312" w:eastAsia="仿宋_GB2312" w:hAnsi="Times New Roman"/>
                  <w:kern w:val="0"/>
                  <w:sz w:val="20"/>
                  <w:szCs w:val="20"/>
                </w:rPr>
                <w:t>http://xxgk.cumt.edu.cn/2112/list.htm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Times New Roman" w:hAnsi="Times New Roman" w:cs="Times New Roman"/>
                <w:kern w:val="0"/>
                <w:sz w:val="20"/>
                <w:szCs w:val="20"/>
              </w:rPr>
              <w:t>6</w:t>
            </w:r>
          </w:p>
        </w:tc>
        <w:tc>
          <w:tcPr>
            <w:tcW w:w="1026"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学生管理服务信息</w:t>
            </w:r>
            <w:r w:rsidRPr="00CB377C">
              <w:rPr>
                <w:rFonts w:ascii="仿宋_GB2312" w:eastAsia="仿宋_GB2312" w:hAnsi="Times New Roman" w:cs="Times New Roman" w:hint="eastAsia"/>
                <w:kern w:val="0"/>
                <w:sz w:val="20"/>
                <w:szCs w:val="20"/>
              </w:rPr>
              <w:br/>
            </w:r>
            <w:r w:rsidRPr="00CB377C">
              <w:rPr>
                <w:rFonts w:ascii="仿宋_GB2312" w:eastAsia="仿宋_GB2312" w:hAnsi="Times New Roman" w:cs="Times New Roman" w:hint="eastAsia"/>
                <w:kern w:val="0"/>
                <w:sz w:val="20"/>
                <w:szCs w:val="20"/>
              </w:rPr>
              <w:br/>
              <w:t>（</w:t>
            </w:r>
            <w:r w:rsidRPr="00CB377C">
              <w:rPr>
                <w:rFonts w:ascii="Times New Roman" w:hAnsi="Times New Roman" w:cs="Times New Roman"/>
                <w:kern w:val="0"/>
                <w:sz w:val="20"/>
                <w:szCs w:val="20"/>
              </w:rPr>
              <w:t>4</w:t>
            </w:r>
            <w:r w:rsidRPr="00CB377C">
              <w:rPr>
                <w:rFonts w:ascii="仿宋_GB2312" w:eastAsia="仿宋_GB2312" w:hAnsi="Times New Roman" w:cs="Times New Roman" w:hint="eastAsia"/>
                <w:kern w:val="0"/>
                <w:sz w:val="20"/>
                <w:szCs w:val="20"/>
              </w:rPr>
              <w:t>项）</w:t>
            </w: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36</w:t>
            </w:r>
            <w:r w:rsidRPr="00CB377C">
              <w:rPr>
                <w:rFonts w:ascii="仿宋_GB2312" w:eastAsia="仿宋_GB2312" w:hAnsi="Times New Roman" w:cs="Times New Roman" w:hint="eastAsia"/>
                <w:kern w:val="0"/>
                <w:sz w:val="20"/>
                <w:szCs w:val="20"/>
              </w:rPr>
              <w:t>）学籍管理办法</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41" w:history="1">
              <w:r w:rsidR="00CB076F" w:rsidRPr="005F362C">
                <w:rPr>
                  <w:rStyle w:val="a6"/>
                  <w:rFonts w:ascii="仿宋_GB2312" w:eastAsia="仿宋_GB2312" w:hAnsi="Times New Roman"/>
                  <w:kern w:val="0"/>
                  <w:sz w:val="20"/>
                  <w:szCs w:val="20"/>
                </w:rPr>
                <w:t>http://xxgk.cumt.edu.cn/2123/list.htm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37</w:t>
            </w:r>
            <w:r w:rsidRPr="00CB377C">
              <w:rPr>
                <w:rFonts w:ascii="仿宋_GB2312" w:eastAsia="仿宋_GB2312" w:hAnsi="Times New Roman" w:cs="Times New Roman" w:hint="eastAsia"/>
                <w:kern w:val="0"/>
                <w:sz w:val="20"/>
                <w:szCs w:val="20"/>
              </w:rPr>
              <w:t>）学生奖学金、助学金、学费减免、助学贷款、勤工俭学的申请与管理规定</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42" w:history="1">
              <w:r w:rsidR="00CB076F" w:rsidRPr="005F362C">
                <w:rPr>
                  <w:rStyle w:val="a6"/>
                  <w:rFonts w:ascii="仿宋_GB2312" w:eastAsia="仿宋_GB2312" w:hAnsi="Times New Roman"/>
                  <w:kern w:val="0"/>
                  <w:sz w:val="20"/>
                  <w:szCs w:val="20"/>
                </w:rPr>
                <w:t>http://xxgk.cumt.edu.cn/2124/list.htm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38</w:t>
            </w:r>
            <w:r w:rsidRPr="00CB377C">
              <w:rPr>
                <w:rFonts w:ascii="仿宋_GB2312" w:eastAsia="仿宋_GB2312" w:hAnsi="Times New Roman" w:cs="Times New Roman" w:hint="eastAsia"/>
                <w:kern w:val="0"/>
                <w:sz w:val="20"/>
                <w:szCs w:val="20"/>
              </w:rPr>
              <w:t>）学生奖励处罚办法</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43" w:history="1">
              <w:r w:rsidR="00CB076F" w:rsidRPr="005F362C">
                <w:rPr>
                  <w:rStyle w:val="a6"/>
                  <w:rFonts w:ascii="仿宋_GB2312" w:eastAsia="仿宋_GB2312" w:hAnsi="Times New Roman"/>
                  <w:kern w:val="0"/>
                  <w:sz w:val="20"/>
                  <w:szCs w:val="20"/>
                </w:rPr>
                <w:t>http://xxgk.cumt.edu.cn/2125/list.htm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02"/>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39</w:t>
            </w:r>
            <w:r w:rsidRPr="00CB377C">
              <w:rPr>
                <w:rFonts w:ascii="仿宋_GB2312" w:eastAsia="仿宋_GB2312" w:hAnsi="Times New Roman" w:cs="Times New Roman" w:hint="eastAsia"/>
                <w:kern w:val="0"/>
                <w:sz w:val="20"/>
                <w:szCs w:val="20"/>
              </w:rPr>
              <w:t>）学生申诉办法</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44" w:history="1">
              <w:r w:rsidR="00CB076F" w:rsidRPr="005F362C">
                <w:rPr>
                  <w:rStyle w:val="a6"/>
                  <w:rFonts w:ascii="仿宋_GB2312" w:eastAsia="仿宋_GB2312" w:hAnsi="Times New Roman"/>
                  <w:kern w:val="0"/>
                  <w:sz w:val="20"/>
                  <w:szCs w:val="20"/>
                </w:rPr>
                <w:t>http://xxgk.cumt.edu.cn/2126/list.htm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585"/>
        </w:trPr>
        <w:tc>
          <w:tcPr>
            <w:tcW w:w="549"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Times New Roman" w:hAnsi="Times New Roman" w:cs="Times New Roman"/>
                <w:kern w:val="0"/>
                <w:sz w:val="20"/>
                <w:szCs w:val="20"/>
              </w:rPr>
              <w:t>7</w:t>
            </w:r>
          </w:p>
        </w:tc>
        <w:tc>
          <w:tcPr>
            <w:tcW w:w="1026"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学风建设信息</w:t>
            </w:r>
            <w:r w:rsidRPr="00CB377C">
              <w:rPr>
                <w:rFonts w:ascii="仿宋_GB2312" w:eastAsia="仿宋_GB2312" w:hAnsi="Times New Roman" w:cs="Times New Roman" w:hint="eastAsia"/>
                <w:kern w:val="0"/>
                <w:sz w:val="20"/>
                <w:szCs w:val="20"/>
              </w:rPr>
              <w:br/>
              <w:t>（</w:t>
            </w:r>
            <w:r w:rsidRPr="00CB377C">
              <w:rPr>
                <w:rFonts w:ascii="Times New Roman" w:hAnsi="Times New Roman" w:cs="Times New Roman"/>
                <w:kern w:val="0"/>
                <w:sz w:val="20"/>
                <w:szCs w:val="20"/>
              </w:rPr>
              <w:t>3</w:t>
            </w:r>
            <w:r w:rsidRPr="00CB377C">
              <w:rPr>
                <w:rFonts w:ascii="仿宋_GB2312" w:eastAsia="仿宋_GB2312" w:hAnsi="Times New Roman" w:cs="Times New Roman" w:hint="eastAsia"/>
                <w:kern w:val="0"/>
                <w:sz w:val="20"/>
                <w:szCs w:val="20"/>
              </w:rPr>
              <w:t>项）</w:t>
            </w: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40</w:t>
            </w:r>
            <w:r w:rsidRPr="00CB377C">
              <w:rPr>
                <w:rFonts w:ascii="仿宋_GB2312" w:eastAsia="仿宋_GB2312" w:hAnsi="Times New Roman" w:cs="Times New Roman" w:hint="eastAsia"/>
                <w:kern w:val="0"/>
                <w:sz w:val="20"/>
                <w:szCs w:val="20"/>
              </w:rPr>
              <w:t>）学风建设机构</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45" w:history="1">
              <w:r w:rsidR="00CB076F" w:rsidRPr="005F362C">
                <w:rPr>
                  <w:rStyle w:val="a6"/>
                  <w:rFonts w:ascii="仿宋_GB2312" w:eastAsia="仿宋_GB2312" w:hAnsi="Times New Roman"/>
                  <w:kern w:val="0"/>
                  <w:sz w:val="20"/>
                  <w:szCs w:val="20"/>
                </w:rPr>
                <w:t>http://xxgk.cumt.edu.cn/2136/list.htm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645"/>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41</w:t>
            </w:r>
            <w:r w:rsidRPr="00CB377C">
              <w:rPr>
                <w:rFonts w:ascii="仿宋_GB2312" w:eastAsia="仿宋_GB2312" w:hAnsi="Times New Roman" w:cs="Times New Roman" w:hint="eastAsia"/>
                <w:kern w:val="0"/>
                <w:sz w:val="20"/>
                <w:szCs w:val="20"/>
              </w:rPr>
              <w:t>）学术规范制度</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46" w:history="1">
              <w:r w:rsidR="00CB076F" w:rsidRPr="005F362C">
                <w:rPr>
                  <w:rStyle w:val="a6"/>
                  <w:rFonts w:ascii="仿宋_GB2312" w:eastAsia="仿宋_GB2312" w:hAnsi="Times New Roman"/>
                  <w:kern w:val="0"/>
                  <w:sz w:val="20"/>
                  <w:szCs w:val="20"/>
                </w:rPr>
                <w:t>http://xxgk.cumt.edu.cn/2137/list.htm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645"/>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42</w:t>
            </w:r>
            <w:r w:rsidRPr="00CB377C">
              <w:rPr>
                <w:rFonts w:ascii="仿宋_GB2312" w:eastAsia="仿宋_GB2312" w:hAnsi="Times New Roman" w:cs="Times New Roman" w:hint="eastAsia"/>
                <w:kern w:val="0"/>
                <w:sz w:val="20"/>
                <w:szCs w:val="20"/>
              </w:rPr>
              <w:t>）学术不端行为查处机制</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47" w:history="1">
              <w:r w:rsidR="00CB076F" w:rsidRPr="005F362C">
                <w:rPr>
                  <w:rStyle w:val="a6"/>
                  <w:rFonts w:ascii="仿宋_GB2312" w:eastAsia="仿宋_GB2312" w:hAnsi="Times New Roman"/>
                  <w:kern w:val="0"/>
                  <w:sz w:val="20"/>
                  <w:szCs w:val="20"/>
                </w:rPr>
                <w:t>http://xxgk.cumt.edu.cn/xsbdxwccjz/list.htm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900"/>
        </w:trPr>
        <w:tc>
          <w:tcPr>
            <w:tcW w:w="549" w:type="dxa"/>
            <w:vMerge w:val="restart"/>
            <w:tcBorders>
              <w:top w:val="nil"/>
              <w:left w:val="single" w:sz="4" w:space="0" w:color="auto"/>
              <w:bottom w:val="single" w:sz="4" w:space="0" w:color="auto"/>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Times New Roman" w:hAnsi="Times New Roman" w:cs="Times New Roman"/>
                <w:kern w:val="0"/>
                <w:sz w:val="20"/>
                <w:szCs w:val="20"/>
              </w:rPr>
              <w:t>8</w:t>
            </w:r>
          </w:p>
        </w:tc>
        <w:tc>
          <w:tcPr>
            <w:tcW w:w="1026" w:type="dxa"/>
            <w:vMerge w:val="restart"/>
            <w:tcBorders>
              <w:top w:val="nil"/>
              <w:left w:val="single" w:sz="4" w:space="0" w:color="auto"/>
              <w:bottom w:val="single" w:sz="4" w:space="0" w:color="auto"/>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学位、学科信息</w:t>
            </w:r>
            <w:r w:rsidRPr="00CB377C">
              <w:rPr>
                <w:rFonts w:ascii="仿宋_GB2312" w:eastAsia="仿宋_GB2312" w:hAnsi="Times New Roman" w:cs="Times New Roman" w:hint="eastAsia"/>
                <w:kern w:val="0"/>
                <w:sz w:val="20"/>
                <w:szCs w:val="20"/>
              </w:rPr>
              <w:br/>
            </w:r>
            <w:r w:rsidRPr="00CB377C">
              <w:rPr>
                <w:rFonts w:ascii="仿宋_GB2312" w:eastAsia="仿宋_GB2312" w:hAnsi="Times New Roman" w:cs="Times New Roman" w:hint="eastAsia"/>
                <w:kern w:val="0"/>
                <w:sz w:val="20"/>
                <w:szCs w:val="20"/>
              </w:rPr>
              <w:br/>
              <w:t>（</w:t>
            </w:r>
            <w:r w:rsidRPr="00CB377C">
              <w:rPr>
                <w:rFonts w:ascii="Times New Roman" w:hAnsi="Times New Roman" w:cs="Times New Roman"/>
                <w:kern w:val="0"/>
                <w:sz w:val="20"/>
                <w:szCs w:val="20"/>
              </w:rPr>
              <w:t>4</w:t>
            </w:r>
            <w:r w:rsidRPr="00CB377C">
              <w:rPr>
                <w:rFonts w:ascii="仿宋_GB2312" w:eastAsia="仿宋_GB2312" w:hAnsi="Times New Roman" w:cs="Times New Roman" w:hint="eastAsia"/>
                <w:kern w:val="0"/>
                <w:sz w:val="20"/>
                <w:szCs w:val="20"/>
              </w:rPr>
              <w:t>项）</w:t>
            </w: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43</w:t>
            </w:r>
            <w:r w:rsidRPr="00CB377C">
              <w:rPr>
                <w:rFonts w:ascii="仿宋_GB2312" w:eastAsia="仿宋_GB2312" w:hAnsi="Times New Roman" w:cs="Times New Roman" w:hint="eastAsia"/>
                <w:kern w:val="0"/>
                <w:sz w:val="20"/>
                <w:szCs w:val="20"/>
              </w:rPr>
              <w:t>）授予博士、硕士、学士学位的基本要求</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48" w:history="1">
              <w:r w:rsidR="00CB076F" w:rsidRPr="005F362C">
                <w:rPr>
                  <w:rStyle w:val="a6"/>
                  <w:rFonts w:ascii="仿宋_GB2312" w:eastAsia="仿宋_GB2312" w:hAnsi="Times New Roman"/>
                  <w:kern w:val="0"/>
                  <w:sz w:val="20"/>
                  <w:szCs w:val="20"/>
                </w:rPr>
                <w:t>http://xxgk.cumt.edu.cn/2142/list.htm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80"/>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44</w:t>
            </w:r>
            <w:r w:rsidRPr="00CB377C">
              <w:rPr>
                <w:rFonts w:ascii="仿宋_GB2312" w:eastAsia="仿宋_GB2312" w:hAnsi="Times New Roman" w:cs="Times New Roman" w:hint="eastAsia"/>
                <w:kern w:val="0"/>
                <w:sz w:val="20"/>
                <w:szCs w:val="20"/>
              </w:rPr>
              <w:t>）拟授予硕士、博士学位同等学力人员资格审查和学力水平认定</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49" w:history="1">
              <w:r w:rsidR="00CB076F" w:rsidRPr="005F362C">
                <w:rPr>
                  <w:rStyle w:val="a6"/>
                  <w:rFonts w:ascii="仿宋_GB2312" w:eastAsia="仿宋_GB2312" w:hAnsi="Times New Roman"/>
                  <w:kern w:val="0"/>
                  <w:sz w:val="20"/>
                  <w:szCs w:val="20"/>
                </w:rPr>
                <w:t>http://xxgk.cumt.edu.cn/2143/list.htm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95"/>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45</w:t>
            </w:r>
            <w:r w:rsidRPr="00CB377C">
              <w:rPr>
                <w:rFonts w:ascii="仿宋_GB2312" w:eastAsia="仿宋_GB2312" w:hAnsi="Times New Roman" w:cs="Times New Roman" w:hint="eastAsia"/>
                <w:kern w:val="0"/>
                <w:sz w:val="20"/>
                <w:szCs w:val="20"/>
              </w:rPr>
              <w:t>）新增硕士、博士学位授权学科或专业学位授权点审核办法</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50" w:history="1">
              <w:r w:rsidR="00CB076F" w:rsidRPr="005F362C">
                <w:rPr>
                  <w:rStyle w:val="a6"/>
                  <w:rFonts w:ascii="仿宋_GB2312" w:eastAsia="仿宋_GB2312" w:hAnsi="Times New Roman"/>
                  <w:kern w:val="0"/>
                  <w:sz w:val="20"/>
                  <w:szCs w:val="20"/>
                </w:rPr>
                <w:t>http://xxgk.cumt.edu.cn/2144/list.htm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1290"/>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46</w:t>
            </w:r>
            <w:r w:rsidRPr="00CB377C">
              <w:rPr>
                <w:rFonts w:ascii="仿宋_GB2312" w:eastAsia="仿宋_GB2312" w:hAnsi="Times New Roman" w:cs="Times New Roman" w:hint="eastAsia"/>
                <w:kern w:val="0"/>
                <w:sz w:val="20"/>
                <w:szCs w:val="20"/>
              </w:rPr>
              <w:t>）拟新增学位授权学科或专业学位授权点的申报及论证材料</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51" w:history="1">
              <w:r w:rsidR="00CB076F" w:rsidRPr="005F362C">
                <w:rPr>
                  <w:rStyle w:val="a6"/>
                  <w:rFonts w:ascii="仿宋_GB2312" w:eastAsia="仿宋_GB2312" w:hAnsi="Times New Roman"/>
                  <w:kern w:val="0"/>
                  <w:sz w:val="20"/>
                  <w:szCs w:val="20"/>
                </w:rPr>
                <w:t>http://xxgk.cumt.edu.cn/2145/list.htm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65"/>
        </w:trPr>
        <w:tc>
          <w:tcPr>
            <w:tcW w:w="549" w:type="dxa"/>
            <w:vMerge w:val="restart"/>
            <w:tcBorders>
              <w:top w:val="nil"/>
              <w:left w:val="single" w:sz="4" w:space="0" w:color="auto"/>
              <w:bottom w:val="single" w:sz="4" w:space="0" w:color="auto"/>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Times New Roman" w:hAnsi="Times New Roman" w:cs="Times New Roman"/>
                <w:kern w:val="0"/>
                <w:sz w:val="20"/>
                <w:szCs w:val="20"/>
              </w:rPr>
              <w:t>9</w:t>
            </w:r>
          </w:p>
        </w:tc>
        <w:tc>
          <w:tcPr>
            <w:tcW w:w="1026"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对外交流与合作信息</w:t>
            </w:r>
            <w:r w:rsidRPr="00CB377C">
              <w:rPr>
                <w:rFonts w:ascii="仿宋_GB2312" w:eastAsia="仿宋_GB2312" w:hAnsi="Times New Roman" w:cs="Times New Roman" w:hint="eastAsia"/>
                <w:kern w:val="0"/>
                <w:sz w:val="20"/>
                <w:szCs w:val="20"/>
              </w:rPr>
              <w:br/>
            </w:r>
            <w:r w:rsidRPr="00CB377C">
              <w:rPr>
                <w:rFonts w:ascii="仿宋_GB2312" w:eastAsia="仿宋_GB2312" w:hAnsi="Times New Roman" w:cs="Times New Roman" w:hint="eastAsia"/>
                <w:kern w:val="0"/>
                <w:sz w:val="20"/>
                <w:szCs w:val="20"/>
              </w:rPr>
              <w:br/>
              <w:t>（</w:t>
            </w:r>
            <w:r w:rsidRPr="00CB377C">
              <w:rPr>
                <w:rFonts w:ascii="Times New Roman" w:hAnsi="Times New Roman" w:cs="Times New Roman"/>
                <w:kern w:val="0"/>
                <w:sz w:val="20"/>
                <w:szCs w:val="20"/>
              </w:rPr>
              <w:t>2</w:t>
            </w:r>
            <w:r w:rsidRPr="00CB377C">
              <w:rPr>
                <w:rFonts w:ascii="仿宋_GB2312" w:eastAsia="仿宋_GB2312" w:hAnsi="Times New Roman" w:cs="Times New Roman" w:hint="eastAsia"/>
                <w:kern w:val="0"/>
                <w:sz w:val="20"/>
                <w:szCs w:val="20"/>
              </w:rPr>
              <w:t>项）</w:t>
            </w: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47</w:t>
            </w:r>
            <w:r w:rsidRPr="00CB377C">
              <w:rPr>
                <w:rFonts w:ascii="仿宋_GB2312" w:eastAsia="仿宋_GB2312" w:hAnsi="Times New Roman" w:cs="Times New Roman" w:hint="eastAsia"/>
                <w:kern w:val="0"/>
                <w:sz w:val="20"/>
                <w:szCs w:val="20"/>
              </w:rPr>
              <w:t>）中外合作办学情况</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52" w:history="1">
              <w:r w:rsidR="00CB076F" w:rsidRPr="005F362C">
                <w:rPr>
                  <w:rStyle w:val="a6"/>
                  <w:rFonts w:ascii="仿宋_GB2312" w:eastAsia="仿宋_GB2312" w:hAnsi="Times New Roman"/>
                  <w:kern w:val="0"/>
                  <w:sz w:val="20"/>
                  <w:szCs w:val="20"/>
                </w:rPr>
                <w:t>http://xxgk.cumt.edu.cn/2152/list.htm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720"/>
        </w:trPr>
        <w:tc>
          <w:tcPr>
            <w:tcW w:w="549" w:type="dxa"/>
            <w:vMerge/>
            <w:tcBorders>
              <w:top w:val="nil"/>
              <w:left w:val="single" w:sz="4" w:space="0" w:color="auto"/>
              <w:bottom w:val="single" w:sz="4" w:space="0" w:color="auto"/>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48</w:t>
            </w:r>
            <w:r w:rsidRPr="00CB377C">
              <w:rPr>
                <w:rFonts w:ascii="仿宋_GB2312" w:eastAsia="仿宋_GB2312" w:hAnsi="Times New Roman" w:cs="Times New Roman" w:hint="eastAsia"/>
                <w:kern w:val="0"/>
                <w:sz w:val="20"/>
                <w:szCs w:val="20"/>
              </w:rPr>
              <w:t>）来华留学生管理相关规定</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53" w:history="1">
              <w:r w:rsidR="00CB076F" w:rsidRPr="005F362C">
                <w:rPr>
                  <w:rStyle w:val="a6"/>
                  <w:rFonts w:ascii="仿宋_GB2312" w:eastAsia="仿宋_GB2312" w:hAnsi="Times New Roman"/>
                  <w:kern w:val="0"/>
                  <w:sz w:val="20"/>
                  <w:szCs w:val="20"/>
                </w:rPr>
                <w:t>http://xxgk.cumt.edu.cn/lhlxsglgd/list.htm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1200"/>
        </w:trPr>
        <w:tc>
          <w:tcPr>
            <w:tcW w:w="549"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Times New Roman" w:hAnsi="Times New Roman" w:cs="Times New Roman"/>
                <w:kern w:val="0"/>
                <w:sz w:val="20"/>
                <w:szCs w:val="20"/>
              </w:rPr>
              <w:t>10</w:t>
            </w:r>
          </w:p>
        </w:tc>
        <w:tc>
          <w:tcPr>
            <w:tcW w:w="1026" w:type="dxa"/>
            <w:vMerge w:val="restart"/>
            <w:tcBorders>
              <w:top w:val="nil"/>
              <w:left w:val="single" w:sz="4" w:space="0" w:color="auto"/>
              <w:bottom w:val="single" w:sz="4" w:space="0" w:color="000000"/>
              <w:right w:val="single" w:sz="4" w:space="0" w:color="auto"/>
            </w:tcBorders>
            <w:shd w:val="clear" w:color="auto" w:fill="auto"/>
            <w:vAlign w:val="center"/>
            <w:hideMark/>
          </w:tcPr>
          <w:p w:rsidR="00CB076F" w:rsidRPr="00CB377C" w:rsidRDefault="00CB076F" w:rsidP="0026702F">
            <w:pPr>
              <w:widowControl/>
              <w:jc w:val="center"/>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其他</w:t>
            </w:r>
            <w:r w:rsidRPr="00CB377C">
              <w:rPr>
                <w:rFonts w:ascii="仿宋_GB2312" w:eastAsia="仿宋_GB2312" w:hAnsi="Times New Roman" w:cs="Times New Roman" w:hint="eastAsia"/>
                <w:kern w:val="0"/>
                <w:sz w:val="20"/>
                <w:szCs w:val="20"/>
              </w:rPr>
              <w:br/>
            </w:r>
            <w:r w:rsidRPr="00CB377C">
              <w:rPr>
                <w:rFonts w:ascii="仿宋_GB2312" w:eastAsia="仿宋_GB2312" w:hAnsi="Times New Roman" w:cs="Times New Roman" w:hint="eastAsia"/>
                <w:kern w:val="0"/>
                <w:sz w:val="20"/>
                <w:szCs w:val="20"/>
              </w:rPr>
              <w:br/>
              <w:t>（</w:t>
            </w:r>
            <w:r w:rsidRPr="00CB377C">
              <w:rPr>
                <w:rFonts w:ascii="Times New Roman" w:hAnsi="Times New Roman" w:cs="Times New Roman"/>
                <w:kern w:val="0"/>
                <w:sz w:val="20"/>
                <w:szCs w:val="20"/>
              </w:rPr>
              <w:t>2</w:t>
            </w:r>
            <w:r w:rsidRPr="00CB377C">
              <w:rPr>
                <w:rFonts w:ascii="仿宋_GB2312" w:eastAsia="仿宋_GB2312" w:hAnsi="Times New Roman" w:cs="Times New Roman" w:hint="eastAsia"/>
                <w:kern w:val="0"/>
                <w:sz w:val="20"/>
                <w:szCs w:val="20"/>
              </w:rPr>
              <w:t>项）</w:t>
            </w: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49</w:t>
            </w:r>
            <w:r w:rsidRPr="00CB377C">
              <w:rPr>
                <w:rFonts w:ascii="仿宋_GB2312" w:eastAsia="仿宋_GB2312" w:hAnsi="Times New Roman" w:cs="Times New Roman" w:hint="eastAsia"/>
                <w:kern w:val="0"/>
                <w:sz w:val="20"/>
                <w:szCs w:val="20"/>
              </w:rPr>
              <w:t>）巡视组反馈意见，落实反馈意见整改情况</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54" w:history="1">
              <w:r w:rsidR="00CB076F" w:rsidRPr="005F362C">
                <w:rPr>
                  <w:rStyle w:val="a6"/>
                  <w:rFonts w:ascii="仿宋_GB2312" w:eastAsia="仿宋_GB2312" w:hAnsi="Times New Roman"/>
                  <w:kern w:val="0"/>
                  <w:sz w:val="20"/>
                  <w:szCs w:val="20"/>
                </w:rPr>
                <w:t>http://xxgk.cumt.edu.cn/2159/list.htm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r w:rsidR="00CB076F" w:rsidRPr="00CB377C" w:rsidTr="00CB076F">
        <w:trPr>
          <w:trHeight w:val="960"/>
        </w:trPr>
        <w:tc>
          <w:tcPr>
            <w:tcW w:w="549"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1026" w:type="dxa"/>
            <w:vMerge/>
            <w:tcBorders>
              <w:top w:val="nil"/>
              <w:left w:val="single" w:sz="4" w:space="0" w:color="auto"/>
              <w:bottom w:val="single" w:sz="4" w:space="0" w:color="000000"/>
              <w:right w:val="single" w:sz="4" w:space="0" w:color="auto"/>
            </w:tcBorders>
            <w:vAlign w:val="center"/>
            <w:hideMark/>
          </w:tcPr>
          <w:p w:rsidR="00CB076F" w:rsidRPr="00CB377C" w:rsidRDefault="00CB076F" w:rsidP="0026702F">
            <w:pPr>
              <w:widowControl/>
              <w:jc w:val="left"/>
              <w:rPr>
                <w:rFonts w:ascii="Times New Roman" w:hAnsi="Times New Roman" w:cs="Times New Roman"/>
                <w:kern w:val="0"/>
                <w:sz w:val="20"/>
                <w:szCs w:val="20"/>
              </w:rPr>
            </w:pPr>
          </w:p>
        </w:tc>
        <w:tc>
          <w:tcPr>
            <w:tcW w:w="3670" w:type="dxa"/>
            <w:tcBorders>
              <w:top w:val="nil"/>
              <w:left w:val="nil"/>
              <w:bottom w:val="single" w:sz="4" w:space="0" w:color="auto"/>
              <w:right w:val="single" w:sz="4" w:space="0" w:color="auto"/>
            </w:tcBorders>
            <w:shd w:val="clear" w:color="auto" w:fill="auto"/>
            <w:vAlign w:val="center"/>
            <w:hideMark/>
          </w:tcPr>
          <w:p w:rsidR="00CB076F" w:rsidRPr="00CB377C" w:rsidRDefault="00CB076F" w:rsidP="0026702F">
            <w:pPr>
              <w:widowControl/>
              <w:jc w:val="left"/>
              <w:rPr>
                <w:rFonts w:ascii="Times New Roman" w:hAnsi="Times New Roman" w:cs="Times New Roman"/>
                <w:kern w:val="0"/>
                <w:sz w:val="20"/>
                <w:szCs w:val="20"/>
              </w:rPr>
            </w:pPr>
            <w:r w:rsidRPr="00CB377C">
              <w:rPr>
                <w:rFonts w:ascii="仿宋_GB2312" w:eastAsia="仿宋_GB2312" w:hAnsi="Times New Roman" w:cs="Times New Roman" w:hint="eastAsia"/>
                <w:kern w:val="0"/>
                <w:sz w:val="20"/>
                <w:szCs w:val="20"/>
              </w:rPr>
              <w:t>（</w:t>
            </w:r>
            <w:r w:rsidRPr="00CB377C">
              <w:rPr>
                <w:rFonts w:ascii="Times New Roman" w:hAnsi="Times New Roman" w:cs="Times New Roman"/>
                <w:kern w:val="0"/>
                <w:sz w:val="20"/>
                <w:szCs w:val="20"/>
              </w:rPr>
              <w:t>50</w:t>
            </w:r>
            <w:r w:rsidRPr="00CB377C">
              <w:rPr>
                <w:rFonts w:ascii="仿宋_GB2312" w:eastAsia="仿宋_GB2312" w:hAnsi="Times New Roman" w:cs="Times New Roman" w:hint="eastAsia"/>
                <w:kern w:val="0"/>
                <w:sz w:val="20"/>
                <w:szCs w:val="20"/>
              </w:rPr>
              <w:t>）自然灾害等突发事件的应急处理预案、预警信息和处置情况，涉及学校的重大事件的调查和处理情况</w:t>
            </w:r>
          </w:p>
        </w:tc>
        <w:tc>
          <w:tcPr>
            <w:tcW w:w="4516" w:type="dxa"/>
            <w:tcBorders>
              <w:top w:val="nil"/>
              <w:left w:val="nil"/>
              <w:bottom w:val="single" w:sz="4" w:space="0" w:color="auto"/>
              <w:right w:val="single" w:sz="4" w:space="0" w:color="auto"/>
            </w:tcBorders>
            <w:vAlign w:val="center"/>
          </w:tcPr>
          <w:p w:rsidR="00CB076F" w:rsidRDefault="006A2976" w:rsidP="0026702F">
            <w:pPr>
              <w:widowControl/>
              <w:jc w:val="center"/>
              <w:rPr>
                <w:rFonts w:ascii="仿宋_GB2312" w:eastAsia="仿宋_GB2312" w:hAnsi="Times New Roman" w:cs="Times New Roman"/>
                <w:kern w:val="0"/>
                <w:sz w:val="20"/>
                <w:szCs w:val="20"/>
              </w:rPr>
            </w:pPr>
            <w:hyperlink r:id="rId55" w:history="1">
              <w:r w:rsidR="00CB076F" w:rsidRPr="005F362C">
                <w:rPr>
                  <w:rStyle w:val="a6"/>
                  <w:rFonts w:ascii="仿宋_GB2312" w:eastAsia="仿宋_GB2312" w:hAnsi="Times New Roman"/>
                  <w:kern w:val="0"/>
                  <w:sz w:val="20"/>
                  <w:szCs w:val="20"/>
                </w:rPr>
                <w:t>http://xxgk.cumt.edu.cn/2161/list.htm</w:t>
              </w:r>
            </w:hyperlink>
          </w:p>
          <w:p w:rsidR="00CB076F" w:rsidRPr="00CB377C" w:rsidRDefault="00CB076F" w:rsidP="0026702F">
            <w:pPr>
              <w:widowControl/>
              <w:jc w:val="center"/>
              <w:rPr>
                <w:rFonts w:ascii="仿宋_GB2312" w:eastAsia="仿宋_GB2312" w:hAnsi="Times New Roman" w:cs="Times New Roman"/>
                <w:kern w:val="0"/>
                <w:sz w:val="20"/>
                <w:szCs w:val="20"/>
              </w:rPr>
            </w:pPr>
          </w:p>
        </w:tc>
      </w:tr>
    </w:tbl>
    <w:p w:rsidR="00CB076F" w:rsidRPr="00CB076F" w:rsidRDefault="00CB076F" w:rsidP="00734F92">
      <w:pPr>
        <w:widowControl/>
        <w:spacing w:line="480" w:lineRule="exact"/>
        <w:ind w:firstLineChars="200" w:firstLine="600"/>
        <w:jc w:val="left"/>
        <w:rPr>
          <w:rFonts w:ascii="仿宋_GB2312" w:eastAsia="仿宋_GB2312" w:hAnsi="新宋体" w:cs="仿宋_GB2312"/>
          <w:bCs/>
          <w:kern w:val="0"/>
          <w:sz w:val="30"/>
          <w:szCs w:val="30"/>
        </w:rPr>
      </w:pPr>
    </w:p>
    <w:sectPr w:rsidR="00CB076F" w:rsidRPr="00CB076F" w:rsidSect="00386224">
      <w:headerReference w:type="default" r:id="rId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A9E" w:rsidRDefault="008D4A9E">
      <w:pPr>
        <w:rPr>
          <w:rFonts w:cs="Times New Roman"/>
        </w:rPr>
      </w:pPr>
      <w:r>
        <w:rPr>
          <w:rFonts w:cs="Times New Roman"/>
        </w:rPr>
        <w:separator/>
      </w:r>
    </w:p>
  </w:endnote>
  <w:endnote w:type="continuationSeparator" w:id="1">
    <w:p w:rsidR="008D4A9E" w:rsidRDefault="008D4A9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х?, Arial,  ?? ;">
    <w:altName w:val="宋体"/>
    <w:panose1 w:val="00000000000000000000"/>
    <w:charset w:val="86"/>
    <w:family w:val="roman"/>
    <w:notTrueType/>
    <w:pitch w:val="default"/>
    <w:sig w:usb0="00000001" w:usb1="080E0000" w:usb2="00000010" w:usb3="00000000" w:csb0="00040000" w:csb1="00000000"/>
  </w:font>
  <w:font w:name="??">
    <w:panose1 w:val="00000000000000000000"/>
    <w:charset w:val="00"/>
    <w:family w:val="roman"/>
    <w:notTrueType/>
    <w:pitch w:val="default"/>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A9E" w:rsidRDefault="008D4A9E">
      <w:pPr>
        <w:rPr>
          <w:rFonts w:cs="Times New Roman"/>
        </w:rPr>
      </w:pPr>
      <w:r>
        <w:rPr>
          <w:rFonts w:cs="Times New Roman"/>
        </w:rPr>
        <w:separator/>
      </w:r>
    </w:p>
  </w:footnote>
  <w:footnote w:type="continuationSeparator" w:id="1">
    <w:p w:rsidR="008D4A9E" w:rsidRDefault="008D4A9E">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D88" w:rsidRDefault="002E3D88" w:rsidP="00923689">
    <w:pPr>
      <w:pStyle w:val="a3"/>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DFB"/>
    <w:rsid w:val="00005419"/>
    <w:rsid w:val="00010359"/>
    <w:rsid w:val="00015A24"/>
    <w:rsid w:val="000223C1"/>
    <w:rsid w:val="00025A7B"/>
    <w:rsid w:val="000265A7"/>
    <w:rsid w:val="000337BB"/>
    <w:rsid w:val="0004700C"/>
    <w:rsid w:val="00053F9F"/>
    <w:rsid w:val="000547ED"/>
    <w:rsid w:val="00061DFB"/>
    <w:rsid w:val="00086EE3"/>
    <w:rsid w:val="000908C4"/>
    <w:rsid w:val="00090F47"/>
    <w:rsid w:val="00093BFE"/>
    <w:rsid w:val="000A635B"/>
    <w:rsid w:val="000C1CBE"/>
    <w:rsid w:val="000C2914"/>
    <w:rsid w:val="000D4911"/>
    <w:rsid w:val="000D64BC"/>
    <w:rsid w:val="000E151D"/>
    <w:rsid w:val="000F16CD"/>
    <w:rsid w:val="000F1E75"/>
    <w:rsid w:val="000F380F"/>
    <w:rsid w:val="000F7BF6"/>
    <w:rsid w:val="00111001"/>
    <w:rsid w:val="00111D18"/>
    <w:rsid w:val="00122543"/>
    <w:rsid w:val="00134800"/>
    <w:rsid w:val="00145B9B"/>
    <w:rsid w:val="0015183D"/>
    <w:rsid w:val="001526AB"/>
    <w:rsid w:val="001668C0"/>
    <w:rsid w:val="00173F9C"/>
    <w:rsid w:val="001A7981"/>
    <w:rsid w:val="001B083E"/>
    <w:rsid w:val="001B678E"/>
    <w:rsid w:val="001C1B84"/>
    <w:rsid w:val="001C3A2E"/>
    <w:rsid w:val="001D0493"/>
    <w:rsid w:val="001D15C2"/>
    <w:rsid w:val="001D5856"/>
    <w:rsid w:val="00201B98"/>
    <w:rsid w:val="00211CB8"/>
    <w:rsid w:val="00216650"/>
    <w:rsid w:val="00217D34"/>
    <w:rsid w:val="00221FDF"/>
    <w:rsid w:val="002232FC"/>
    <w:rsid w:val="00227249"/>
    <w:rsid w:val="002576B6"/>
    <w:rsid w:val="00260BA5"/>
    <w:rsid w:val="002613A3"/>
    <w:rsid w:val="002634C6"/>
    <w:rsid w:val="002679DF"/>
    <w:rsid w:val="002711BF"/>
    <w:rsid w:val="00276692"/>
    <w:rsid w:val="00280A1B"/>
    <w:rsid w:val="00280BA5"/>
    <w:rsid w:val="00282386"/>
    <w:rsid w:val="0029717F"/>
    <w:rsid w:val="002A1AC3"/>
    <w:rsid w:val="002A4D5C"/>
    <w:rsid w:val="002A62FD"/>
    <w:rsid w:val="002B06DE"/>
    <w:rsid w:val="002B7783"/>
    <w:rsid w:val="002D0762"/>
    <w:rsid w:val="002E3D88"/>
    <w:rsid w:val="002E67F3"/>
    <w:rsid w:val="002F48E5"/>
    <w:rsid w:val="00302881"/>
    <w:rsid w:val="00307441"/>
    <w:rsid w:val="00310776"/>
    <w:rsid w:val="00311D48"/>
    <w:rsid w:val="00312CDA"/>
    <w:rsid w:val="00313B9D"/>
    <w:rsid w:val="00314E41"/>
    <w:rsid w:val="003173A4"/>
    <w:rsid w:val="00317D1A"/>
    <w:rsid w:val="0032105A"/>
    <w:rsid w:val="00321E92"/>
    <w:rsid w:val="0032259F"/>
    <w:rsid w:val="00326B2F"/>
    <w:rsid w:val="00331C35"/>
    <w:rsid w:val="003335AE"/>
    <w:rsid w:val="00335618"/>
    <w:rsid w:val="00344CFB"/>
    <w:rsid w:val="00345406"/>
    <w:rsid w:val="00350A08"/>
    <w:rsid w:val="00355D1C"/>
    <w:rsid w:val="00360897"/>
    <w:rsid w:val="00360EC7"/>
    <w:rsid w:val="00361787"/>
    <w:rsid w:val="00361C67"/>
    <w:rsid w:val="00364428"/>
    <w:rsid w:val="00365BC6"/>
    <w:rsid w:val="00383D61"/>
    <w:rsid w:val="00386224"/>
    <w:rsid w:val="00387EFD"/>
    <w:rsid w:val="00394919"/>
    <w:rsid w:val="003950B0"/>
    <w:rsid w:val="00396BCB"/>
    <w:rsid w:val="003B63A0"/>
    <w:rsid w:val="003C445F"/>
    <w:rsid w:val="003C63F9"/>
    <w:rsid w:val="003D2CFE"/>
    <w:rsid w:val="003E4FA1"/>
    <w:rsid w:val="003F1506"/>
    <w:rsid w:val="004027AE"/>
    <w:rsid w:val="0040384E"/>
    <w:rsid w:val="004170EC"/>
    <w:rsid w:val="004213A6"/>
    <w:rsid w:val="00421850"/>
    <w:rsid w:val="004325EE"/>
    <w:rsid w:val="004411F8"/>
    <w:rsid w:val="00441CFA"/>
    <w:rsid w:val="00443923"/>
    <w:rsid w:val="00444980"/>
    <w:rsid w:val="004469FC"/>
    <w:rsid w:val="00455496"/>
    <w:rsid w:val="00467173"/>
    <w:rsid w:val="004766F0"/>
    <w:rsid w:val="00476ED6"/>
    <w:rsid w:val="00477501"/>
    <w:rsid w:val="00487059"/>
    <w:rsid w:val="004966AD"/>
    <w:rsid w:val="004A49D6"/>
    <w:rsid w:val="004A7109"/>
    <w:rsid w:val="004C2491"/>
    <w:rsid w:val="004E4273"/>
    <w:rsid w:val="004F0203"/>
    <w:rsid w:val="004F2C13"/>
    <w:rsid w:val="004F3A02"/>
    <w:rsid w:val="004F6D36"/>
    <w:rsid w:val="00505446"/>
    <w:rsid w:val="005313AB"/>
    <w:rsid w:val="00544F58"/>
    <w:rsid w:val="00545DB2"/>
    <w:rsid w:val="00545F84"/>
    <w:rsid w:val="005468C8"/>
    <w:rsid w:val="00546FD1"/>
    <w:rsid w:val="00555FD3"/>
    <w:rsid w:val="00557CBA"/>
    <w:rsid w:val="00566E84"/>
    <w:rsid w:val="005745C3"/>
    <w:rsid w:val="00577AC1"/>
    <w:rsid w:val="00582EE4"/>
    <w:rsid w:val="00594264"/>
    <w:rsid w:val="005A5724"/>
    <w:rsid w:val="005A5A8F"/>
    <w:rsid w:val="005B099F"/>
    <w:rsid w:val="005B439E"/>
    <w:rsid w:val="005B43F0"/>
    <w:rsid w:val="005C5FFF"/>
    <w:rsid w:val="005D1BF2"/>
    <w:rsid w:val="005D2267"/>
    <w:rsid w:val="005D7B3E"/>
    <w:rsid w:val="005E1A73"/>
    <w:rsid w:val="006133B4"/>
    <w:rsid w:val="006261A8"/>
    <w:rsid w:val="00630470"/>
    <w:rsid w:val="00644BE5"/>
    <w:rsid w:val="0064706B"/>
    <w:rsid w:val="00661575"/>
    <w:rsid w:val="00661CDA"/>
    <w:rsid w:val="00670BAB"/>
    <w:rsid w:val="006748E7"/>
    <w:rsid w:val="006A2976"/>
    <w:rsid w:val="006A2F23"/>
    <w:rsid w:val="006A3103"/>
    <w:rsid w:val="006A621B"/>
    <w:rsid w:val="006C0E44"/>
    <w:rsid w:val="006C7280"/>
    <w:rsid w:val="006C7CA2"/>
    <w:rsid w:val="006E19ED"/>
    <w:rsid w:val="006E4449"/>
    <w:rsid w:val="006E7C6F"/>
    <w:rsid w:val="0070281F"/>
    <w:rsid w:val="00703F36"/>
    <w:rsid w:val="00713BF4"/>
    <w:rsid w:val="007163B9"/>
    <w:rsid w:val="00725A1D"/>
    <w:rsid w:val="00726AD8"/>
    <w:rsid w:val="00734F92"/>
    <w:rsid w:val="007408A4"/>
    <w:rsid w:val="00743ACB"/>
    <w:rsid w:val="007473EC"/>
    <w:rsid w:val="00750B5D"/>
    <w:rsid w:val="00752247"/>
    <w:rsid w:val="00753218"/>
    <w:rsid w:val="0076066B"/>
    <w:rsid w:val="00762873"/>
    <w:rsid w:val="00771949"/>
    <w:rsid w:val="0077203C"/>
    <w:rsid w:val="00791A28"/>
    <w:rsid w:val="00794692"/>
    <w:rsid w:val="007A0EE3"/>
    <w:rsid w:val="007D3C54"/>
    <w:rsid w:val="007D7EAE"/>
    <w:rsid w:val="007F1FB6"/>
    <w:rsid w:val="00800838"/>
    <w:rsid w:val="0080313C"/>
    <w:rsid w:val="00822696"/>
    <w:rsid w:val="00822B24"/>
    <w:rsid w:val="0082329F"/>
    <w:rsid w:val="008339B1"/>
    <w:rsid w:val="00833CCC"/>
    <w:rsid w:val="00836DCF"/>
    <w:rsid w:val="008474C1"/>
    <w:rsid w:val="008559F1"/>
    <w:rsid w:val="00864C4B"/>
    <w:rsid w:val="00866EA7"/>
    <w:rsid w:val="00872EA2"/>
    <w:rsid w:val="00873A32"/>
    <w:rsid w:val="00897E94"/>
    <w:rsid w:val="008A4A6A"/>
    <w:rsid w:val="008B1056"/>
    <w:rsid w:val="008B18C6"/>
    <w:rsid w:val="008B761B"/>
    <w:rsid w:val="008C1807"/>
    <w:rsid w:val="008D4A9E"/>
    <w:rsid w:val="008E365A"/>
    <w:rsid w:val="008F1314"/>
    <w:rsid w:val="008F16AB"/>
    <w:rsid w:val="008F20C7"/>
    <w:rsid w:val="008F416A"/>
    <w:rsid w:val="00900368"/>
    <w:rsid w:val="009206E2"/>
    <w:rsid w:val="00923689"/>
    <w:rsid w:val="00932ECF"/>
    <w:rsid w:val="00933C4E"/>
    <w:rsid w:val="00940D1F"/>
    <w:rsid w:val="00942449"/>
    <w:rsid w:val="00943225"/>
    <w:rsid w:val="00952FCD"/>
    <w:rsid w:val="00965C70"/>
    <w:rsid w:val="00966339"/>
    <w:rsid w:val="009872C0"/>
    <w:rsid w:val="009878A2"/>
    <w:rsid w:val="00990B48"/>
    <w:rsid w:val="009939F9"/>
    <w:rsid w:val="0099454E"/>
    <w:rsid w:val="009A38F2"/>
    <w:rsid w:val="009B6B80"/>
    <w:rsid w:val="009E4800"/>
    <w:rsid w:val="009F31AB"/>
    <w:rsid w:val="009F62E3"/>
    <w:rsid w:val="009F66AE"/>
    <w:rsid w:val="009F7AE9"/>
    <w:rsid w:val="00A017DF"/>
    <w:rsid w:val="00A12B8F"/>
    <w:rsid w:val="00A1508F"/>
    <w:rsid w:val="00A16AED"/>
    <w:rsid w:val="00A2588D"/>
    <w:rsid w:val="00A30C09"/>
    <w:rsid w:val="00A32F62"/>
    <w:rsid w:val="00A579E6"/>
    <w:rsid w:val="00A66726"/>
    <w:rsid w:val="00A66A28"/>
    <w:rsid w:val="00A66CF7"/>
    <w:rsid w:val="00A6779A"/>
    <w:rsid w:val="00A709C3"/>
    <w:rsid w:val="00A754BC"/>
    <w:rsid w:val="00AA275B"/>
    <w:rsid w:val="00AA34AE"/>
    <w:rsid w:val="00AB15CE"/>
    <w:rsid w:val="00AC676B"/>
    <w:rsid w:val="00AD2F46"/>
    <w:rsid w:val="00AE12FE"/>
    <w:rsid w:val="00AE53D1"/>
    <w:rsid w:val="00AF4AEB"/>
    <w:rsid w:val="00AF5801"/>
    <w:rsid w:val="00B037B4"/>
    <w:rsid w:val="00B05F89"/>
    <w:rsid w:val="00B070EA"/>
    <w:rsid w:val="00B23800"/>
    <w:rsid w:val="00B24BF1"/>
    <w:rsid w:val="00B4420B"/>
    <w:rsid w:val="00B4569E"/>
    <w:rsid w:val="00B45E0A"/>
    <w:rsid w:val="00B47F88"/>
    <w:rsid w:val="00B56386"/>
    <w:rsid w:val="00B566F8"/>
    <w:rsid w:val="00B5728D"/>
    <w:rsid w:val="00B66267"/>
    <w:rsid w:val="00B85652"/>
    <w:rsid w:val="00B90212"/>
    <w:rsid w:val="00B90CCC"/>
    <w:rsid w:val="00B91AE9"/>
    <w:rsid w:val="00B92DBC"/>
    <w:rsid w:val="00B9381B"/>
    <w:rsid w:val="00B96F5B"/>
    <w:rsid w:val="00B971CF"/>
    <w:rsid w:val="00BA0A14"/>
    <w:rsid w:val="00BB0A9F"/>
    <w:rsid w:val="00BB2F91"/>
    <w:rsid w:val="00BC5885"/>
    <w:rsid w:val="00BF07BC"/>
    <w:rsid w:val="00C06457"/>
    <w:rsid w:val="00C2196E"/>
    <w:rsid w:val="00C23CD2"/>
    <w:rsid w:val="00C27BF6"/>
    <w:rsid w:val="00C30301"/>
    <w:rsid w:val="00C34692"/>
    <w:rsid w:val="00C41680"/>
    <w:rsid w:val="00C4185A"/>
    <w:rsid w:val="00C44E47"/>
    <w:rsid w:val="00C51ED0"/>
    <w:rsid w:val="00C52F59"/>
    <w:rsid w:val="00C54BD5"/>
    <w:rsid w:val="00C61E72"/>
    <w:rsid w:val="00C82C14"/>
    <w:rsid w:val="00C85EEE"/>
    <w:rsid w:val="00C87DCC"/>
    <w:rsid w:val="00C917E3"/>
    <w:rsid w:val="00CB076F"/>
    <w:rsid w:val="00CC020E"/>
    <w:rsid w:val="00CF550F"/>
    <w:rsid w:val="00D053C8"/>
    <w:rsid w:val="00D1558A"/>
    <w:rsid w:val="00D21D03"/>
    <w:rsid w:val="00D32614"/>
    <w:rsid w:val="00D36C26"/>
    <w:rsid w:val="00D435E3"/>
    <w:rsid w:val="00D460AD"/>
    <w:rsid w:val="00D54A61"/>
    <w:rsid w:val="00D5662A"/>
    <w:rsid w:val="00D57015"/>
    <w:rsid w:val="00D66632"/>
    <w:rsid w:val="00D80E18"/>
    <w:rsid w:val="00D900EA"/>
    <w:rsid w:val="00D9640C"/>
    <w:rsid w:val="00D96EED"/>
    <w:rsid w:val="00D97618"/>
    <w:rsid w:val="00D97E51"/>
    <w:rsid w:val="00DA4BD5"/>
    <w:rsid w:val="00DA587E"/>
    <w:rsid w:val="00DA7955"/>
    <w:rsid w:val="00DB45DB"/>
    <w:rsid w:val="00DB6E13"/>
    <w:rsid w:val="00DC5B07"/>
    <w:rsid w:val="00DE01DC"/>
    <w:rsid w:val="00DE2622"/>
    <w:rsid w:val="00DE26BD"/>
    <w:rsid w:val="00DE62F9"/>
    <w:rsid w:val="00DE6E65"/>
    <w:rsid w:val="00E003C9"/>
    <w:rsid w:val="00E05363"/>
    <w:rsid w:val="00E11018"/>
    <w:rsid w:val="00E21592"/>
    <w:rsid w:val="00E37686"/>
    <w:rsid w:val="00E46918"/>
    <w:rsid w:val="00E55A85"/>
    <w:rsid w:val="00E61576"/>
    <w:rsid w:val="00E7102A"/>
    <w:rsid w:val="00E76AE5"/>
    <w:rsid w:val="00E83402"/>
    <w:rsid w:val="00E840B3"/>
    <w:rsid w:val="00E93B2A"/>
    <w:rsid w:val="00EA17A3"/>
    <w:rsid w:val="00EA376D"/>
    <w:rsid w:val="00EB48A4"/>
    <w:rsid w:val="00EC76FB"/>
    <w:rsid w:val="00ED5CE7"/>
    <w:rsid w:val="00EE3FAD"/>
    <w:rsid w:val="00EF2FB2"/>
    <w:rsid w:val="00EF4841"/>
    <w:rsid w:val="00F00182"/>
    <w:rsid w:val="00F05EA1"/>
    <w:rsid w:val="00F25895"/>
    <w:rsid w:val="00F25A68"/>
    <w:rsid w:val="00F26CF2"/>
    <w:rsid w:val="00F37B91"/>
    <w:rsid w:val="00F413C2"/>
    <w:rsid w:val="00F4178D"/>
    <w:rsid w:val="00F46AED"/>
    <w:rsid w:val="00F478AF"/>
    <w:rsid w:val="00F500E1"/>
    <w:rsid w:val="00F655A8"/>
    <w:rsid w:val="00F672C6"/>
    <w:rsid w:val="00F8521A"/>
    <w:rsid w:val="00F855BB"/>
    <w:rsid w:val="00F86F7E"/>
    <w:rsid w:val="00F9501F"/>
    <w:rsid w:val="00FD386A"/>
    <w:rsid w:val="00FD510A"/>
    <w:rsid w:val="00FF7C5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DFB"/>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61D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ED5CE7"/>
    <w:rPr>
      <w:rFonts w:ascii="Calibri" w:hAnsi="Calibri" w:cs="Calibri"/>
      <w:sz w:val="18"/>
      <w:szCs w:val="18"/>
    </w:rPr>
  </w:style>
  <w:style w:type="paragraph" w:styleId="a4">
    <w:name w:val="footer"/>
    <w:basedOn w:val="a"/>
    <w:link w:val="Char0"/>
    <w:uiPriority w:val="99"/>
    <w:rsid w:val="00061DFB"/>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ED5CE7"/>
    <w:rPr>
      <w:rFonts w:ascii="Calibri" w:hAnsi="Calibri" w:cs="Calibri"/>
      <w:sz w:val="18"/>
      <w:szCs w:val="18"/>
    </w:rPr>
  </w:style>
  <w:style w:type="paragraph" w:styleId="a5">
    <w:name w:val="Balloon Text"/>
    <w:basedOn w:val="a"/>
    <w:link w:val="Char1"/>
    <w:uiPriority w:val="99"/>
    <w:semiHidden/>
    <w:rsid w:val="001C3A2E"/>
    <w:rPr>
      <w:sz w:val="18"/>
      <w:szCs w:val="18"/>
    </w:rPr>
  </w:style>
  <w:style w:type="character" w:customStyle="1" w:styleId="Char1">
    <w:name w:val="批注框文本 Char"/>
    <w:basedOn w:val="a0"/>
    <w:link w:val="a5"/>
    <w:uiPriority w:val="99"/>
    <w:locked/>
    <w:rsid w:val="001C3A2E"/>
    <w:rPr>
      <w:rFonts w:ascii="Calibri" w:hAnsi="Calibri" w:cs="Calibri"/>
      <w:kern w:val="2"/>
      <w:sz w:val="18"/>
      <w:szCs w:val="18"/>
    </w:rPr>
  </w:style>
  <w:style w:type="character" w:styleId="a6">
    <w:name w:val="Hyperlink"/>
    <w:basedOn w:val="a0"/>
    <w:uiPriority w:val="99"/>
    <w:rsid w:val="00B24BF1"/>
    <w:rPr>
      <w:rFonts w:cs="Times New Roman"/>
      <w:color w:val="0000FF"/>
      <w:u w:val="single"/>
    </w:rPr>
  </w:style>
  <w:style w:type="character" w:customStyle="1" w:styleId="title10">
    <w:name w:val="title10"/>
    <w:basedOn w:val="a0"/>
    <w:uiPriority w:val="99"/>
    <w:rsid w:val="00B24BF1"/>
    <w:rPr>
      <w:rFonts w:cs="Times New Roman"/>
    </w:rPr>
  </w:style>
</w:styles>
</file>

<file path=word/webSettings.xml><?xml version="1.0" encoding="utf-8"?>
<w:webSettings xmlns:r="http://schemas.openxmlformats.org/officeDocument/2006/relationships" xmlns:w="http://schemas.openxmlformats.org/wordprocessingml/2006/main">
  <w:divs>
    <w:div w:id="2052529170">
      <w:marLeft w:val="0"/>
      <w:marRight w:val="0"/>
      <w:marTop w:val="0"/>
      <w:marBottom w:val="0"/>
      <w:divBdr>
        <w:top w:val="none" w:sz="0" w:space="0" w:color="auto"/>
        <w:left w:val="none" w:sz="0" w:space="0" w:color="auto"/>
        <w:bottom w:val="none" w:sz="0" w:space="0" w:color="auto"/>
        <w:right w:val="none" w:sz="0" w:space="0" w:color="auto"/>
      </w:divBdr>
      <w:divsChild>
        <w:div w:id="2052529189">
          <w:marLeft w:val="0"/>
          <w:marRight w:val="0"/>
          <w:marTop w:val="0"/>
          <w:marBottom w:val="0"/>
          <w:divBdr>
            <w:top w:val="none" w:sz="0" w:space="0" w:color="auto"/>
            <w:left w:val="none" w:sz="0" w:space="0" w:color="auto"/>
            <w:bottom w:val="none" w:sz="0" w:space="0" w:color="auto"/>
            <w:right w:val="none" w:sz="0" w:space="0" w:color="auto"/>
          </w:divBdr>
        </w:div>
      </w:divsChild>
    </w:div>
    <w:div w:id="2052529171">
      <w:marLeft w:val="0"/>
      <w:marRight w:val="0"/>
      <w:marTop w:val="0"/>
      <w:marBottom w:val="0"/>
      <w:divBdr>
        <w:top w:val="none" w:sz="0" w:space="0" w:color="auto"/>
        <w:left w:val="none" w:sz="0" w:space="0" w:color="auto"/>
        <w:bottom w:val="none" w:sz="0" w:space="0" w:color="auto"/>
        <w:right w:val="none" w:sz="0" w:space="0" w:color="auto"/>
      </w:divBdr>
      <w:divsChild>
        <w:div w:id="2052529176">
          <w:marLeft w:val="0"/>
          <w:marRight w:val="0"/>
          <w:marTop w:val="100"/>
          <w:marBottom w:val="100"/>
          <w:divBdr>
            <w:top w:val="none" w:sz="0" w:space="0" w:color="auto"/>
            <w:left w:val="none" w:sz="0" w:space="0" w:color="auto"/>
            <w:bottom w:val="none" w:sz="0" w:space="0" w:color="auto"/>
            <w:right w:val="none" w:sz="0" w:space="0" w:color="auto"/>
          </w:divBdr>
          <w:divsChild>
            <w:div w:id="2052529177">
              <w:marLeft w:val="0"/>
              <w:marRight w:val="0"/>
              <w:marTop w:val="0"/>
              <w:marBottom w:val="0"/>
              <w:divBdr>
                <w:top w:val="none" w:sz="0" w:space="0" w:color="auto"/>
                <w:left w:val="none" w:sz="0" w:space="0" w:color="auto"/>
                <w:bottom w:val="none" w:sz="0" w:space="0" w:color="auto"/>
                <w:right w:val="none" w:sz="0" w:space="0" w:color="auto"/>
              </w:divBdr>
              <w:divsChild>
                <w:div w:id="20525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29178">
      <w:marLeft w:val="0"/>
      <w:marRight w:val="0"/>
      <w:marTop w:val="0"/>
      <w:marBottom w:val="0"/>
      <w:divBdr>
        <w:top w:val="none" w:sz="0" w:space="0" w:color="auto"/>
        <w:left w:val="none" w:sz="0" w:space="0" w:color="auto"/>
        <w:bottom w:val="none" w:sz="0" w:space="0" w:color="auto"/>
        <w:right w:val="none" w:sz="0" w:space="0" w:color="auto"/>
      </w:divBdr>
      <w:divsChild>
        <w:div w:id="2052529186">
          <w:marLeft w:val="0"/>
          <w:marRight w:val="0"/>
          <w:marTop w:val="0"/>
          <w:marBottom w:val="0"/>
          <w:divBdr>
            <w:top w:val="none" w:sz="0" w:space="0" w:color="auto"/>
            <w:left w:val="none" w:sz="0" w:space="0" w:color="auto"/>
            <w:bottom w:val="none" w:sz="0" w:space="0" w:color="auto"/>
            <w:right w:val="none" w:sz="0" w:space="0" w:color="auto"/>
          </w:divBdr>
        </w:div>
      </w:divsChild>
    </w:div>
    <w:div w:id="2052529179">
      <w:marLeft w:val="0"/>
      <w:marRight w:val="0"/>
      <w:marTop w:val="0"/>
      <w:marBottom w:val="0"/>
      <w:divBdr>
        <w:top w:val="none" w:sz="0" w:space="0" w:color="auto"/>
        <w:left w:val="none" w:sz="0" w:space="0" w:color="auto"/>
        <w:bottom w:val="none" w:sz="0" w:space="0" w:color="auto"/>
        <w:right w:val="none" w:sz="0" w:space="0" w:color="auto"/>
      </w:divBdr>
    </w:div>
    <w:div w:id="2052529180">
      <w:marLeft w:val="0"/>
      <w:marRight w:val="0"/>
      <w:marTop w:val="0"/>
      <w:marBottom w:val="0"/>
      <w:divBdr>
        <w:top w:val="none" w:sz="0" w:space="0" w:color="auto"/>
        <w:left w:val="none" w:sz="0" w:space="0" w:color="auto"/>
        <w:bottom w:val="none" w:sz="0" w:space="0" w:color="auto"/>
        <w:right w:val="none" w:sz="0" w:space="0" w:color="auto"/>
      </w:divBdr>
      <w:divsChild>
        <w:div w:id="2052529173">
          <w:marLeft w:val="0"/>
          <w:marRight w:val="0"/>
          <w:marTop w:val="0"/>
          <w:marBottom w:val="0"/>
          <w:divBdr>
            <w:top w:val="none" w:sz="0" w:space="0" w:color="auto"/>
            <w:left w:val="none" w:sz="0" w:space="0" w:color="auto"/>
            <w:bottom w:val="none" w:sz="0" w:space="0" w:color="auto"/>
            <w:right w:val="none" w:sz="0" w:space="0" w:color="auto"/>
          </w:divBdr>
        </w:div>
      </w:divsChild>
    </w:div>
    <w:div w:id="2052529185">
      <w:marLeft w:val="0"/>
      <w:marRight w:val="0"/>
      <w:marTop w:val="0"/>
      <w:marBottom w:val="0"/>
      <w:divBdr>
        <w:top w:val="none" w:sz="0" w:space="0" w:color="auto"/>
        <w:left w:val="none" w:sz="0" w:space="0" w:color="auto"/>
        <w:bottom w:val="none" w:sz="0" w:space="0" w:color="auto"/>
        <w:right w:val="none" w:sz="0" w:space="0" w:color="auto"/>
      </w:divBdr>
      <w:divsChild>
        <w:div w:id="2052529182">
          <w:marLeft w:val="0"/>
          <w:marRight w:val="0"/>
          <w:marTop w:val="0"/>
          <w:marBottom w:val="0"/>
          <w:divBdr>
            <w:top w:val="none" w:sz="0" w:space="0" w:color="auto"/>
            <w:left w:val="none" w:sz="0" w:space="0" w:color="auto"/>
            <w:bottom w:val="none" w:sz="0" w:space="0" w:color="auto"/>
            <w:right w:val="none" w:sz="0" w:space="0" w:color="auto"/>
          </w:divBdr>
        </w:div>
      </w:divsChild>
    </w:div>
    <w:div w:id="2052529187">
      <w:marLeft w:val="0"/>
      <w:marRight w:val="0"/>
      <w:marTop w:val="0"/>
      <w:marBottom w:val="0"/>
      <w:divBdr>
        <w:top w:val="none" w:sz="0" w:space="0" w:color="auto"/>
        <w:left w:val="none" w:sz="0" w:space="0" w:color="auto"/>
        <w:bottom w:val="none" w:sz="0" w:space="0" w:color="auto"/>
        <w:right w:val="none" w:sz="0" w:space="0" w:color="auto"/>
      </w:divBdr>
      <w:divsChild>
        <w:div w:id="2052529183">
          <w:marLeft w:val="0"/>
          <w:marRight w:val="0"/>
          <w:marTop w:val="0"/>
          <w:marBottom w:val="0"/>
          <w:divBdr>
            <w:top w:val="none" w:sz="0" w:space="0" w:color="auto"/>
            <w:left w:val="none" w:sz="0" w:space="0" w:color="auto"/>
            <w:bottom w:val="none" w:sz="0" w:space="0" w:color="auto"/>
            <w:right w:val="none" w:sz="0" w:space="0" w:color="auto"/>
          </w:divBdr>
          <w:divsChild>
            <w:div w:id="2052529172">
              <w:marLeft w:val="0"/>
              <w:marRight w:val="0"/>
              <w:marTop w:val="0"/>
              <w:marBottom w:val="0"/>
              <w:divBdr>
                <w:top w:val="none" w:sz="0" w:space="0" w:color="auto"/>
                <w:left w:val="none" w:sz="0" w:space="0" w:color="auto"/>
                <w:bottom w:val="none" w:sz="0" w:space="0" w:color="auto"/>
                <w:right w:val="none" w:sz="0" w:space="0" w:color="auto"/>
              </w:divBdr>
              <w:divsChild>
                <w:div w:id="2052529168">
                  <w:marLeft w:val="0"/>
                  <w:marRight w:val="0"/>
                  <w:marTop w:val="0"/>
                  <w:marBottom w:val="0"/>
                  <w:divBdr>
                    <w:top w:val="none" w:sz="0" w:space="0" w:color="auto"/>
                    <w:left w:val="none" w:sz="0" w:space="0" w:color="auto"/>
                    <w:bottom w:val="none" w:sz="0" w:space="0" w:color="auto"/>
                    <w:right w:val="none" w:sz="0" w:space="0" w:color="auto"/>
                  </w:divBdr>
                  <w:divsChild>
                    <w:div w:id="2052529174">
                      <w:marLeft w:val="0"/>
                      <w:marRight w:val="0"/>
                      <w:marTop w:val="0"/>
                      <w:marBottom w:val="0"/>
                      <w:divBdr>
                        <w:top w:val="none" w:sz="0" w:space="0" w:color="auto"/>
                        <w:left w:val="none" w:sz="0" w:space="0" w:color="auto"/>
                        <w:bottom w:val="none" w:sz="0" w:space="0" w:color="auto"/>
                        <w:right w:val="none" w:sz="0" w:space="0" w:color="auto"/>
                      </w:divBdr>
                      <w:divsChild>
                        <w:div w:id="2052529181">
                          <w:marLeft w:val="0"/>
                          <w:marRight w:val="0"/>
                          <w:marTop w:val="0"/>
                          <w:marBottom w:val="0"/>
                          <w:divBdr>
                            <w:top w:val="none" w:sz="0" w:space="0" w:color="auto"/>
                            <w:left w:val="none" w:sz="0" w:space="0" w:color="auto"/>
                            <w:bottom w:val="none" w:sz="0" w:space="0" w:color="auto"/>
                            <w:right w:val="none" w:sz="0" w:space="0" w:color="auto"/>
                          </w:divBdr>
                          <w:divsChild>
                            <w:div w:id="205252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529188">
      <w:marLeft w:val="0"/>
      <w:marRight w:val="0"/>
      <w:marTop w:val="0"/>
      <w:marBottom w:val="0"/>
      <w:divBdr>
        <w:top w:val="none" w:sz="0" w:space="0" w:color="auto"/>
        <w:left w:val="none" w:sz="0" w:space="0" w:color="auto"/>
        <w:bottom w:val="none" w:sz="0" w:space="0" w:color="auto"/>
        <w:right w:val="none" w:sz="0" w:space="0" w:color="auto"/>
      </w:divBdr>
      <w:divsChild>
        <w:div w:id="2052529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xxgk.cumt.edu.cn/2045/list.htm" TargetMode="External"/><Relationship Id="rId18" Type="http://schemas.openxmlformats.org/officeDocument/2006/relationships/hyperlink" Target="http://xxgk.cumt.edu.cn/2052/list.htm" TargetMode="External"/><Relationship Id="rId26" Type="http://schemas.openxmlformats.org/officeDocument/2006/relationships/hyperlink" Target="http://xxgk.cumt.edu.cn/2079/list.htm" TargetMode="External"/><Relationship Id="rId39" Type="http://schemas.openxmlformats.org/officeDocument/2006/relationships/hyperlink" Target="http://xxgk.cumt.edu.cn/2111/list.htm" TargetMode="External"/><Relationship Id="rId21" Type="http://schemas.openxmlformats.org/officeDocument/2006/relationships/hyperlink" Target="http://xxgk.cumt.edu.cn/2074/list.htm" TargetMode="External"/><Relationship Id="rId34" Type="http://schemas.openxmlformats.org/officeDocument/2006/relationships/hyperlink" Target="http://xxgk.cumt.edu.cn/2106/list.htm" TargetMode="External"/><Relationship Id="rId42" Type="http://schemas.openxmlformats.org/officeDocument/2006/relationships/hyperlink" Target="http://xxgk.cumt.edu.cn/2124/list.htm" TargetMode="External"/><Relationship Id="rId47" Type="http://schemas.openxmlformats.org/officeDocument/2006/relationships/hyperlink" Target="http://xxgk.cumt.edu.cn/xsbdxwccjz/list.htm" TargetMode="External"/><Relationship Id="rId50" Type="http://schemas.openxmlformats.org/officeDocument/2006/relationships/hyperlink" Target="http://xxgk.cumt.edu.cn/2144/list.htm" TargetMode="External"/><Relationship Id="rId55" Type="http://schemas.openxmlformats.org/officeDocument/2006/relationships/hyperlink" Target="http://xxgk.cumt.edu.cn/2161/list.htm" TargetMode="External"/><Relationship Id="rId7" Type="http://schemas.openxmlformats.org/officeDocument/2006/relationships/hyperlink" Target="http://xxgk.cumt.edu.cn/2023/list.htm" TargetMode="External"/><Relationship Id="rId12" Type="http://schemas.openxmlformats.org/officeDocument/2006/relationships/hyperlink" Target="http://xxgk.cumt.edu.cn/2044/list.htm" TargetMode="External"/><Relationship Id="rId17" Type="http://schemas.openxmlformats.org/officeDocument/2006/relationships/hyperlink" Target="http://xxgk.cumt.edu.cn/2051/list.htm" TargetMode="External"/><Relationship Id="rId25" Type="http://schemas.openxmlformats.org/officeDocument/2006/relationships/hyperlink" Target="http://xxgk.cumt.edu.cn/2078/list.htm" TargetMode="External"/><Relationship Id="rId33" Type="http://schemas.openxmlformats.org/officeDocument/2006/relationships/hyperlink" Target="http://xxgk.cumt.edu.cn/2105/list.htm" TargetMode="External"/><Relationship Id="rId38" Type="http://schemas.openxmlformats.org/officeDocument/2006/relationships/hyperlink" Target="http://xxgk.cumt.edu.cn/2110/list.htm" TargetMode="External"/><Relationship Id="rId46" Type="http://schemas.openxmlformats.org/officeDocument/2006/relationships/hyperlink" Target="http://xxgk.cumt.edu.cn/2137/list.htm" TargetMode="External"/><Relationship Id="rId2" Type="http://schemas.openxmlformats.org/officeDocument/2006/relationships/settings" Target="settings.xml"/><Relationship Id="rId16" Type="http://schemas.openxmlformats.org/officeDocument/2006/relationships/hyperlink" Target="http://xxgk.cumt.edu.cn/2049/list.htm" TargetMode="External"/><Relationship Id="rId20" Type="http://schemas.openxmlformats.org/officeDocument/2006/relationships/hyperlink" Target="http://xxgk.cumt.edu.cn/2073/list.htm" TargetMode="External"/><Relationship Id="rId29" Type="http://schemas.openxmlformats.org/officeDocument/2006/relationships/hyperlink" Target="http://xxgk.cumt.edu.cn/2094/list.htm" TargetMode="External"/><Relationship Id="rId41" Type="http://schemas.openxmlformats.org/officeDocument/2006/relationships/hyperlink" Target="http://xxgk.cumt.edu.cn/2123/list.htm" TargetMode="External"/><Relationship Id="rId54" Type="http://schemas.openxmlformats.org/officeDocument/2006/relationships/hyperlink" Target="http://xxgk.cumt.edu.cn/2159/list.htm" TargetMode="External"/><Relationship Id="rId1" Type="http://schemas.openxmlformats.org/officeDocument/2006/relationships/styles" Target="styles.xml"/><Relationship Id="rId6" Type="http://schemas.openxmlformats.org/officeDocument/2006/relationships/hyperlink" Target="http://xxgk.cumt.edu.cn/2022/list.htm" TargetMode="External"/><Relationship Id="rId11" Type="http://schemas.openxmlformats.org/officeDocument/2006/relationships/hyperlink" Target="http://xxgk.cumt.edu.cn/2027/list.htm" TargetMode="External"/><Relationship Id="rId24" Type="http://schemas.openxmlformats.org/officeDocument/2006/relationships/hyperlink" Target="http://xxgk.cumt.edu.cn/2077/list.htm" TargetMode="External"/><Relationship Id="rId32" Type="http://schemas.openxmlformats.org/officeDocument/2006/relationships/hyperlink" Target="http://xxgk.cumt.edu.cn/2104/list.htm" TargetMode="External"/><Relationship Id="rId37" Type="http://schemas.openxmlformats.org/officeDocument/2006/relationships/hyperlink" Target="http://xxgk.cumt.edu.cn/2109/list.htm" TargetMode="External"/><Relationship Id="rId40" Type="http://schemas.openxmlformats.org/officeDocument/2006/relationships/hyperlink" Target="http://xxgk.cumt.edu.cn/2112/list.htm" TargetMode="External"/><Relationship Id="rId45" Type="http://schemas.openxmlformats.org/officeDocument/2006/relationships/hyperlink" Target="http://xxgk.cumt.edu.cn/2136/list.htm" TargetMode="External"/><Relationship Id="rId53" Type="http://schemas.openxmlformats.org/officeDocument/2006/relationships/hyperlink" Target="http://xxgk.cumt.edu.cn/lhlxsglgd/list.htm" TargetMode="External"/><Relationship Id="rId58"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xxgk.cumt.edu.cn/2048/list.htm" TargetMode="External"/><Relationship Id="rId23" Type="http://schemas.openxmlformats.org/officeDocument/2006/relationships/hyperlink" Target="http://xxgk.cumt.edu.cn/2076/list.htm" TargetMode="External"/><Relationship Id="rId28" Type="http://schemas.openxmlformats.org/officeDocument/2006/relationships/hyperlink" Target="http://xxgk.cumt.edu.cn/2093/list.htm" TargetMode="External"/><Relationship Id="rId36" Type="http://schemas.openxmlformats.org/officeDocument/2006/relationships/hyperlink" Target="http://xxgk.cumt.edu.cn/2108/list.htm" TargetMode="External"/><Relationship Id="rId49" Type="http://schemas.openxmlformats.org/officeDocument/2006/relationships/hyperlink" Target="http://xxgk.cumt.edu.cn/2143/list.htm" TargetMode="External"/><Relationship Id="rId57" Type="http://schemas.openxmlformats.org/officeDocument/2006/relationships/fontTable" Target="fontTable.xml"/><Relationship Id="rId10" Type="http://schemas.openxmlformats.org/officeDocument/2006/relationships/hyperlink" Target="http://xxgk.cumt.edu.cn/2026/list.htm" TargetMode="External"/><Relationship Id="rId19" Type="http://schemas.openxmlformats.org/officeDocument/2006/relationships/hyperlink" Target="http://xxgk.cumt.edu.cn/2053/list.htm" TargetMode="External"/><Relationship Id="rId31" Type="http://schemas.openxmlformats.org/officeDocument/2006/relationships/hyperlink" Target="http://xxgk.cumt.edu.cn/2096/list.htm" TargetMode="External"/><Relationship Id="rId44" Type="http://schemas.openxmlformats.org/officeDocument/2006/relationships/hyperlink" Target="http://xxgk.cumt.edu.cn/2126/list.htm" TargetMode="External"/><Relationship Id="rId52" Type="http://schemas.openxmlformats.org/officeDocument/2006/relationships/hyperlink" Target="http://xxgk.cumt.edu.cn/2152/list.htm" TargetMode="External"/><Relationship Id="rId4" Type="http://schemas.openxmlformats.org/officeDocument/2006/relationships/footnotes" Target="footnotes.xml"/><Relationship Id="rId9" Type="http://schemas.openxmlformats.org/officeDocument/2006/relationships/hyperlink" Target="http://xxgk.cumt.edu.cn/2025/list.htm" TargetMode="External"/><Relationship Id="rId14" Type="http://schemas.openxmlformats.org/officeDocument/2006/relationships/hyperlink" Target="http://xxgk.cumt.edu.cn/2046/list.htm" TargetMode="External"/><Relationship Id="rId22" Type="http://schemas.openxmlformats.org/officeDocument/2006/relationships/hyperlink" Target="http://xxgk.cumt.edu.cn/2075/list.htm" TargetMode="External"/><Relationship Id="rId27" Type="http://schemas.openxmlformats.org/officeDocument/2006/relationships/hyperlink" Target="http://xxgk.cumt.edu.cn/2092/list.htm" TargetMode="External"/><Relationship Id="rId30" Type="http://schemas.openxmlformats.org/officeDocument/2006/relationships/hyperlink" Target="http://xxgk.cumt.edu.cn/2095/list.htm" TargetMode="External"/><Relationship Id="rId35" Type="http://schemas.openxmlformats.org/officeDocument/2006/relationships/hyperlink" Target="http://xxgk.cumt.edu.cn/2107/list.htm" TargetMode="External"/><Relationship Id="rId43" Type="http://schemas.openxmlformats.org/officeDocument/2006/relationships/hyperlink" Target="http://xxgk.cumt.edu.cn/2125/list.htm" TargetMode="External"/><Relationship Id="rId48" Type="http://schemas.openxmlformats.org/officeDocument/2006/relationships/hyperlink" Target="http://xxgk.cumt.edu.cn/2142/list.htm" TargetMode="External"/><Relationship Id="rId56" Type="http://schemas.openxmlformats.org/officeDocument/2006/relationships/header" Target="header1.xml"/><Relationship Id="rId8" Type="http://schemas.openxmlformats.org/officeDocument/2006/relationships/hyperlink" Target="http://xxgk.cumt.edu.cn/2024/list.htm" TargetMode="External"/><Relationship Id="rId51" Type="http://schemas.openxmlformats.org/officeDocument/2006/relationships/hyperlink" Target="http://xxgk.cumt.edu.cn/2145/list.htm"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875</TotalTime>
  <Pages>15</Pages>
  <Words>2185</Words>
  <Characters>12459</Characters>
  <Application>Microsoft Office Word</Application>
  <DocSecurity>0</DocSecurity>
  <Lines>103</Lines>
  <Paragraphs>29</Paragraphs>
  <ScaleCrop>false</ScaleCrop>
  <Company>微软中国</Company>
  <LinksUpToDate>false</LinksUpToDate>
  <CharactersWithSpaces>14615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oempc</dc:creator>
  <cp:keywords/>
  <dc:description/>
  <cp:lastModifiedBy>OA系统管理员</cp:lastModifiedBy>
  <cp:revision>188</cp:revision>
  <cp:lastPrinted>2015-11-02T08:24:00Z</cp:lastPrinted>
  <dcterms:created xsi:type="dcterms:W3CDTF">2014-10-27T05:38:00Z</dcterms:created>
  <dcterms:modified xsi:type="dcterms:W3CDTF">2015-11-02T09:08:00Z</dcterms:modified>
</cp:coreProperties>
</file>