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BF0" w:rsidRDefault="00696CE1">
      <w:pPr>
        <w:widowControl/>
        <w:adjustRightInd w:val="0"/>
        <w:snapToGrid w:val="0"/>
        <w:spacing w:line="600" w:lineRule="exact"/>
        <w:jc w:val="left"/>
        <w:textAlignment w:val="center"/>
        <w:rPr>
          <w:rFonts w:ascii="仿宋_GB2312" w:eastAsia="仿宋_GB2312" w:hAnsi="华文仿宋" w:cs="宋体"/>
          <w:color w:val="000000"/>
          <w:kern w:val="0"/>
          <w:sz w:val="32"/>
          <w:szCs w:val="32"/>
        </w:rPr>
      </w:pPr>
      <w:r>
        <w:rPr>
          <w:rFonts w:ascii="仿宋_GB2312" w:eastAsia="仿宋_GB2312" w:hAnsi="华文仿宋" w:cs="宋体" w:hint="eastAsia"/>
          <w:color w:val="000000"/>
          <w:kern w:val="0"/>
          <w:sz w:val="32"/>
          <w:szCs w:val="32"/>
        </w:rPr>
        <w:t>附件</w:t>
      </w:r>
      <w:r>
        <w:rPr>
          <w:rFonts w:ascii="仿宋_GB2312" w:eastAsia="仿宋_GB2312" w:hAnsi="华文仿宋" w:cs="宋体" w:hint="eastAsia"/>
          <w:color w:val="000000"/>
          <w:kern w:val="0"/>
          <w:sz w:val="32"/>
          <w:szCs w:val="32"/>
        </w:rPr>
        <w:t>:</w:t>
      </w:r>
    </w:p>
    <w:p w:rsidR="00FB6BF0" w:rsidRDefault="00696CE1">
      <w:pPr>
        <w:pStyle w:val="1"/>
        <w:jc w:val="center"/>
        <w:rPr>
          <w:rFonts w:ascii="方正小标宋简体" w:eastAsia="方正小标宋简体" w:hint="default"/>
          <w:b w:val="0"/>
          <w:sz w:val="40"/>
          <w:szCs w:val="40"/>
        </w:rPr>
      </w:pPr>
      <w:r>
        <w:rPr>
          <w:rFonts w:ascii="方正小标宋简体" w:eastAsia="方正小标宋简体"/>
          <w:b w:val="0"/>
          <w:sz w:val="40"/>
          <w:szCs w:val="40"/>
        </w:rPr>
        <w:t>201</w:t>
      </w:r>
      <w:r>
        <w:rPr>
          <w:rFonts w:ascii="方正小标宋简体" w:eastAsia="方正小标宋简体" w:hint="default"/>
          <w:b w:val="0"/>
          <w:sz w:val="40"/>
          <w:szCs w:val="40"/>
        </w:rPr>
        <w:t>9</w:t>
      </w:r>
      <w:r>
        <w:rPr>
          <w:rFonts w:ascii="方正小标宋简体" w:eastAsia="方正小标宋简体"/>
          <w:b w:val="0"/>
          <w:sz w:val="40"/>
          <w:szCs w:val="40"/>
        </w:rPr>
        <w:t>年度高校继续教育发展报告编制要点</w:t>
      </w:r>
      <w:bookmarkStart w:id="0" w:name="_GoBack"/>
      <w:bookmarkEnd w:id="0"/>
    </w:p>
    <w:p w:rsidR="00FB6BF0" w:rsidRDefault="00696CE1">
      <w:pPr>
        <w:pStyle w:val="ae"/>
        <w:widowControl/>
        <w:numPr>
          <w:ilvl w:val="0"/>
          <w:numId w:val="1"/>
        </w:numPr>
        <w:adjustRightInd w:val="0"/>
        <w:snapToGrid w:val="0"/>
        <w:spacing w:line="600" w:lineRule="exact"/>
        <w:ind w:firstLineChars="0"/>
        <w:jc w:val="left"/>
        <w:textAlignment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学校情况</w:t>
      </w:r>
    </w:p>
    <w:p w:rsidR="00FB6BF0" w:rsidRDefault="00696CE1">
      <w:pPr>
        <w:pStyle w:val="ae"/>
        <w:widowControl/>
        <w:numPr>
          <w:ilvl w:val="0"/>
          <w:numId w:val="2"/>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学校</w:t>
      </w:r>
      <w:r>
        <w:rPr>
          <w:rFonts w:ascii="楷体" w:eastAsia="楷体" w:hAnsi="楷体" w:cs="宋体"/>
          <w:color w:val="000000"/>
          <w:kern w:val="0"/>
          <w:sz w:val="32"/>
          <w:szCs w:val="32"/>
        </w:rPr>
        <w:t>概况</w:t>
      </w:r>
      <w:r>
        <w:rPr>
          <w:rFonts w:ascii="楷体" w:eastAsia="楷体" w:hAnsi="楷体" w:cs="宋体" w:hint="eastAsia"/>
          <w:color w:val="000000"/>
          <w:kern w:val="0"/>
          <w:sz w:val="32"/>
          <w:szCs w:val="32"/>
        </w:rPr>
        <w:t>（</w:t>
      </w:r>
      <w:r>
        <w:rPr>
          <w:rFonts w:ascii="楷体" w:eastAsia="楷体" w:hAnsi="楷体" w:cs="宋体" w:hint="eastAsia"/>
          <w:color w:val="000000"/>
          <w:kern w:val="0"/>
          <w:sz w:val="32"/>
          <w:szCs w:val="32"/>
        </w:rPr>
        <w:t>300</w:t>
      </w:r>
      <w:r>
        <w:rPr>
          <w:rFonts w:ascii="楷体" w:eastAsia="楷体" w:hAnsi="楷体" w:cs="宋体" w:hint="eastAsia"/>
          <w:color w:val="000000"/>
          <w:kern w:val="0"/>
          <w:sz w:val="32"/>
          <w:szCs w:val="32"/>
        </w:rPr>
        <w:t>字以内）。</w:t>
      </w:r>
    </w:p>
    <w:p w:rsidR="00FB6BF0" w:rsidRDefault="00696CE1">
      <w:pPr>
        <w:pStyle w:val="ae"/>
        <w:widowControl/>
        <w:numPr>
          <w:ilvl w:val="0"/>
          <w:numId w:val="2"/>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学校继续教育总体规划与办学定位。</w:t>
      </w:r>
    </w:p>
    <w:p w:rsidR="00FB6BF0" w:rsidRDefault="00696CE1">
      <w:pPr>
        <w:pStyle w:val="ae"/>
        <w:widowControl/>
        <w:numPr>
          <w:ilvl w:val="0"/>
          <w:numId w:val="2"/>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学校继续教育办学体制与管理机制。</w:t>
      </w:r>
    </w:p>
    <w:p w:rsidR="00FB6BF0" w:rsidRDefault="00696CE1">
      <w:pPr>
        <w:pStyle w:val="ae"/>
        <w:widowControl/>
        <w:numPr>
          <w:ilvl w:val="0"/>
          <w:numId w:val="1"/>
        </w:numPr>
        <w:adjustRightInd w:val="0"/>
        <w:snapToGrid w:val="0"/>
        <w:spacing w:line="600" w:lineRule="exact"/>
        <w:ind w:firstLineChars="0"/>
        <w:jc w:val="left"/>
        <w:textAlignment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专业设置</w:t>
      </w:r>
    </w:p>
    <w:p w:rsidR="00FB6BF0" w:rsidRDefault="00696CE1">
      <w:pPr>
        <w:pStyle w:val="ae"/>
        <w:widowControl/>
        <w:numPr>
          <w:ilvl w:val="0"/>
          <w:numId w:val="3"/>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学历继续教育专业设置情况（数量、</w:t>
      </w:r>
      <w:r>
        <w:rPr>
          <w:rFonts w:ascii="楷体" w:eastAsia="楷体" w:hAnsi="楷体" w:cs="宋体" w:hint="eastAsia"/>
          <w:color w:val="000000"/>
          <w:kern w:val="0"/>
          <w:sz w:val="32"/>
          <w:szCs w:val="32"/>
        </w:rPr>
        <w:t>结构布局</w:t>
      </w:r>
      <w:r>
        <w:rPr>
          <w:rFonts w:ascii="楷体" w:eastAsia="楷体" w:hAnsi="楷体" w:cs="宋体" w:hint="eastAsia"/>
          <w:color w:val="000000"/>
          <w:kern w:val="0"/>
          <w:sz w:val="32"/>
          <w:szCs w:val="32"/>
        </w:rPr>
        <w:t>）。</w:t>
      </w:r>
    </w:p>
    <w:p w:rsidR="00FB6BF0" w:rsidRDefault="00696CE1">
      <w:pPr>
        <w:pStyle w:val="ae"/>
        <w:widowControl/>
        <w:numPr>
          <w:ilvl w:val="0"/>
          <w:numId w:val="3"/>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学历继续教育专业调整情况（思路、进展）。</w:t>
      </w:r>
    </w:p>
    <w:p w:rsidR="00FB6BF0" w:rsidRDefault="00696CE1">
      <w:pPr>
        <w:pStyle w:val="ae"/>
        <w:widowControl/>
        <w:numPr>
          <w:ilvl w:val="0"/>
          <w:numId w:val="3"/>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专业人才培养方案制订</w:t>
      </w:r>
      <w:r>
        <w:rPr>
          <w:rFonts w:ascii="楷体" w:eastAsia="楷体" w:hAnsi="楷体" w:cs="宋体"/>
          <w:color w:val="000000"/>
          <w:kern w:val="0"/>
          <w:sz w:val="32"/>
          <w:szCs w:val="32"/>
        </w:rPr>
        <w:t>及</w:t>
      </w:r>
      <w:r>
        <w:rPr>
          <w:rFonts w:ascii="楷体" w:eastAsia="楷体" w:hAnsi="楷体" w:cs="宋体" w:hint="eastAsia"/>
          <w:color w:val="000000"/>
          <w:kern w:val="0"/>
          <w:sz w:val="32"/>
          <w:szCs w:val="32"/>
        </w:rPr>
        <w:t>调整情况。</w:t>
      </w:r>
    </w:p>
    <w:p w:rsidR="00FB6BF0" w:rsidRDefault="00696CE1">
      <w:pPr>
        <w:pStyle w:val="ae"/>
        <w:widowControl/>
        <w:numPr>
          <w:ilvl w:val="0"/>
          <w:numId w:val="1"/>
        </w:numPr>
        <w:adjustRightInd w:val="0"/>
        <w:snapToGrid w:val="0"/>
        <w:spacing w:line="600" w:lineRule="exact"/>
        <w:ind w:firstLineChars="0"/>
        <w:jc w:val="left"/>
        <w:textAlignment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人才培养</w:t>
      </w:r>
    </w:p>
    <w:p w:rsidR="00FB6BF0" w:rsidRDefault="00696CE1">
      <w:pPr>
        <w:pStyle w:val="ae"/>
        <w:widowControl/>
        <w:numPr>
          <w:ilvl w:val="0"/>
          <w:numId w:val="4"/>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学历继续教育情况。</w:t>
      </w:r>
    </w:p>
    <w:p w:rsidR="00FB6BF0" w:rsidRDefault="00696CE1">
      <w:pPr>
        <w:pStyle w:val="ae"/>
        <w:widowControl/>
        <w:numPr>
          <w:ilvl w:val="0"/>
          <w:numId w:val="5"/>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总体规模（数据截至</w:t>
      </w:r>
      <w:r>
        <w:rPr>
          <w:rFonts w:ascii="楷体" w:eastAsia="楷体" w:hAnsi="楷体" w:cs="宋体" w:hint="eastAsia"/>
          <w:color w:val="000000"/>
          <w:kern w:val="0"/>
          <w:sz w:val="32"/>
          <w:szCs w:val="32"/>
        </w:rPr>
        <w:t>2019</w:t>
      </w:r>
      <w:r>
        <w:rPr>
          <w:rFonts w:ascii="楷体" w:eastAsia="楷体" w:hAnsi="楷体" w:cs="宋体" w:hint="eastAsia"/>
          <w:color w:val="000000"/>
          <w:kern w:val="0"/>
          <w:sz w:val="32"/>
          <w:szCs w:val="32"/>
        </w:rPr>
        <w:t>年</w:t>
      </w:r>
      <w:r>
        <w:rPr>
          <w:rFonts w:ascii="楷体" w:eastAsia="楷体" w:hAnsi="楷体" w:cs="宋体" w:hint="eastAsia"/>
          <w:color w:val="000000"/>
          <w:kern w:val="0"/>
          <w:sz w:val="32"/>
          <w:szCs w:val="32"/>
        </w:rPr>
        <w:t>12</w:t>
      </w:r>
      <w:r>
        <w:rPr>
          <w:rFonts w:ascii="楷体" w:eastAsia="楷体" w:hAnsi="楷体" w:cs="宋体" w:hint="eastAsia"/>
          <w:color w:val="000000"/>
          <w:kern w:val="0"/>
          <w:sz w:val="32"/>
          <w:szCs w:val="32"/>
        </w:rPr>
        <w:t>月</w:t>
      </w:r>
      <w:r>
        <w:rPr>
          <w:rFonts w:ascii="楷体" w:eastAsia="楷体" w:hAnsi="楷体" w:cs="宋体" w:hint="eastAsia"/>
          <w:color w:val="000000"/>
          <w:kern w:val="0"/>
          <w:sz w:val="32"/>
          <w:szCs w:val="32"/>
        </w:rPr>
        <w:t>31</w:t>
      </w:r>
      <w:r>
        <w:rPr>
          <w:rFonts w:ascii="楷体" w:eastAsia="楷体" w:hAnsi="楷体" w:cs="宋体" w:hint="eastAsia"/>
          <w:color w:val="000000"/>
          <w:kern w:val="0"/>
          <w:sz w:val="32"/>
          <w:szCs w:val="32"/>
        </w:rPr>
        <w:t>日，需分类型、层次、专业等。高校需注明在省内、省外招生的对比情况，普通高校还需注明本校全日制教育有关专业与学历继续教育各专业招生、在校生数的对比情况）。</w:t>
      </w:r>
    </w:p>
    <w:p w:rsidR="00FB6BF0" w:rsidRDefault="00696CE1">
      <w:pPr>
        <w:pStyle w:val="ae"/>
        <w:widowControl/>
        <w:numPr>
          <w:ilvl w:val="0"/>
          <w:numId w:val="5"/>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生源分析（分年龄、民族、生源地、职业状况</w:t>
      </w:r>
      <w:r>
        <w:rPr>
          <w:rFonts w:ascii="楷体" w:eastAsia="楷体" w:hAnsi="楷体" w:cs="宋体" w:hint="eastAsia"/>
          <w:color w:val="000000"/>
          <w:kern w:val="0"/>
          <w:sz w:val="32"/>
          <w:szCs w:val="32"/>
        </w:rPr>
        <w:t>、学习需求</w:t>
      </w:r>
      <w:r>
        <w:rPr>
          <w:rFonts w:ascii="楷体" w:eastAsia="楷体" w:hAnsi="楷体" w:cs="宋体" w:hint="eastAsia"/>
          <w:color w:val="000000"/>
          <w:kern w:val="0"/>
          <w:sz w:val="32"/>
          <w:szCs w:val="32"/>
        </w:rPr>
        <w:t>等）。</w:t>
      </w:r>
    </w:p>
    <w:p w:rsidR="00FB6BF0" w:rsidRDefault="00696CE1">
      <w:pPr>
        <w:pStyle w:val="ae"/>
        <w:widowControl/>
        <w:numPr>
          <w:ilvl w:val="0"/>
          <w:numId w:val="5"/>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人才</w:t>
      </w:r>
      <w:r>
        <w:rPr>
          <w:rFonts w:ascii="楷体" w:eastAsia="楷体" w:hAnsi="楷体" w:cs="宋体"/>
          <w:color w:val="000000"/>
          <w:kern w:val="0"/>
          <w:sz w:val="32"/>
          <w:szCs w:val="32"/>
        </w:rPr>
        <w:t>培养</w:t>
      </w:r>
      <w:r>
        <w:rPr>
          <w:rFonts w:ascii="楷体" w:eastAsia="楷体" w:hAnsi="楷体" w:cs="宋体" w:hint="eastAsia"/>
          <w:color w:val="000000"/>
          <w:kern w:val="0"/>
          <w:sz w:val="32"/>
          <w:szCs w:val="32"/>
        </w:rPr>
        <w:t>模式</w:t>
      </w:r>
      <w:r>
        <w:rPr>
          <w:rFonts w:ascii="楷体" w:eastAsia="楷体" w:hAnsi="楷体" w:cs="宋体"/>
          <w:color w:val="000000"/>
          <w:kern w:val="0"/>
          <w:sz w:val="32"/>
          <w:szCs w:val="32"/>
        </w:rPr>
        <w:t>与教学</w:t>
      </w:r>
      <w:r>
        <w:rPr>
          <w:rFonts w:ascii="楷体" w:eastAsia="楷体" w:hAnsi="楷体" w:cs="宋体" w:hint="eastAsia"/>
          <w:color w:val="000000"/>
          <w:kern w:val="0"/>
          <w:sz w:val="32"/>
          <w:szCs w:val="32"/>
        </w:rPr>
        <w:t>基本</w:t>
      </w:r>
      <w:r>
        <w:rPr>
          <w:rFonts w:ascii="楷体" w:eastAsia="楷体" w:hAnsi="楷体" w:cs="宋体"/>
          <w:color w:val="000000"/>
          <w:kern w:val="0"/>
          <w:sz w:val="32"/>
          <w:szCs w:val="32"/>
        </w:rPr>
        <w:t>情况</w:t>
      </w:r>
      <w:r>
        <w:rPr>
          <w:rFonts w:ascii="楷体" w:eastAsia="楷体" w:hAnsi="楷体" w:cs="宋体" w:hint="eastAsia"/>
          <w:color w:val="000000"/>
          <w:kern w:val="0"/>
          <w:sz w:val="32"/>
          <w:szCs w:val="32"/>
        </w:rPr>
        <w:t>。</w:t>
      </w:r>
    </w:p>
    <w:p w:rsidR="00FB6BF0" w:rsidRDefault="00696CE1">
      <w:pPr>
        <w:pStyle w:val="ae"/>
        <w:widowControl/>
        <w:numPr>
          <w:ilvl w:val="0"/>
          <w:numId w:val="4"/>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非学历继续教育情况。</w:t>
      </w:r>
    </w:p>
    <w:p w:rsidR="00FB6BF0" w:rsidRDefault="00696CE1">
      <w:pPr>
        <w:pStyle w:val="ae"/>
        <w:widowControl/>
        <w:numPr>
          <w:ilvl w:val="0"/>
          <w:numId w:val="6"/>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lastRenderedPageBreak/>
        <w:t>总体规模（分行业</w:t>
      </w:r>
      <w:r>
        <w:rPr>
          <w:rFonts w:ascii="楷体" w:eastAsia="楷体" w:hAnsi="楷体" w:cs="宋体"/>
          <w:color w:val="000000"/>
          <w:kern w:val="0"/>
          <w:sz w:val="32"/>
          <w:szCs w:val="32"/>
        </w:rPr>
        <w:t>、</w:t>
      </w:r>
      <w:r>
        <w:rPr>
          <w:rFonts w:ascii="楷体" w:eastAsia="楷体" w:hAnsi="楷体" w:cs="宋体" w:hint="eastAsia"/>
          <w:color w:val="000000"/>
          <w:kern w:val="0"/>
          <w:sz w:val="32"/>
          <w:szCs w:val="32"/>
        </w:rPr>
        <w:t>类别、对象</w:t>
      </w:r>
      <w:r>
        <w:rPr>
          <w:rFonts w:ascii="楷体" w:eastAsia="楷体" w:hAnsi="楷体" w:cs="宋体"/>
          <w:color w:val="000000"/>
          <w:kern w:val="0"/>
          <w:sz w:val="32"/>
          <w:szCs w:val="32"/>
        </w:rPr>
        <w:t>、</w:t>
      </w:r>
      <w:r>
        <w:rPr>
          <w:rFonts w:ascii="楷体" w:eastAsia="楷体" w:hAnsi="楷体" w:cs="宋体" w:hint="eastAsia"/>
          <w:color w:val="000000"/>
          <w:kern w:val="0"/>
          <w:sz w:val="32"/>
          <w:szCs w:val="32"/>
        </w:rPr>
        <w:t>班次、人次等）。</w:t>
      </w:r>
    </w:p>
    <w:p w:rsidR="00FB6BF0" w:rsidRDefault="00696CE1">
      <w:pPr>
        <w:pStyle w:val="ae"/>
        <w:widowControl/>
        <w:numPr>
          <w:ilvl w:val="0"/>
          <w:numId w:val="6"/>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培训模式（面授、在线、混合式等）。</w:t>
      </w:r>
    </w:p>
    <w:p w:rsidR="00FB6BF0" w:rsidRDefault="00696CE1">
      <w:pPr>
        <w:pStyle w:val="ae"/>
        <w:widowControl/>
        <w:numPr>
          <w:ilvl w:val="0"/>
          <w:numId w:val="4"/>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人才培养中的思政教育（思政课程、校园文化建设、社团活动等）。</w:t>
      </w:r>
    </w:p>
    <w:p w:rsidR="00FB6BF0" w:rsidRDefault="00696CE1">
      <w:pPr>
        <w:pStyle w:val="ae"/>
        <w:widowControl/>
        <w:numPr>
          <w:ilvl w:val="0"/>
          <w:numId w:val="4"/>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学生</w:t>
      </w:r>
      <w:r>
        <w:rPr>
          <w:rFonts w:ascii="楷体" w:eastAsia="楷体" w:hAnsi="楷体" w:cs="宋体"/>
          <w:color w:val="000000"/>
          <w:kern w:val="0"/>
          <w:sz w:val="32"/>
          <w:szCs w:val="32"/>
        </w:rPr>
        <w:t>学习效果</w:t>
      </w:r>
      <w:r>
        <w:rPr>
          <w:rFonts w:ascii="楷体" w:eastAsia="楷体" w:hAnsi="楷体" w:cs="宋体" w:hint="eastAsia"/>
          <w:color w:val="000000"/>
          <w:kern w:val="0"/>
          <w:sz w:val="32"/>
          <w:szCs w:val="32"/>
        </w:rPr>
        <w:t>（学生</w:t>
      </w:r>
      <w:r>
        <w:rPr>
          <w:rFonts w:ascii="楷体" w:eastAsia="楷体" w:hAnsi="楷体" w:cs="宋体"/>
          <w:color w:val="000000"/>
          <w:kern w:val="0"/>
          <w:sz w:val="32"/>
          <w:szCs w:val="32"/>
        </w:rPr>
        <w:t>满意度、社会及用人单位评价</w:t>
      </w:r>
      <w:r>
        <w:rPr>
          <w:rFonts w:ascii="楷体" w:eastAsia="楷体" w:hAnsi="楷体" w:cs="宋体" w:hint="eastAsia"/>
          <w:color w:val="000000"/>
          <w:kern w:val="0"/>
          <w:sz w:val="32"/>
          <w:szCs w:val="32"/>
        </w:rPr>
        <w:t>，举例</w:t>
      </w:r>
      <w:r>
        <w:rPr>
          <w:rFonts w:ascii="楷体" w:eastAsia="楷体" w:hAnsi="楷体" w:cs="宋体"/>
          <w:color w:val="000000"/>
          <w:kern w:val="0"/>
          <w:sz w:val="32"/>
          <w:szCs w:val="32"/>
        </w:rPr>
        <w:t>说明毕业生成就</w:t>
      </w:r>
      <w:r>
        <w:rPr>
          <w:rFonts w:ascii="楷体" w:eastAsia="楷体" w:hAnsi="楷体" w:cs="宋体" w:hint="eastAsia"/>
          <w:color w:val="000000"/>
          <w:kern w:val="0"/>
          <w:sz w:val="32"/>
          <w:szCs w:val="32"/>
        </w:rPr>
        <w:t>）</w:t>
      </w:r>
      <w:r>
        <w:rPr>
          <w:rFonts w:ascii="楷体" w:eastAsia="楷体" w:hAnsi="楷体" w:cs="宋体"/>
          <w:color w:val="000000"/>
          <w:kern w:val="0"/>
          <w:sz w:val="32"/>
          <w:szCs w:val="32"/>
        </w:rPr>
        <w:t>。</w:t>
      </w:r>
    </w:p>
    <w:p w:rsidR="00FB6BF0" w:rsidRDefault="00696CE1">
      <w:pPr>
        <w:pStyle w:val="ae"/>
        <w:widowControl/>
        <w:numPr>
          <w:ilvl w:val="0"/>
          <w:numId w:val="1"/>
        </w:numPr>
        <w:adjustRightInd w:val="0"/>
        <w:snapToGrid w:val="0"/>
        <w:spacing w:line="600" w:lineRule="exact"/>
        <w:ind w:firstLineChars="0"/>
        <w:jc w:val="left"/>
        <w:textAlignment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质量保证</w:t>
      </w:r>
    </w:p>
    <w:p w:rsidR="00FB6BF0" w:rsidRDefault="00696CE1">
      <w:pPr>
        <w:pStyle w:val="ae"/>
        <w:widowControl/>
        <w:numPr>
          <w:ilvl w:val="0"/>
          <w:numId w:val="7"/>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制度建设。</w:t>
      </w:r>
    </w:p>
    <w:p w:rsidR="00FB6BF0" w:rsidRDefault="00696CE1">
      <w:pPr>
        <w:pStyle w:val="ae"/>
        <w:widowControl/>
        <w:numPr>
          <w:ilvl w:val="0"/>
          <w:numId w:val="7"/>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师资保障（本校和校外学习中心、教学站点聘请的授课教师、辅导教师、管理人员基本数量和职称结构，并特别注明学历继续教育授课教师中本校教师的比例）。</w:t>
      </w:r>
    </w:p>
    <w:p w:rsidR="00FB6BF0" w:rsidRDefault="00696CE1">
      <w:pPr>
        <w:pStyle w:val="ae"/>
        <w:widowControl/>
        <w:numPr>
          <w:ilvl w:val="0"/>
          <w:numId w:val="7"/>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资源建设（教材及数字化</w:t>
      </w:r>
      <w:r>
        <w:rPr>
          <w:rFonts w:ascii="楷体" w:eastAsia="楷体" w:hAnsi="楷体" w:cs="宋体" w:hint="eastAsia"/>
          <w:color w:val="000000"/>
          <w:kern w:val="0"/>
          <w:sz w:val="32"/>
          <w:szCs w:val="32"/>
        </w:rPr>
        <w:t>学习</w:t>
      </w:r>
      <w:r>
        <w:rPr>
          <w:rFonts w:ascii="楷体" w:eastAsia="楷体" w:hAnsi="楷体" w:cs="宋体" w:hint="eastAsia"/>
          <w:color w:val="000000"/>
          <w:kern w:val="0"/>
          <w:sz w:val="32"/>
          <w:szCs w:val="32"/>
        </w:rPr>
        <w:t>资源的总量、类型及新建情况）。</w:t>
      </w:r>
    </w:p>
    <w:p w:rsidR="00FB6BF0" w:rsidRDefault="00696CE1">
      <w:pPr>
        <w:pStyle w:val="ae"/>
        <w:widowControl/>
        <w:numPr>
          <w:ilvl w:val="0"/>
          <w:numId w:val="7"/>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设施设备（专门</w:t>
      </w:r>
      <w:r>
        <w:rPr>
          <w:rFonts w:ascii="楷体" w:eastAsia="楷体" w:hAnsi="楷体" w:cs="宋体"/>
          <w:color w:val="000000"/>
          <w:kern w:val="0"/>
          <w:sz w:val="32"/>
          <w:szCs w:val="32"/>
        </w:rPr>
        <w:t>用于继续教育的</w:t>
      </w:r>
      <w:r>
        <w:rPr>
          <w:rFonts w:ascii="楷体" w:eastAsia="楷体" w:hAnsi="楷体" w:cs="宋体" w:hint="eastAsia"/>
          <w:color w:val="000000"/>
          <w:kern w:val="0"/>
          <w:sz w:val="32"/>
          <w:szCs w:val="32"/>
        </w:rPr>
        <w:t>设施</w:t>
      </w:r>
      <w:r>
        <w:rPr>
          <w:rFonts w:ascii="楷体" w:eastAsia="楷体" w:hAnsi="楷体" w:cs="宋体"/>
          <w:color w:val="000000"/>
          <w:kern w:val="0"/>
          <w:sz w:val="32"/>
          <w:szCs w:val="32"/>
        </w:rPr>
        <w:t>设备情况</w:t>
      </w:r>
      <w:r>
        <w:rPr>
          <w:rFonts w:ascii="楷体" w:eastAsia="楷体" w:hAnsi="楷体" w:cs="宋体" w:hint="eastAsia"/>
          <w:color w:val="000000"/>
          <w:kern w:val="0"/>
          <w:sz w:val="32"/>
          <w:szCs w:val="32"/>
        </w:rPr>
        <w:t>）。</w:t>
      </w:r>
    </w:p>
    <w:p w:rsidR="00FB6BF0" w:rsidRDefault="00696CE1">
      <w:pPr>
        <w:pStyle w:val="ae"/>
        <w:widowControl/>
        <w:numPr>
          <w:ilvl w:val="0"/>
          <w:numId w:val="7"/>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合作</w:t>
      </w:r>
      <w:r>
        <w:rPr>
          <w:rFonts w:ascii="楷体" w:eastAsia="楷体" w:hAnsi="楷体" w:cs="宋体"/>
          <w:color w:val="000000"/>
          <w:kern w:val="0"/>
          <w:sz w:val="32"/>
          <w:szCs w:val="32"/>
        </w:rPr>
        <w:t>办学</w:t>
      </w:r>
      <w:r>
        <w:rPr>
          <w:rFonts w:ascii="楷体" w:eastAsia="楷体" w:hAnsi="楷体" w:cs="宋体" w:hint="eastAsia"/>
          <w:color w:val="000000"/>
          <w:kern w:val="0"/>
          <w:sz w:val="32"/>
          <w:szCs w:val="32"/>
        </w:rPr>
        <w:t>及校外</w:t>
      </w:r>
      <w:r>
        <w:rPr>
          <w:rFonts w:ascii="楷体" w:eastAsia="楷体" w:hAnsi="楷体" w:cs="宋体" w:hint="eastAsia"/>
          <w:color w:val="000000"/>
          <w:kern w:val="0"/>
          <w:sz w:val="32"/>
          <w:szCs w:val="32"/>
        </w:rPr>
        <w:t>学习中心、</w:t>
      </w:r>
      <w:r>
        <w:rPr>
          <w:rFonts w:ascii="楷体" w:eastAsia="楷体" w:hAnsi="楷体" w:cs="宋体" w:hint="eastAsia"/>
          <w:color w:val="000000"/>
          <w:kern w:val="0"/>
          <w:sz w:val="32"/>
          <w:szCs w:val="32"/>
        </w:rPr>
        <w:t>教学站点建设和管理情况。</w:t>
      </w:r>
    </w:p>
    <w:p w:rsidR="00FB6BF0" w:rsidRDefault="00696CE1">
      <w:pPr>
        <w:pStyle w:val="ae"/>
        <w:widowControl/>
        <w:numPr>
          <w:ilvl w:val="0"/>
          <w:numId w:val="7"/>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学习支持服务。</w:t>
      </w:r>
    </w:p>
    <w:p w:rsidR="00FB6BF0" w:rsidRDefault="00696CE1">
      <w:pPr>
        <w:pStyle w:val="ae"/>
        <w:widowControl/>
        <w:numPr>
          <w:ilvl w:val="0"/>
          <w:numId w:val="7"/>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内部质量管理。</w:t>
      </w:r>
    </w:p>
    <w:p w:rsidR="00FB6BF0" w:rsidRDefault="00696CE1">
      <w:pPr>
        <w:pStyle w:val="ae"/>
        <w:widowControl/>
        <w:numPr>
          <w:ilvl w:val="0"/>
          <w:numId w:val="7"/>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外部质量评估。</w:t>
      </w:r>
    </w:p>
    <w:p w:rsidR="00FB6BF0" w:rsidRDefault="00696CE1">
      <w:pPr>
        <w:pStyle w:val="ae"/>
        <w:widowControl/>
        <w:numPr>
          <w:ilvl w:val="0"/>
          <w:numId w:val="7"/>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信息化建设</w:t>
      </w:r>
      <w:r>
        <w:rPr>
          <w:rFonts w:ascii="楷体" w:eastAsia="楷体" w:hAnsi="楷体" w:cs="宋体" w:hint="eastAsia"/>
          <w:color w:val="000000"/>
          <w:kern w:val="0"/>
          <w:sz w:val="32"/>
          <w:szCs w:val="32"/>
        </w:rPr>
        <w:t>（教学、管理和服务的硬件和软件系统、平台等，成效）</w:t>
      </w:r>
      <w:r>
        <w:rPr>
          <w:rFonts w:ascii="楷体" w:eastAsia="楷体" w:hAnsi="楷体" w:cs="宋体" w:hint="eastAsia"/>
          <w:color w:val="000000"/>
          <w:kern w:val="0"/>
          <w:sz w:val="32"/>
          <w:szCs w:val="32"/>
        </w:rPr>
        <w:t>。</w:t>
      </w:r>
    </w:p>
    <w:p w:rsidR="00FB6BF0" w:rsidRDefault="00696CE1">
      <w:pPr>
        <w:pStyle w:val="ae"/>
        <w:widowControl/>
        <w:numPr>
          <w:ilvl w:val="0"/>
          <w:numId w:val="7"/>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lastRenderedPageBreak/>
        <w:t>经费保障</w:t>
      </w:r>
      <w:r>
        <w:rPr>
          <w:rFonts w:ascii="楷体" w:eastAsia="楷体" w:hAnsi="楷体" w:cs="宋体" w:hint="eastAsia"/>
          <w:color w:val="000000"/>
          <w:kern w:val="0"/>
          <w:sz w:val="32"/>
          <w:szCs w:val="32"/>
        </w:rPr>
        <w:t>（含学历继续教育学费和非学历继续教育培训费收入及使用情况）。</w:t>
      </w:r>
    </w:p>
    <w:p w:rsidR="00FB6BF0" w:rsidRDefault="00696CE1">
      <w:pPr>
        <w:pStyle w:val="ae"/>
        <w:widowControl/>
        <w:numPr>
          <w:ilvl w:val="0"/>
          <w:numId w:val="1"/>
        </w:numPr>
        <w:adjustRightInd w:val="0"/>
        <w:snapToGrid w:val="0"/>
        <w:spacing w:line="600" w:lineRule="exact"/>
        <w:ind w:firstLineChars="0"/>
        <w:jc w:val="left"/>
        <w:textAlignment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社会贡献</w:t>
      </w:r>
    </w:p>
    <w:p w:rsidR="00FB6BF0" w:rsidRDefault="00696CE1">
      <w:pPr>
        <w:pStyle w:val="ae"/>
        <w:widowControl/>
        <w:adjustRightInd w:val="0"/>
        <w:snapToGrid w:val="0"/>
        <w:spacing w:line="600" w:lineRule="exact"/>
        <w:ind w:left="645" w:firstLineChars="0" w:firstLine="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（突出社会服务的对象、目标、方法和效果）</w:t>
      </w:r>
    </w:p>
    <w:p w:rsidR="00FB6BF0" w:rsidRDefault="00696CE1">
      <w:pPr>
        <w:pStyle w:val="ae"/>
        <w:widowControl/>
        <w:numPr>
          <w:ilvl w:val="0"/>
          <w:numId w:val="8"/>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继续教育服务国家战略、行业及经济社会发展与学习型社会建设情况。</w:t>
      </w:r>
    </w:p>
    <w:p w:rsidR="00FB6BF0" w:rsidRDefault="00696CE1">
      <w:pPr>
        <w:pStyle w:val="ae"/>
        <w:widowControl/>
        <w:numPr>
          <w:ilvl w:val="0"/>
          <w:numId w:val="8"/>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继续教育资源面向校内、社会开放服务情况。</w:t>
      </w:r>
    </w:p>
    <w:p w:rsidR="00FB6BF0" w:rsidRDefault="00696CE1">
      <w:pPr>
        <w:pStyle w:val="ae"/>
        <w:widowControl/>
        <w:numPr>
          <w:ilvl w:val="0"/>
          <w:numId w:val="8"/>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对口支援、教育帮扶情况。</w:t>
      </w:r>
    </w:p>
    <w:p w:rsidR="00FB6BF0" w:rsidRDefault="00696CE1">
      <w:pPr>
        <w:pStyle w:val="ae"/>
        <w:widowControl/>
        <w:numPr>
          <w:ilvl w:val="0"/>
          <w:numId w:val="1"/>
        </w:numPr>
        <w:adjustRightInd w:val="0"/>
        <w:snapToGrid w:val="0"/>
        <w:spacing w:line="600" w:lineRule="exact"/>
        <w:ind w:firstLineChars="0"/>
        <w:jc w:val="left"/>
        <w:textAlignment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特色创新</w:t>
      </w:r>
    </w:p>
    <w:p w:rsidR="00FB6BF0" w:rsidRDefault="00696CE1">
      <w:pPr>
        <w:pStyle w:val="ae"/>
        <w:widowControl/>
        <w:numPr>
          <w:ilvl w:val="0"/>
          <w:numId w:val="9"/>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实践特色与模式创新。</w:t>
      </w:r>
    </w:p>
    <w:p w:rsidR="00FB6BF0" w:rsidRDefault="00696CE1">
      <w:pPr>
        <w:pStyle w:val="ae"/>
        <w:widowControl/>
        <w:numPr>
          <w:ilvl w:val="0"/>
          <w:numId w:val="9"/>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国际交流与合作情况。</w:t>
      </w:r>
    </w:p>
    <w:p w:rsidR="00FB6BF0" w:rsidRDefault="00696CE1">
      <w:pPr>
        <w:pStyle w:val="ae"/>
        <w:widowControl/>
        <w:numPr>
          <w:ilvl w:val="0"/>
          <w:numId w:val="9"/>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教育</w:t>
      </w:r>
      <w:r>
        <w:rPr>
          <w:rFonts w:ascii="楷体" w:eastAsia="楷体" w:hAnsi="楷体" w:cs="宋体"/>
          <w:color w:val="000000"/>
          <w:kern w:val="0"/>
          <w:sz w:val="32"/>
          <w:szCs w:val="32"/>
        </w:rPr>
        <w:t>教学</w:t>
      </w:r>
      <w:r>
        <w:rPr>
          <w:rFonts w:ascii="楷体" w:eastAsia="楷体" w:hAnsi="楷体" w:cs="宋体" w:hint="eastAsia"/>
          <w:color w:val="000000"/>
          <w:kern w:val="0"/>
          <w:sz w:val="32"/>
          <w:szCs w:val="32"/>
        </w:rPr>
        <w:t>研究与成果等情况。</w:t>
      </w:r>
    </w:p>
    <w:p w:rsidR="00FB6BF0" w:rsidRDefault="00696CE1">
      <w:pPr>
        <w:pStyle w:val="ae"/>
        <w:widowControl/>
        <w:numPr>
          <w:ilvl w:val="0"/>
          <w:numId w:val="1"/>
        </w:numPr>
        <w:adjustRightInd w:val="0"/>
        <w:snapToGrid w:val="0"/>
        <w:spacing w:line="600" w:lineRule="exact"/>
        <w:ind w:firstLineChars="0"/>
        <w:jc w:val="left"/>
        <w:textAlignment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问题挑战</w:t>
      </w:r>
    </w:p>
    <w:p w:rsidR="00FB6BF0" w:rsidRDefault="00696CE1">
      <w:pPr>
        <w:pStyle w:val="ae"/>
        <w:widowControl/>
        <w:numPr>
          <w:ilvl w:val="0"/>
          <w:numId w:val="10"/>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面对的新挑战、新需求。</w:t>
      </w:r>
    </w:p>
    <w:p w:rsidR="00FB6BF0" w:rsidRDefault="00696CE1">
      <w:pPr>
        <w:pStyle w:val="ae"/>
        <w:widowControl/>
        <w:numPr>
          <w:ilvl w:val="0"/>
          <w:numId w:val="10"/>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存在的主要问题及原因。</w:t>
      </w:r>
    </w:p>
    <w:p w:rsidR="00FB6BF0" w:rsidRDefault="00696CE1">
      <w:pPr>
        <w:pStyle w:val="ae"/>
        <w:widowControl/>
        <w:numPr>
          <w:ilvl w:val="0"/>
          <w:numId w:val="1"/>
        </w:numPr>
        <w:adjustRightInd w:val="0"/>
        <w:snapToGrid w:val="0"/>
        <w:spacing w:line="600" w:lineRule="exact"/>
        <w:ind w:firstLineChars="0"/>
        <w:jc w:val="left"/>
        <w:textAlignment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对策建议</w:t>
      </w:r>
    </w:p>
    <w:p w:rsidR="00FB6BF0" w:rsidRDefault="00696CE1">
      <w:pPr>
        <w:pStyle w:val="ae"/>
        <w:widowControl/>
        <w:numPr>
          <w:ilvl w:val="0"/>
          <w:numId w:val="11"/>
        </w:numPr>
        <w:adjustRightInd w:val="0"/>
        <w:snapToGrid w:val="0"/>
        <w:spacing w:line="600" w:lineRule="exact"/>
        <w:ind w:firstLineChars="0"/>
        <w:jc w:val="left"/>
        <w:textAlignment w:val="center"/>
        <w:rPr>
          <w:rFonts w:ascii="楷体" w:eastAsia="楷体" w:hAnsi="楷体" w:cs="宋体"/>
          <w:color w:val="000000"/>
          <w:kern w:val="0"/>
          <w:sz w:val="32"/>
          <w:szCs w:val="32"/>
        </w:rPr>
      </w:pPr>
      <w:r>
        <w:rPr>
          <w:rFonts w:ascii="楷体" w:eastAsia="楷体" w:hAnsi="楷体" w:cs="宋体" w:hint="eastAsia"/>
          <w:color w:val="000000"/>
          <w:kern w:val="0"/>
          <w:sz w:val="32"/>
          <w:szCs w:val="32"/>
        </w:rPr>
        <w:t>发展对策（工作思路、目标和举措）。</w:t>
      </w:r>
    </w:p>
    <w:p w:rsidR="00FB6BF0" w:rsidRDefault="00696CE1">
      <w:pPr>
        <w:ind w:firstLineChars="200" w:firstLine="640"/>
      </w:pPr>
      <w:r>
        <w:rPr>
          <w:rFonts w:ascii="楷体" w:eastAsia="楷体" w:hAnsi="楷体" w:cs="宋体" w:hint="eastAsia"/>
          <w:color w:val="000000"/>
          <w:kern w:val="0"/>
          <w:sz w:val="32"/>
          <w:szCs w:val="32"/>
        </w:rPr>
        <w:t>（二）</w:t>
      </w:r>
      <w:r>
        <w:rPr>
          <w:rFonts w:ascii="楷体" w:eastAsia="楷体" w:hAnsi="楷体" w:cs="宋体" w:hint="eastAsia"/>
          <w:color w:val="000000"/>
          <w:kern w:val="0"/>
          <w:sz w:val="32"/>
          <w:szCs w:val="32"/>
        </w:rPr>
        <w:t>政策建议（对教育行政部门的建议）。</w:t>
      </w:r>
    </w:p>
    <w:p w:rsidR="00FB6BF0" w:rsidRDefault="00FB6BF0">
      <w:pPr>
        <w:pStyle w:val="a7"/>
        <w:shd w:val="clear" w:color="auto" w:fill="FFFFFF"/>
        <w:spacing w:before="0" w:beforeAutospacing="0" w:after="0" w:afterAutospacing="0" w:line="520" w:lineRule="exact"/>
        <w:ind w:firstLineChars="1550" w:firstLine="4960"/>
        <w:jc w:val="both"/>
        <w:rPr>
          <w:rFonts w:ascii="Times New Roman" w:eastAsia="仿宋_GB2312" w:hAnsi="Times New Roman" w:cs="Times New Roman"/>
          <w:sz w:val="32"/>
          <w:szCs w:val="32"/>
        </w:rPr>
      </w:pPr>
    </w:p>
    <w:p w:rsidR="00FB6BF0" w:rsidRDefault="00696CE1">
      <w:pPr>
        <w:pStyle w:val="a7"/>
        <w:shd w:val="clear" w:color="auto" w:fill="FFFFFF"/>
        <w:spacing w:before="0" w:beforeAutospacing="0" w:after="0" w:afterAutospacing="0" w:line="520" w:lineRule="exact"/>
        <w:jc w:val="both"/>
        <w:rPr>
          <w:rFonts w:ascii="Times New Roman" w:eastAsia="仿宋_GB2312" w:hAnsi="Times New Roman" w:cs="Times New Roman"/>
          <w:b/>
          <w:sz w:val="30"/>
          <w:szCs w:val="30"/>
        </w:rPr>
      </w:pPr>
      <w:r w:rsidRPr="004868C5">
        <w:rPr>
          <w:rFonts w:ascii="Times New Roman" w:eastAsia="仿宋_GB2312" w:hAnsi="Times New Roman" w:cs="Times New Roman" w:hint="eastAsia"/>
          <w:b/>
          <w:w w:val="79"/>
          <w:sz w:val="30"/>
          <w:szCs w:val="30"/>
          <w:fitText w:val="8911" w:id="1336440798"/>
        </w:rPr>
        <w:t>注：编制要点中要求提供的数据项请在报告中以文字、图形、图表等形式</w:t>
      </w:r>
      <w:r w:rsidRPr="004868C5">
        <w:rPr>
          <w:rFonts w:ascii="Times New Roman" w:eastAsia="仿宋_GB2312" w:hAnsi="Times New Roman" w:cs="Times New Roman" w:hint="eastAsia"/>
          <w:b/>
          <w:w w:val="79"/>
          <w:sz w:val="30"/>
          <w:szCs w:val="30"/>
          <w:fitText w:val="8911" w:id="1336440798"/>
        </w:rPr>
        <w:t>对应</w:t>
      </w:r>
      <w:r w:rsidRPr="004868C5">
        <w:rPr>
          <w:rFonts w:ascii="Times New Roman" w:eastAsia="仿宋_GB2312" w:hAnsi="Times New Roman" w:cs="Times New Roman" w:hint="eastAsia"/>
          <w:b/>
          <w:w w:val="79"/>
          <w:sz w:val="30"/>
          <w:szCs w:val="30"/>
          <w:fitText w:val="8911" w:id="1336440798"/>
        </w:rPr>
        <w:t>呈现</w:t>
      </w:r>
      <w:r w:rsidRPr="004868C5">
        <w:rPr>
          <w:rFonts w:ascii="Times New Roman" w:eastAsia="仿宋_GB2312" w:hAnsi="Times New Roman" w:cs="Times New Roman" w:hint="eastAsia"/>
          <w:b/>
          <w:spacing w:val="54"/>
          <w:w w:val="79"/>
          <w:sz w:val="30"/>
          <w:szCs w:val="30"/>
          <w:fitText w:val="8911" w:id="1336440798"/>
        </w:rPr>
        <w:t>。</w:t>
      </w:r>
    </w:p>
    <w:p w:rsidR="00FB6BF0" w:rsidRDefault="00FB6BF0">
      <w:pPr>
        <w:pStyle w:val="a7"/>
        <w:shd w:val="clear" w:color="auto" w:fill="FFFFFF"/>
        <w:spacing w:before="0" w:beforeAutospacing="0" w:after="0" w:afterAutospacing="0" w:line="520" w:lineRule="exact"/>
        <w:ind w:firstLineChars="1550" w:firstLine="4960"/>
        <w:jc w:val="both"/>
        <w:rPr>
          <w:rFonts w:ascii="Times New Roman" w:eastAsia="仿宋_GB2312" w:hAnsi="Times New Roman" w:cs="Times New Roman"/>
          <w:sz w:val="32"/>
          <w:szCs w:val="32"/>
        </w:rPr>
      </w:pPr>
    </w:p>
    <w:p w:rsidR="00FB6BF0" w:rsidRDefault="00FB6BF0">
      <w:pPr>
        <w:pStyle w:val="a7"/>
        <w:shd w:val="clear" w:color="auto" w:fill="FFFFFF"/>
        <w:spacing w:before="0" w:beforeAutospacing="0" w:after="0" w:afterAutospacing="0" w:line="520" w:lineRule="exact"/>
        <w:ind w:firstLine="646"/>
        <w:jc w:val="center"/>
        <w:rPr>
          <w:rFonts w:ascii="Times New Roman" w:eastAsia="仿宋_GB2312" w:hAnsi="Times New Roman" w:cs="Times New Roman"/>
          <w:kern w:val="2"/>
          <w:sz w:val="32"/>
          <w:szCs w:val="32"/>
        </w:rPr>
      </w:pPr>
    </w:p>
    <w:p w:rsidR="00FB6BF0" w:rsidRDefault="00FB6BF0">
      <w:pPr>
        <w:pStyle w:val="a7"/>
        <w:shd w:val="clear" w:color="auto" w:fill="FFFFFF"/>
        <w:spacing w:before="0" w:beforeAutospacing="0" w:after="0" w:afterAutospacing="0" w:line="520" w:lineRule="exact"/>
        <w:ind w:firstLineChars="1550" w:firstLine="4960"/>
        <w:jc w:val="both"/>
        <w:rPr>
          <w:rFonts w:ascii="Times New Roman" w:eastAsia="仿宋_GB2312" w:hAnsi="Times New Roman" w:cs="Times New Roman"/>
          <w:sz w:val="32"/>
          <w:szCs w:val="32"/>
        </w:rPr>
      </w:pPr>
    </w:p>
    <w:sectPr w:rsidR="00FB6BF0">
      <w:footerReference w:type="default" r:id="rId10"/>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E1" w:rsidRDefault="00696CE1">
      <w:r>
        <w:separator/>
      </w:r>
    </w:p>
  </w:endnote>
  <w:endnote w:type="continuationSeparator" w:id="0">
    <w:p w:rsidR="00696CE1" w:rsidRDefault="0069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35026"/>
    </w:sdtPr>
    <w:sdtEndPr/>
    <w:sdtContent>
      <w:p w:rsidR="00FB6BF0" w:rsidRDefault="00696CE1">
        <w:pPr>
          <w:pStyle w:val="a5"/>
          <w:jc w:val="center"/>
        </w:pPr>
        <w:r>
          <w:fldChar w:fldCharType="begin"/>
        </w:r>
        <w:r>
          <w:instrText xml:space="preserve"> PAGE   \* MERGEFORMAT </w:instrText>
        </w:r>
        <w:r>
          <w:fldChar w:fldCharType="separate"/>
        </w:r>
        <w:r w:rsidR="004868C5" w:rsidRPr="004868C5">
          <w:rPr>
            <w:noProof/>
            <w:lang w:val="zh-CN"/>
          </w:rPr>
          <w:t>-</w:t>
        </w:r>
        <w:r w:rsidR="004868C5">
          <w:rPr>
            <w:noProof/>
          </w:rPr>
          <w:t xml:space="preserve"> 2 -</w:t>
        </w:r>
        <w:r>
          <w:fldChar w:fldCharType="end"/>
        </w:r>
      </w:p>
    </w:sdtContent>
  </w:sdt>
  <w:p w:rsidR="00FB6BF0" w:rsidRDefault="00FB6B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E1" w:rsidRDefault="00696CE1">
      <w:r>
        <w:separator/>
      </w:r>
    </w:p>
  </w:footnote>
  <w:footnote w:type="continuationSeparator" w:id="0">
    <w:p w:rsidR="00696CE1" w:rsidRDefault="00696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0250"/>
    <w:multiLevelType w:val="multilevel"/>
    <w:tmpl w:val="05B10250"/>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
    <w:nsid w:val="1A50206F"/>
    <w:multiLevelType w:val="multilevel"/>
    <w:tmpl w:val="1A50206F"/>
    <w:lvl w:ilvl="0">
      <w:start w:val="1"/>
      <w:numFmt w:val="decimal"/>
      <w:lvlText w:val="%1."/>
      <w:lvlJc w:val="left"/>
      <w:pPr>
        <w:ind w:left="1325" w:hanging="360"/>
      </w:pPr>
      <w:rPr>
        <w:rFonts w:hint="default"/>
      </w:rPr>
    </w:lvl>
    <w:lvl w:ilvl="1">
      <w:start w:val="1"/>
      <w:numFmt w:val="lowerLetter"/>
      <w:lvlText w:val="%2)"/>
      <w:lvlJc w:val="left"/>
      <w:pPr>
        <w:ind w:left="1805" w:hanging="420"/>
      </w:pPr>
    </w:lvl>
    <w:lvl w:ilvl="2">
      <w:start w:val="1"/>
      <w:numFmt w:val="lowerRoman"/>
      <w:lvlText w:val="%3."/>
      <w:lvlJc w:val="right"/>
      <w:pPr>
        <w:ind w:left="2225" w:hanging="420"/>
      </w:pPr>
    </w:lvl>
    <w:lvl w:ilvl="3">
      <w:start w:val="1"/>
      <w:numFmt w:val="decimal"/>
      <w:lvlText w:val="%4."/>
      <w:lvlJc w:val="left"/>
      <w:pPr>
        <w:ind w:left="2645" w:hanging="420"/>
      </w:pPr>
    </w:lvl>
    <w:lvl w:ilvl="4">
      <w:start w:val="1"/>
      <w:numFmt w:val="lowerLetter"/>
      <w:lvlText w:val="%5)"/>
      <w:lvlJc w:val="left"/>
      <w:pPr>
        <w:ind w:left="3065" w:hanging="420"/>
      </w:pPr>
    </w:lvl>
    <w:lvl w:ilvl="5">
      <w:start w:val="1"/>
      <w:numFmt w:val="lowerRoman"/>
      <w:lvlText w:val="%6."/>
      <w:lvlJc w:val="right"/>
      <w:pPr>
        <w:ind w:left="3485" w:hanging="420"/>
      </w:pPr>
    </w:lvl>
    <w:lvl w:ilvl="6">
      <w:start w:val="1"/>
      <w:numFmt w:val="decimal"/>
      <w:lvlText w:val="%7."/>
      <w:lvlJc w:val="left"/>
      <w:pPr>
        <w:ind w:left="3905" w:hanging="420"/>
      </w:pPr>
    </w:lvl>
    <w:lvl w:ilvl="7">
      <w:start w:val="1"/>
      <w:numFmt w:val="lowerLetter"/>
      <w:lvlText w:val="%8)"/>
      <w:lvlJc w:val="left"/>
      <w:pPr>
        <w:ind w:left="4325" w:hanging="420"/>
      </w:pPr>
    </w:lvl>
    <w:lvl w:ilvl="8">
      <w:start w:val="1"/>
      <w:numFmt w:val="lowerRoman"/>
      <w:lvlText w:val="%9."/>
      <w:lvlJc w:val="right"/>
      <w:pPr>
        <w:ind w:left="4745" w:hanging="420"/>
      </w:pPr>
    </w:lvl>
  </w:abstractNum>
  <w:abstractNum w:abstractNumId="2">
    <w:nsid w:val="278B3611"/>
    <w:multiLevelType w:val="multilevel"/>
    <w:tmpl w:val="278B3611"/>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3">
    <w:nsid w:val="2FAD3DF9"/>
    <w:multiLevelType w:val="multilevel"/>
    <w:tmpl w:val="2FAD3DF9"/>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nsid w:val="45144BC9"/>
    <w:multiLevelType w:val="multilevel"/>
    <w:tmpl w:val="45144BC9"/>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5">
    <w:nsid w:val="69CB6955"/>
    <w:multiLevelType w:val="multilevel"/>
    <w:tmpl w:val="69CB6955"/>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6">
    <w:nsid w:val="6BE86512"/>
    <w:multiLevelType w:val="multilevel"/>
    <w:tmpl w:val="6BE86512"/>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7">
    <w:nsid w:val="754F38B1"/>
    <w:multiLevelType w:val="multilevel"/>
    <w:tmpl w:val="754F38B1"/>
    <w:lvl w:ilvl="0">
      <w:start w:val="1"/>
      <w:numFmt w:val="decimal"/>
      <w:lvlText w:val="%1."/>
      <w:lvlJc w:val="left"/>
      <w:pPr>
        <w:ind w:left="1325" w:hanging="360"/>
      </w:pPr>
      <w:rPr>
        <w:rFonts w:hint="default"/>
      </w:rPr>
    </w:lvl>
    <w:lvl w:ilvl="1">
      <w:start w:val="1"/>
      <w:numFmt w:val="lowerLetter"/>
      <w:lvlText w:val="%2)"/>
      <w:lvlJc w:val="left"/>
      <w:pPr>
        <w:ind w:left="1805" w:hanging="420"/>
      </w:pPr>
    </w:lvl>
    <w:lvl w:ilvl="2">
      <w:start w:val="1"/>
      <w:numFmt w:val="lowerRoman"/>
      <w:lvlText w:val="%3."/>
      <w:lvlJc w:val="right"/>
      <w:pPr>
        <w:ind w:left="2225" w:hanging="420"/>
      </w:pPr>
    </w:lvl>
    <w:lvl w:ilvl="3">
      <w:start w:val="1"/>
      <w:numFmt w:val="decimal"/>
      <w:lvlText w:val="%4."/>
      <w:lvlJc w:val="left"/>
      <w:pPr>
        <w:ind w:left="2645" w:hanging="420"/>
      </w:pPr>
    </w:lvl>
    <w:lvl w:ilvl="4">
      <w:start w:val="1"/>
      <w:numFmt w:val="lowerLetter"/>
      <w:lvlText w:val="%5)"/>
      <w:lvlJc w:val="left"/>
      <w:pPr>
        <w:ind w:left="3065" w:hanging="420"/>
      </w:pPr>
    </w:lvl>
    <w:lvl w:ilvl="5">
      <w:start w:val="1"/>
      <w:numFmt w:val="lowerRoman"/>
      <w:lvlText w:val="%6."/>
      <w:lvlJc w:val="right"/>
      <w:pPr>
        <w:ind w:left="3485" w:hanging="420"/>
      </w:pPr>
    </w:lvl>
    <w:lvl w:ilvl="6">
      <w:start w:val="1"/>
      <w:numFmt w:val="decimal"/>
      <w:lvlText w:val="%7."/>
      <w:lvlJc w:val="left"/>
      <w:pPr>
        <w:ind w:left="3905" w:hanging="420"/>
      </w:pPr>
    </w:lvl>
    <w:lvl w:ilvl="7">
      <w:start w:val="1"/>
      <w:numFmt w:val="lowerLetter"/>
      <w:lvlText w:val="%8)"/>
      <w:lvlJc w:val="left"/>
      <w:pPr>
        <w:ind w:left="4325" w:hanging="420"/>
      </w:pPr>
    </w:lvl>
    <w:lvl w:ilvl="8">
      <w:start w:val="1"/>
      <w:numFmt w:val="lowerRoman"/>
      <w:lvlText w:val="%9."/>
      <w:lvlJc w:val="right"/>
      <w:pPr>
        <w:ind w:left="4745" w:hanging="420"/>
      </w:pPr>
    </w:lvl>
  </w:abstractNum>
  <w:abstractNum w:abstractNumId="8">
    <w:nsid w:val="7AB00E0B"/>
    <w:multiLevelType w:val="multilevel"/>
    <w:tmpl w:val="7AB00E0B"/>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9">
    <w:nsid w:val="7DBF62B2"/>
    <w:multiLevelType w:val="multilevel"/>
    <w:tmpl w:val="7DBF62B2"/>
    <w:lvl w:ilvl="0">
      <w:start w:val="1"/>
      <w:numFmt w:val="japaneseCounting"/>
      <w:lvlText w:val="（%1）"/>
      <w:lvlJc w:val="left"/>
      <w:pPr>
        <w:ind w:left="1725" w:hanging="108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0">
    <w:nsid w:val="7F4722FE"/>
    <w:multiLevelType w:val="multilevel"/>
    <w:tmpl w:val="7F4722FE"/>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10"/>
  </w:num>
  <w:num w:numId="2">
    <w:abstractNumId w:val="6"/>
  </w:num>
  <w:num w:numId="3">
    <w:abstractNumId w:val="0"/>
  </w:num>
  <w:num w:numId="4">
    <w:abstractNumId w:val="5"/>
  </w:num>
  <w:num w:numId="5">
    <w:abstractNumId w:val="1"/>
  </w:num>
  <w:num w:numId="6">
    <w:abstractNumId w:val="7"/>
  </w:num>
  <w:num w:numId="7">
    <w:abstractNumId w:val="4"/>
  </w:num>
  <w:num w:numId="8">
    <w:abstractNumId w:val="9"/>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C3"/>
    <w:rsid w:val="00001275"/>
    <w:rsid w:val="00004D9A"/>
    <w:rsid w:val="00007755"/>
    <w:rsid w:val="0001133D"/>
    <w:rsid w:val="00016C42"/>
    <w:rsid w:val="00017766"/>
    <w:rsid w:val="00022C3C"/>
    <w:rsid w:val="00025115"/>
    <w:rsid w:val="000259D7"/>
    <w:rsid w:val="0003169E"/>
    <w:rsid w:val="0003494A"/>
    <w:rsid w:val="0003720F"/>
    <w:rsid w:val="000374AD"/>
    <w:rsid w:val="00040FA2"/>
    <w:rsid w:val="00043EDC"/>
    <w:rsid w:val="000537E3"/>
    <w:rsid w:val="00056866"/>
    <w:rsid w:val="00060267"/>
    <w:rsid w:val="00061C3D"/>
    <w:rsid w:val="00061EC0"/>
    <w:rsid w:val="0006291C"/>
    <w:rsid w:val="00063608"/>
    <w:rsid w:val="00065EA5"/>
    <w:rsid w:val="00073CE5"/>
    <w:rsid w:val="000740DF"/>
    <w:rsid w:val="00074570"/>
    <w:rsid w:val="000820D2"/>
    <w:rsid w:val="00090429"/>
    <w:rsid w:val="0009337C"/>
    <w:rsid w:val="00094341"/>
    <w:rsid w:val="0009669C"/>
    <w:rsid w:val="000970EF"/>
    <w:rsid w:val="000A38CB"/>
    <w:rsid w:val="000A52E8"/>
    <w:rsid w:val="000A7F34"/>
    <w:rsid w:val="000B16F5"/>
    <w:rsid w:val="000B4971"/>
    <w:rsid w:val="000B4F62"/>
    <w:rsid w:val="000B5D3A"/>
    <w:rsid w:val="000B5F4B"/>
    <w:rsid w:val="000C3D57"/>
    <w:rsid w:val="000C4C90"/>
    <w:rsid w:val="000C4FE0"/>
    <w:rsid w:val="000C5693"/>
    <w:rsid w:val="000C698F"/>
    <w:rsid w:val="000C77FB"/>
    <w:rsid w:val="000D0A5B"/>
    <w:rsid w:val="000D1675"/>
    <w:rsid w:val="000D2459"/>
    <w:rsid w:val="000D2DA4"/>
    <w:rsid w:val="000D707B"/>
    <w:rsid w:val="000D7CE4"/>
    <w:rsid w:val="000E5008"/>
    <w:rsid w:val="000E6666"/>
    <w:rsid w:val="000E77B9"/>
    <w:rsid w:val="000F2871"/>
    <w:rsid w:val="000F4133"/>
    <w:rsid w:val="000F5B49"/>
    <w:rsid w:val="000F6F3C"/>
    <w:rsid w:val="00100888"/>
    <w:rsid w:val="001019AF"/>
    <w:rsid w:val="001025F0"/>
    <w:rsid w:val="00102C73"/>
    <w:rsid w:val="00103B3B"/>
    <w:rsid w:val="001042BA"/>
    <w:rsid w:val="00105C1C"/>
    <w:rsid w:val="001069B0"/>
    <w:rsid w:val="00107877"/>
    <w:rsid w:val="001116D9"/>
    <w:rsid w:val="001133CD"/>
    <w:rsid w:val="001208FE"/>
    <w:rsid w:val="00127A15"/>
    <w:rsid w:val="00134B65"/>
    <w:rsid w:val="00134F21"/>
    <w:rsid w:val="00136821"/>
    <w:rsid w:val="001379C8"/>
    <w:rsid w:val="00140E91"/>
    <w:rsid w:val="0014408C"/>
    <w:rsid w:val="0014446E"/>
    <w:rsid w:val="001445E5"/>
    <w:rsid w:val="00146675"/>
    <w:rsid w:val="00150EB3"/>
    <w:rsid w:val="00155C9C"/>
    <w:rsid w:val="001572F5"/>
    <w:rsid w:val="001602F9"/>
    <w:rsid w:val="0016238C"/>
    <w:rsid w:val="00165C9B"/>
    <w:rsid w:val="00173EA7"/>
    <w:rsid w:val="00174225"/>
    <w:rsid w:val="00176D5D"/>
    <w:rsid w:val="0018284B"/>
    <w:rsid w:val="00182A92"/>
    <w:rsid w:val="00185B98"/>
    <w:rsid w:val="001878BA"/>
    <w:rsid w:val="00187EBB"/>
    <w:rsid w:val="00190FD3"/>
    <w:rsid w:val="0019126B"/>
    <w:rsid w:val="00197F52"/>
    <w:rsid w:val="001A3231"/>
    <w:rsid w:val="001A5DEB"/>
    <w:rsid w:val="001B146B"/>
    <w:rsid w:val="001B2A15"/>
    <w:rsid w:val="001B2AE3"/>
    <w:rsid w:val="001B68FF"/>
    <w:rsid w:val="001B7FFD"/>
    <w:rsid w:val="001C61A2"/>
    <w:rsid w:val="001D1798"/>
    <w:rsid w:val="001D318A"/>
    <w:rsid w:val="001D4A5E"/>
    <w:rsid w:val="001D59E1"/>
    <w:rsid w:val="001D5AC9"/>
    <w:rsid w:val="001D7856"/>
    <w:rsid w:val="001E05C1"/>
    <w:rsid w:val="001E4C64"/>
    <w:rsid w:val="001E5E63"/>
    <w:rsid w:val="001E62EA"/>
    <w:rsid w:val="001F1F99"/>
    <w:rsid w:val="001F20F1"/>
    <w:rsid w:val="001F22AF"/>
    <w:rsid w:val="001F32F9"/>
    <w:rsid w:val="001F4E38"/>
    <w:rsid w:val="001F50CF"/>
    <w:rsid w:val="00201E9D"/>
    <w:rsid w:val="00203715"/>
    <w:rsid w:val="00203756"/>
    <w:rsid w:val="00203777"/>
    <w:rsid w:val="00207A39"/>
    <w:rsid w:val="0021325B"/>
    <w:rsid w:val="0021499D"/>
    <w:rsid w:val="00216518"/>
    <w:rsid w:val="00217592"/>
    <w:rsid w:val="0022066D"/>
    <w:rsid w:val="002274A9"/>
    <w:rsid w:val="0023006C"/>
    <w:rsid w:val="00232DA1"/>
    <w:rsid w:val="0023414A"/>
    <w:rsid w:val="002344E8"/>
    <w:rsid w:val="0024213E"/>
    <w:rsid w:val="00242998"/>
    <w:rsid w:val="0024416D"/>
    <w:rsid w:val="00245F7C"/>
    <w:rsid w:val="00246A68"/>
    <w:rsid w:val="00253F1D"/>
    <w:rsid w:val="002549F8"/>
    <w:rsid w:val="0025700D"/>
    <w:rsid w:val="0026736C"/>
    <w:rsid w:val="0027047B"/>
    <w:rsid w:val="002734DA"/>
    <w:rsid w:val="00284803"/>
    <w:rsid w:val="00286156"/>
    <w:rsid w:val="0028667D"/>
    <w:rsid w:val="00286C2E"/>
    <w:rsid w:val="00287240"/>
    <w:rsid w:val="002916AB"/>
    <w:rsid w:val="00292D54"/>
    <w:rsid w:val="002931A1"/>
    <w:rsid w:val="00294CB8"/>
    <w:rsid w:val="0029587B"/>
    <w:rsid w:val="00296E00"/>
    <w:rsid w:val="002A6BD1"/>
    <w:rsid w:val="002B2D28"/>
    <w:rsid w:val="002B4D32"/>
    <w:rsid w:val="002B6E13"/>
    <w:rsid w:val="002C2CFF"/>
    <w:rsid w:val="002C3AC9"/>
    <w:rsid w:val="002C3B04"/>
    <w:rsid w:val="002C5F58"/>
    <w:rsid w:val="002D530A"/>
    <w:rsid w:val="002E092B"/>
    <w:rsid w:val="002E3CB2"/>
    <w:rsid w:val="002E662A"/>
    <w:rsid w:val="002E6760"/>
    <w:rsid w:val="002F0066"/>
    <w:rsid w:val="002F0DF1"/>
    <w:rsid w:val="002F2940"/>
    <w:rsid w:val="002F3F44"/>
    <w:rsid w:val="002F4682"/>
    <w:rsid w:val="002F4994"/>
    <w:rsid w:val="002F6EF3"/>
    <w:rsid w:val="002F7689"/>
    <w:rsid w:val="002F7A9E"/>
    <w:rsid w:val="003005A2"/>
    <w:rsid w:val="00302DDA"/>
    <w:rsid w:val="00304E76"/>
    <w:rsid w:val="003108B0"/>
    <w:rsid w:val="003132A4"/>
    <w:rsid w:val="00313ADB"/>
    <w:rsid w:val="0031531E"/>
    <w:rsid w:val="00316FCF"/>
    <w:rsid w:val="00317EB4"/>
    <w:rsid w:val="003232F0"/>
    <w:rsid w:val="00327641"/>
    <w:rsid w:val="0033009B"/>
    <w:rsid w:val="003436D4"/>
    <w:rsid w:val="00343DEE"/>
    <w:rsid w:val="00345F5B"/>
    <w:rsid w:val="00346622"/>
    <w:rsid w:val="00346C4B"/>
    <w:rsid w:val="00346CEE"/>
    <w:rsid w:val="00350D0F"/>
    <w:rsid w:val="003532BB"/>
    <w:rsid w:val="00353EEC"/>
    <w:rsid w:val="00354614"/>
    <w:rsid w:val="0035670D"/>
    <w:rsid w:val="003621F2"/>
    <w:rsid w:val="003625A8"/>
    <w:rsid w:val="003642A4"/>
    <w:rsid w:val="003655C7"/>
    <w:rsid w:val="00366C19"/>
    <w:rsid w:val="00367A01"/>
    <w:rsid w:val="00371BF9"/>
    <w:rsid w:val="003731DA"/>
    <w:rsid w:val="00374395"/>
    <w:rsid w:val="0037460A"/>
    <w:rsid w:val="00374CB0"/>
    <w:rsid w:val="00377B65"/>
    <w:rsid w:val="003842B6"/>
    <w:rsid w:val="00386B00"/>
    <w:rsid w:val="00390770"/>
    <w:rsid w:val="00390951"/>
    <w:rsid w:val="00390B6D"/>
    <w:rsid w:val="00397686"/>
    <w:rsid w:val="003A3B70"/>
    <w:rsid w:val="003A594B"/>
    <w:rsid w:val="003A7444"/>
    <w:rsid w:val="003B049B"/>
    <w:rsid w:val="003B379D"/>
    <w:rsid w:val="003B42B7"/>
    <w:rsid w:val="003B4BF2"/>
    <w:rsid w:val="003B7E20"/>
    <w:rsid w:val="003C0367"/>
    <w:rsid w:val="003C4154"/>
    <w:rsid w:val="003C79C1"/>
    <w:rsid w:val="003D06DA"/>
    <w:rsid w:val="003D1C27"/>
    <w:rsid w:val="003D2469"/>
    <w:rsid w:val="003D4FC6"/>
    <w:rsid w:val="003D6B25"/>
    <w:rsid w:val="003E0424"/>
    <w:rsid w:val="003E04FD"/>
    <w:rsid w:val="003E0647"/>
    <w:rsid w:val="003E0B93"/>
    <w:rsid w:val="003E203F"/>
    <w:rsid w:val="003E2426"/>
    <w:rsid w:val="003E28EA"/>
    <w:rsid w:val="003E6729"/>
    <w:rsid w:val="003F3B27"/>
    <w:rsid w:val="003F6F1D"/>
    <w:rsid w:val="00402DCA"/>
    <w:rsid w:val="00407676"/>
    <w:rsid w:val="0041156F"/>
    <w:rsid w:val="004140D0"/>
    <w:rsid w:val="004141F9"/>
    <w:rsid w:val="00416616"/>
    <w:rsid w:val="00417E94"/>
    <w:rsid w:val="00423016"/>
    <w:rsid w:val="00424381"/>
    <w:rsid w:val="0042578E"/>
    <w:rsid w:val="00430781"/>
    <w:rsid w:val="004317C7"/>
    <w:rsid w:val="00435276"/>
    <w:rsid w:val="00436D99"/>
    <w:rsid w:val="00436E6B"/>
    <w:rsid w:val="00437713"/>
    <w:rsid w:val="00437C06"/>
    <w:rsid w:val="00444E92"/>
    <w:rsid w:val="004461A1"/>
    <w:rsid w:val="00453CD8"/>
    <w:rsid w:val="00456084"/>
    <w:rsid w:val="004569D1"/>
    <w:rsid w:val="0046267E"/>
    <w:rsid w:val="004660A0"/>
    <w:rsid w:val="0047236B"/>
    <w:rsid w:val="00481101"/>
    <w:rsid w:val="004868C5"/>
    <w:rsid w:val="00490215"/>
    <w:rsid w:val="00490E24"/>
    <w:rsid w:val="00497B5C"/>
    <w:rsid w:val="004A007F"/>
    <w:rsid w:val="004A0B2D"/>
    <w:rsid w:val="004A0C18"/>
    <w:rsid w:val="004A1441"/>
    <w:rsid w:val="004A2099"/>
    <w:rsid w:val="004A3CEA"/>
    <w:rsid w:val="004A5C29"/>
    <w:rsid w:val="004B0998"/>
    <w:rsid w:val="004B31F6"/>
    <w:rsid w:val="004B4CEC"/>
    <w:rsid w:val="004B5657"/>
    <w:rsid w:val="004B5E7D"/>
    <w:rsid w:val="004C21EC"/>
    <w:rsid w:val="004C3B7B"/>
    <w:rsid w:val="004C5DCD"/>
    <w:rsid w:val="004C69C3"/>
    <w:rsid w:val="004D03D0"/>
    <w:rsid w:val="004D05A5"/>
    <w:rsid w:val="004D16EB"/>
    <w:rsid w:val="004D3247"/>
    <w:rsid w:val="004D79DB"/>
    <w:rsid w:val="004E0C25"/>
    <w:rsid w:val="004F07C4"/>
    <w:rsid w:val="004F46AC"/>
    <w:rsid w:val="004F58A5"/>
    <w:rsid w:val="004F6893"/>
    <w:rsid w:val="005019E1"/>
    <w:rsid w:val="005037FE"/>
    <w:rsid w:val="00513B1D"/>
    <w:rsid w:val="005141E7"/>
    <w:rsid w:val="00514D93"/>
    <w:rsid w:val="00523F9B"/>
    <w:rsid w:val="005257E4"/>
    <w:rsid w:val="0052716F"/>
    <w:rsid w:val="00530E49"/>
    <w:rsid w:val="005310C4"/>
    <w:rsid w:val="00532CFB"/>
    <w:rsid w:val="00535105"/>
    <w:rsid w:val="005356C0"/>
    <w:rsid w:val="00537074"/>
    <w:rsid w:val="0053711E"/>
    <w:rsid w:val="00544FA3"/>
    <w:rsid w:val="005516B3"/>
    <w:rsid w:val="00552B6B"/>
    <w:rsid w:val="00552C34"/>
    <w:rsid w:val="00553558"/>
    <w:rsid w:val="005558FA"/>
    <w:rsid w:val="00562E2D"/>
    <w:rsid w:val="00563FC4"/>
    <w:rsid w:val="00570DEF"/>
    <w:rsid w:val="0057118C"/>
    <w:rsid w:val="00572E72"/>
    <w:rsid w:val="00581E02"/>
    <w:rsid w:val="0058296F"/>
    <w:rsid w:val="00585C0B"/>
    <w:rsid w:val="00586615"/>
    <w:rsid w:val="00586BC7"/>
    <w:rsid w:val="005900AB"/>
    <w:rsid w:val="00590902"/>
    <w:rsid w:val="00595203"/>
    <w:rsid w:val="0059532C"/>
    <w:rsid w:val="005A0D01"/>
    <w:rsid w:val="005A1BEA"/>
    <w:rsid w:val="005A2497"/>
    <w:rsid w:val="005A3FE9"/>
    <w:rsid w:val="005B076C"/>
    <w:rsid w:val="005B2394"/>
    <w:rsid w:val="005B293A"/>
    <w:rsid w:val="005B2AF2"/>
    <w:rsid w:val="005C3000"/>
    <w:rsid w:val="005C4EC9"/>
    <w:rsid w:val="005C7FF5"/>
    <w:rsid w:val="005D4141"/>
    <w:rsid w:val="005D73DB"/>
    <w:rsid w:val="005E161F"/>
    <w:rsid w:val="005E4F36"/>
    <w:rsid w:val="005E5F94"/>
    <w:rsid w:val="005E6B7E"/>
    <w:rsid w:val="005F1D42"/>
    <w:rsid w:val="005F4126"/>
    <w:rsid w:val="00600122"/>
    <w:rsid w:val="0060097D"/>
    <w:rsid w:val="00600BF2"/>
    <w:rsid w:val="006014C8"/>
    <w:rsid w:val="00601B52"/>
    <w:rsid w:val="006049DC"/>
    <w:rsid w:val="00605D9F"/>
    <w:rsid w:val="00607B50"/>
    <w:rsid w:val="006148ED"/>
    <w:rsid w:val="006175B4"/>
    <w:rsid w:val="00621385"/>
    <w:rsid w:val="00621770"/>
    <w:rsid w:val="00626E2B"/>
    <w:rsid w:val="006270A9"/>
    <w:rsid w:val="00631257"/>
    <w:rsid w:val="00632C67"/>
    <w:rsid w:val="006340E6"/>
    <w:rsid w:val="0063686D"/>
    <w:rsid w:val="00643BB5"/>
    <w:rsid w:val="006534FE"/>
    <w:rsid w:val="006576D2"/>
    <w:rsid w:val="006603E5"/>
    <w:rsid w:val="00662DE8"/>
    <w:rsid w:val="00665EC6"/>
    <w:rsid w:val="00667173"/>
    <w:rsid w:val="00667A38"/>
    <w:rsid w:val="0067006A"/>
    <w:rsid w:val="006708DD"/>
    <w:rsid w:val="00670B5A"/>
    <w:rsid w:val="0067244E"/>
    <w:rsid w:val="00673C20"/>
    <w:rsid w:val="00676DCE"/>
    <w:rsid w:val="00680C62"/>
    <w:rsid w:val="0068197A"/>
    <w:rsid w:val="00682D85"/>
    <w:rsid w:val="00682F6B"/>
    <w:rsid w:val="00684297"/>
    <w:rsid w:val="0069057E"/>
    <w:rsid w:val="00691EDE"/>
    <w:rsid w:val="00693FFF"/>
    <w:rsid w:val="006961B3"/>
    <w:rsid w:val="00696CE1"/>
    <w:rsid w:val="006A6926"/>
    <w:rsid w:val="006B43AE"/>
    <w:rsid w:val="006B694B"/>
    <w:rsid w:val="006C1609"/>
    <w:rsid w:val="006C1A45"/>
    <w:rsid w:val="006C2417"/>
    <w:rsid w:val="006C7556"/>
    <w:rsid w:val="006C7CF0"/>
    <w:rsid w:val="006D1AAB"/>
    <w:rsid w:val="006D2687"/>
    <w:rsid w:val="006D2D3E"/>
    <w:rsid w:val="006D729B"/>
    <w:rsid w:val="006E02E8"/>
    <w:rsid w:val="006E12ED"/>
    <w:rsid w:val="006E1C14"/>
    <w:rsid w:val="006E2CED"/>
    <w:rsid w:val="006E3A08"/>
    <w:rsid w:val="006E5BB5"/>
    <w:rsid w:val="006E5F42"/>
    <w:rsid w:val="006E6C46"/>
    <w:rsid w:val="006E78B2"/>
    <w:rsid w:val="006F4E98"/>
    <w:rsid w:val="006F6B2F"/>
    <w:rsid w:val="006F6EE8"/>
    <w:rsid w:val="006F70AA"/>
    <w:rsid w:val="00704C93"/>
    <w:rsid w:val="00707073"/>
    <w:rsid w:val="0071051D"/>
    <w:rsid w:val="0071181D"/>
    <w:rsid w:val="00716367"/>
    <w:rsid w:val="00721025"/>
    <w:rsid w:val="0072211B"/>
    <w:rsid w:val="007223C7"/>
    <w:rsid w:val="00725120"/>
    <w:rsid w:val="007306F5"/>
    <w:rsid w:val="00730A5F"/>
    <w:rsid w:val="00732968"/>
    <w:rsid w:val="00732D80"/>
    <w:rsid w:val="007361A4"/>
    <w:rsid w:val="00737152"/>
    <w:rsid w:val="00740CD2"/>
    <w:rsid w:val="007412DF"/>
    <w:rsid w:val="00741CF9"/>
    <w:rsid w:val="007431EF"/>
    <w:rsid w:val="00756BFD"/>
    <w:rsid w:val="00757617"/>
    <w:rsid w:val="00757DE3"/>
    <w:rsid w:val="0076551A"/>
    <w:rsid w:val="00765979"/>
    <w:rsid w:val="00766329"/>
    <w:rsid w:val="007672A6"/>
    <w:rsid w:val="007676AC"/>
    <w:rsid w:val="007676ED"/>
    <w:rsid w:val="007704EA"/>
    <w:rsid w:val="007740AF"/>
    <w:rsid w:val="007746F8"/>
    <w:rsid w:val="00776D27"/>
    <w:rsid w:val="00784183"/>
    <w:rsid w:val="00796382"/>
    <w:rsid w:val="00797752"/>
    <w:rsid w:val="007A26C3"/>
    <w:rsid w:val="007A4058"/>
    <w:rsid w:val="007B24B2"/>
    <w:rsid w:val="007B2B84"/>
    <w:rsid w:val="007B3ECC"/>
    <w:rsid w:val="007B3F2E"/>
    <w:rsid w:val="007B52F1"/>
    <w:rsid w:val="007B6F66"/>
    <w:rsid w:val="007C3950"/>
    <w:rsid w:val="007D2FF9"/>
    <w:rsid w:val="007D3BCD"/>
    <w:rsid w:val="007D440E"/>
    <w:rsid w:val="007D444B"/>
    <w:rsid w:val="007D4833"/>
    <w:rsid w:val="007E08C5"/>
    <w:rsid w:val="007E4BE0"/>
    <w:rsid w:val="007E5461"/>
    <w:rsid w:val="007E607C"/>
    <w:rsid w:val="007F11AD"/>
    <w:rsid w:val="007F434A"/>
    <w:rsid w:val="007F5965"/>
    <w:rsid w:val="007F5D00"/>
    <w:rsid w:val="00802812"/>
    <w:rsid w:val="0080516E"/>
    <w:rsid w:val="008054C1"/>
    <w:rsid w:val="00807AB4"/>
    <w:rsid w:val="00810443"/>
    <w:rsid w:val="008147FD"/>
    <w:rsid w:val="00814CC3"/>
    <w:rsid w:val="00815B47"/>
    <w:rsid w:val="00816646"/>
    <w:rsid w:val="00816D62"/>
    <w:rsid w:val="00820070"/>
    <w:rsid w:val="00825991"/>
    <w:rsid w:val="008268AA"/>
    <w:rsid w:val="00827D4C"/>
    <w:rsid w:val="00830ACF"/>
    <w:rsid w:val="008362B2"/>
    <w:rsid w:val="00845F31"/>
    <w:rsid w:val="00846201"/>
    <w:rsid w:val="00846735"/>
    <w:rsid w:val="0085683D"/>
    <w:rsid w:val="0086604D"/>
    <w:rsid w:val="00866D15"/>
    <w:rsid w:val="00873015"/>
    <w:rsid w:val="00873E30"/>
    <w:rsid w:val="00876539"/>
    <w:rsid w:val="00876E4F"/>
    <w:rsid w:val="00880A3A"/>
    <w:rsid w:val="00880CB7"/>
    <w:rsid w:val="00882F49"/>
    <w:rsid w:val="00885463"/>
    <w:rsid w:val="0089345D"/>
    <w:rsid w:val="0089565A"/>
    <w:rsid w:val="00895888"/>
    <w:rsid w:val="00896BA9"/>
    <w:rsid w:val="008A212C"/>
    <w:rsid w:val="008A2447"/>
    <w:rsid w:val="008A35A2"/>
    <w:rsid w:val="008A5395"/>
    <w:rsid w:val="008A770B"/>
    <w:rsid w:val="008B2427"/>
    <w:rsid w:val="008B61AE"/>
    <w:rsid w:val="008B7F5B"/>
    <w:rsid w:val="008C4A29"/>
    <w:rsid w:val="008C5A73"/>
    <w:rsid w:val="008C6DFF"/>
    <w:rsid w:val="008D03CD"/>
    <w:rsid w:val="008D0B1E"/>
    <w:rsid w:val="008D19A0"/>
    <w:rsid w:val="008D3567"/>
    <w:rsid w:val="008D496F"/>
    <w:rsid w:val="008D4E6E"/>
    <w:rsid w:val="008D5EB5"/>
    <w:rsid w:val="008E2FCE"/>
    <w:rsid w:val="008E52F7"/>
    <w:rsid w:val="008E6E19"/>
    <w:rsid w:val="008F237A"/>
    <w:rsid w:val="008F2E56"/>
    <w:rsid w:val="008F3E6E"/>
    <w:rsid w:val="0090152F"/>
    <w:rsid w:val="00902FCB"/>
    <w:rsid w:val="009066DB"/>
    <w:rsid w:val="009115C1"/>
    <w:rsid w:val="00915A1F"/>
    <w:rsid w:val="009160FB"/>
    <w:rsid w:val="00916AC4"/>
    <w:rsid w:val="00922CFB"/>
    <w:rsid w:val="0092574F"/>
    <w:rsid w:val="00925794"/>
    <w:rsid w:val="00934CE5"/>
    <w:rsid w:val="00942D90"/>
    <w:rsid w:val="0094567D"/>
    <w:rsid w:val="00951175"/>
    <w:rsid w:val="0095129B"/>
    <w:rsid w:val="00954258"/>
    <w:rsid w:val="009548D1"/>
    <w:rsid w:val="00954D95"/>
    <w:rsid w:val="00954F47"/>
    <w:rsid w:val="0095541A"/>
    <w:rsid w:val="00956FEB"/>
    <w:rsid w:val="0096119B"/>
    <w:rsid w:val="00961C3C"/>
    <w:rsid w:val="0096366F"/>
    <w:rsid w:val="00963E96"/>
    <w:rsid w:val="0096423C"/>
    <w:rsid w:val="00964BED"/>
    <w:rsid w:val="0096558C"/>
    <w:rsid w:val="00965785"/>
    <w:rsid w:val="009666D1"/>
    <w:rsid w:val="009668A6"/>
    <w:rsid w:val="009671FD"/>
    <w:rsid w:val="009740E1"/>
    <w:rsid w:val="009744C2"/>
    <w:rsid w:val="0097482E"/>
    <w:rsid w:val="00974B26"/>
    <w:rsid w:val="00974FDF"/>
    <w:rsid w:val="00976147"/>
    <w:rsid w:val="0097631A"/>
    <w:rsid w:val="00977A48"/>
    <w:rsid w:val="009806D3"/>
    <w:rsid w:val="00983A81"/>
    <w:rsid w:val="00987EC2"/>
    <w:rsid w:val="009901B6"/>
    <w:rsid w:val="00995906"/>
    <w:rsid w:val="0099786E"/>
    <w:rsid w:val="00997948"/>
    <w:rsid w:val="009A04FE"/>
    <w:rsid w:val="009A287E"/>
    <w:rsid w:val="009A41BC"/>
    <w:rsid w:val="009A4568"/>
    <w:rsid w:val="009A4B9A"/>
    <w:rsid w:val="009B5B7A"/>
    <w:rsid w:val="009B6CEF"/>
    <w:rsid w:val="009B78A2"/>
    <w:rsid w:val="009C22A7"/>
    <w:rsid w:val="009C70FB"/>
    <w:rsid w:val="009D3036"/>
    <w:rsid w:val="009D4EC5"/>
    <w:rsid w:val="009E1616"/>
    <w:rsid w:val="009E3EB6"/>
    <w:rsid w:val="009E57F2"/>
    <w:rsid w:val="009E6461"/>
    <w:rsid w:val="009E6467"/>
    <w:rsid w:val="009F0A08"/>
    <w:rsid w:val="009F2F0C"/>
    <w:rsid w:val="009F5451"/>
    <w:rsid w:val="009F639C"/>
    <w:rsid w:val="009F7E8C"/>
    <w:rsid w:val="00A02BCA"/>
    <w:rsid w:val="00A130D9"/>
    <w:rsid w:val="00A13411"/>
    <w:rsid w:val="00A13417"/>
    <w:rsid w:val="00A161EA"/>
    <w:rsid w:val="00A16392"/>
    <w:rsid w:val="00A2114A"/>
    <w:rsid w:val="00A24771"/>
    <w:rsid w:val="00A26B29"/>
    <w:rsid w:val="00A36695"/>
    <w:rsid w:val="00A373D8"/>
    <w:rsid w:val="00A37927"/>
    <w:rsid w:val="00A4133C"/>
    <w:rsid w:val="00A446F9"/>
    <w:rsid w:val="00A5009B"/>
    <w:rsid w:val="00A53F08"/>
    <w:rsid w:val="00A54C40"/>
    <w:rsid w:val="00A56F23"/>
    <w:rsid w:val="00A57581"/>
    <w:rsid w:val="00A6008B"/>
    <w:rsid w:val="00A601B8"/>
    <w:rsid w:val="00A614D6"/>
    <w:rsid w:val="00A63881"/>
    <w:rsid w:val="00A64A24"/>
    <w:rsid w:val="00A6616F"/>
    <w:rsid w:val="00A70CA5"/>
    <w:rsid w:val="00A70F3F"/>
    <w:rsid w:val="00A72D36"/>
    <w:rsid w:val="00A73B02"/>
    <w:rsid w:val="00A763E0"/>
    <w:rsid w:val="00A77030"/>
    <w:rsid w:val="00A77EFE"/>
    <w:rsid w:val="00A80173"/>
    <w:rsid w:val="00A8081C"/>
    <w:rsid w:val="00A911A6"/>
    <w:rsid w:val="00A92807"/>
    <w:rsid w:val="00A94392"/>
    <w:rsid w:val="00A95375"/>
    <w:rsid w:val="00A95AD5"/>
    <w:rsid w:val="00AA1948"/>
    <w:rsid w:val="00AB4B50"/>
    <w:rsid w:val="00AB6A08"/>
    <w:rsid w:val="00AB7949"/>
    <w:rsid w:val="00AB7A0A"/>
    <w:rsid w:val="00AC06C0"/>
    <w:rsid w:val="00AC1B0C"/>
    <w:rsid w:val="00AC34F5"/>
    <w:rsid w:val="00AC3C52"/>
    <w:rsid w:val="00AD132C"/>
    <w:rsid w:val="00AD57FB"/>
    <w:rsid w:val="00AD5B8E"/>
    <w:rsid w:val="00AD7E0B"/>
    <w:rsid w:val="00AE0045"/>
    <w:rsid w:val="00AE6C1E"/>
    <w:rsid w:val="00AF080E"/>
    <w:rsid w:val="00AF3F35"/>
    <w:rsid w:val="00AF50A2"/>
    <w:rsid w:val="00AF5F08"/>
    <w:rsid w:val="00AF65AF"/>
    <w:rsid w:val="00B01485"/>
    <w:rsid w:val="00B024DA"/>
    <w:rsid w:val="00B0286A"/>
    <w:rsid w:val="00B03AC4"/>
    <w:rsid w:val="00B044C0"/>
    <w:rsid w:val="00B055BF"/>
    <w:rsid w:val="00B05915"/>
    <w:rsid w:val="00B063DE"/>
    <w:rsid w:val="00B12477"/>
    <w:rsid w:val="00B13BB3"/>
    <w:rsid w:val="00B166CE"/>
    <w:rsid w:val="00B21825"/>
    <w:rsid w:val="00B22DB8"/>
    <w:rsid w:val="00B23676"/>
    <w:rsid w:val="00B24E09"/>
    <w:rsid w:val="00B274B7"/>
    <w:rsid w:val="00B352A1"/>
    <w:rsid w:val="00B35FC7"/>
    <w:rsid w:val="00B401A9"/>
    <w:rsid w:val="00B40528"/>
    <w:rsid w:val="00B430F2"/>
    <w:rsid w:val="00B522CA"/>
    <w:rsid w:val="00B53576"/>
    <w:rsid w:val="00B56B0B"/>
    <w:rsid w:val="00B60D02"/>
    <w:rsid w:val="00B6629E"/>
    <w:rsid w:val="00B67519"/>
    <w:rsid w:val="00B71E88"/>
    <w:rsid w:val="00B72E88"/>
    <w:rsid w:val="00B74457"/>
    <w:rsid w:val="00B765D7"/>
    <w:rsid w:val="00B76B32"/>
    <w:rsid w:val="00B84BDA"/>
    <w:rsid w:val="00B85386"/>
    <w:rsid w:val="00B91EA4"/>
    <w:rsid w:val="00B92F3E"/>
    <w:rsid w:val="00B930D6"/>
    <w:rsid w:val="00BA0009"/>
    <w:rsid w:val="00BA024C"/>
    <w:rsid w:val="00BA0FBF"/>
    <w:rsid w:val="00BA4543"/>
    <w:rsid w:val="00BA4728"/>
    <w:rsid w:val="00BA59C2"/>
    <w:rsid w:val="00BA6C95"/>
    <w:rsid w:val="00BB00CD"/>
    <w:rsid w:val="00BB326D"/>
    <w:rsid w:val="00BB4795"/>
    <w:rsid w:val="00BB694A"/>
    <w:rsid w:val="00BB6B2E"/>
    <w:rsid w:val="00BB7901"/>
    <w:rsid w:val="00BD17CE"/>
    <w:rsid w:val="00BD3AF2"/>
    <w:rsid w:val="00BD7803"/>
    <w:rsid w:val="00BF061F"/>
    <w:rsid w:val="00BF0D69"/>
    <w:rsid w:val="00BF16D8"/>
    <w:rsid w:val="00BF401B"/>
    <w:rsid w:val="00BF489D"/>
    <w:rsid w:val="00BF765F"/>
    <w:rsid w:val="00C06236"/>
    <w:rsid w:val="00C06D72"/>
    <w:rsid w:val="00C155D3"/>
    <w:rsid w:val="00C208F7"/>
    <w:rsid w:val="00C21B87"/>
    <w:rsid w:val="00C22B04"/>
    <w:rsid w:val="00C3498B"/>
    <w:rsid w:val="00C34B01"/>
    <w:rsid w:val="00C370DF"/>
    <w:rsid w:val="00C37F97"/>
    <w:rsid w:val="00C40909"/>
    <w:rsid w:val="00C53283"/>
    <w:rsid w:val="00C53588"/>
    <w:rsid w:val="00C55260"/>
    <w:rsid w:val="00C56595"/>
    <w:rsid w:val="00C604D9"/>
    <w:rsid w:val="00C618E4"/>
    <w:rsid w:val="00C6349D"/>
    <w:rsid w:val="00C6510D"/>
    <w:rsid w:val="00C66D9F"/>
    <w:rsid w:val="00C718FD"/>
    <w:rsid w:val="00C754D5"/>
    <w:rsid w:val="00C812EE"/>
    <w:rsid w:val="00C819F1"/>
    <w:rsid w:val="00C827FF"/>
    <w:rsid w:val="00C84E4A"/>
    <w:rsid w:val="00C867C5"/>
    <w:rsid w:val="00C87128"/>
    <w:rsid w:val="00C8745E"/>
    <w:rsid w:val="00C9027F"/>
    <w:rsid w:val="00C9243D"/>
    <w:rsid w:val="00CA1712"/>
    <w:rsid w:val="00CA2206"/>
    <w:rsid w:val="00CA4953"/>
    <w:rsid w:val="00CA5F32"/>
    <w:rsid w:val="00CA7900"/>
    <w:rsid w:val="00CB0887"/>
    <w:rsid w:val="00CB334F"/>
    <w:rsid w:val="00CB48F4"/>
    <w:rsid w:val="00CB6B33"/>
    <w:rsid w:val="00CB7080"/>
    <w:rsid w:val="00CC0164"/>
    <w:rsid w:val="00CC02DF"/>
    <w:rsid w:val="00CC1F97"/>
    <w:rsid w:val="00CC2CE2"/>
    <w:rsid w:val="00CC4838"/>
    <w:rsid w:val="00CC4D77"/>
    <w:rsid w:val="00CC6DE0"/>
    <w:rsid w:val="00CD2436"/>
    <w:rsid w:val="00CD3B9D"/>
    <w:rsid w:val="00CD3C0D"/>
    <w:rsid w:val="00CD420A"/>
    <w:rsid w:val="00CD4ECB"/>
    <w:rsid w:val="00CE1867"/>
    <w:rsid w:val="00CE2454"/>
    <w:rsid w:val="00CE44C7"/>
    <w:rsid w:val="00CE581E"/>
    <w:rsid w:val="00CE7E36"/>
    <w:rsid w:val="00CF1737"/>
    <w:rsid w:val="00CF4387"/>
    <w:rsid w:val="00CF6303"/>
    <w:rsid w:val="00CF7402"/>
    <w:rsid w:val="00CF79F7"/>
    <w:rsid w:val="00D0322E"/>
    <w:rsid w:val="00D04B78"/>
    <w:rsid w:val="00D06A9B"/>
    <w:rsid w:val="00D07ACF"/>
    <w:rsid w:val="00D07E6F"/>
    <w:rsid w:val="00D1168A"/>
    <w:rsid w:val="00D148C8"/>
    <w:rsid w:val="00D20DB0"/>
    <w:rsid w:val="00D228C2"/>
    <w:rsid w:val="00D22F10"/>
    <w:rsid w:val="00D24AD5"/>
    <w:rsid w:val="00D24B50"/>
    <w:rsid w:val="00D25F2F"/>
    <w:rsid w:val="00D41C00"/>
    <w:rsid w:val="00D45BB3"/>
    <w:rsid w:val="00D46946"/>
    <w:rsid w:val="00D474BC"/>
    <w:rsid w:val="00D515A9"/>
    <w:rsid w:val="00D51794"/>
    <w:rsid w:val="00D52772"/>
    <w:rsid w:val="00D550B3"/>
    <w:rsid w:val="00D5663B"/>
    <w:rsid w:val="00D56CA3"/>
    <w:rsid w:val="00D57D6D"/>
    <w:rsid w:val="00D62181"/>
    <w:rsid w:val="00D63C3A"/>
    <w:rsid w:val="00D64817"/>
    <w:rsid w:val="00D74426"/>
    <w:rsid w:val="00D804B8"/>
    <w:rsid w:val="00D8130D"/>
    <w:rsid w:val="00D84A49"/>
    <w:rsid w:val="00D85307"/>
    <w:rsid w:val="00D92078"/>
    <w:rsid w:val="00D9682B"/>
    <w:rsid w:val="00D973A0"/>
    <w:rsid w:val="00DA23F8"/>
    <w:rsid w:val="00DA54BD"/>
    <w:rsid w:val="00DA7190"/>
    <w:rsid w:val="00DB13EB"/>
    <w:rsid w:val="00DB4FE5"/>
    <w:rsid w:val="00DB5CBF"/>
    <w:rsid w:val="00DB6F63"/>
    <w:rsid w:val="00DC4158"/>
    <w:rsid w:val="00DC4263"/>
    <w:rsid w:val="00DC47CC"/>
    <w:rsid w:val="00DC7090"/>
    <w:rsid w:val="00DD333C"/>
    <w:rsid w:val="00DD3E61"/>
    <w:rsid w:val="00DD43CB"/>
    <w:rsid w:val="00DD7BC5"/>
    <w:rsid w:val="00DE1BAB"/>
    <w:rsid w:val="00DE3EEE"/>
    <w:rsid w:val="00DE528B"/>
    <w:rsid w:val="00DF047D"/>
    <w:rsid w:val="00DF4A08"/>
    <w:rsid w:val="00DF53A1"/>
    <w:rsid w:val="00DF6C8E"/>
    <w:rsid w:val="00E004D2"/>
    <w:rsid w:val="00E0512E"/>
    <w:rsid w:val="00E06A4A"/>
    <w:rsid w:val="00E07091"/>
    <w:rsid w:val="00E07854"/>
    <w:rsid w:val="00E1045D"/>
    <w:rsid w:val="00E12B1D"/>
    <w:rsid w:val="00E13542"/>
    <w:rsid w:val="00E15689"/>
    <w:rsid w:val="00E21115"/>
    <w:rsid w:val="00E22D99"/>
    <w:rsid w:val="00E23022"/>
    <w:rsid w:val="00E23D07"/>
    <w:rsid w:val="00E249DE"/>
    <w:rsid w:val="00E256DA"/>
    <w:rsid w:val="00E26D18"/>
    <w:rsid w:val="00E32EA3"/>
    <w:rsid w:val="00E36ED6"/>
    <w:rsid w:val="00E403AA"/>
    <w:rsid w:val="00E42178"/>
    <w:rsid w:val="00E42FE2"/>
    <w:rsid w:val="00E435FC"/>
    <w:rsid w:val="00E46D10"/>
    <w:rsid w:val="00E5639D"/>
    <w:rsid w:val="00E636A4"/>
    <w:rsid w:val="00E64505"/>
    <w:rsid w:val="00E647F8"/>
    <w:rsid w:val="00E66692"/>
    <w:rsid w:val="00E82811"/>
    <w:rsid w:val="00E85264"/>
    <w:rsid w:val="00E86610"/>
    <w:rsid w:val="00E9502D"/>
    <w:rsid w:val="00EA292A"/>
    <w:rsid w:val="00EA2C65"/>
    <w:rsid w:val="00EA39F8"/>
    <w:rsid w:val="00EA4666"/>
    <w:rsid w:val="00EB1A47"/>
    <w:rsid w:val="00EB268D"/>
    <w:rsid w:val="00EC1DE0"/>
    <w:rsid w:val="00EC36D2"/>
    <w:rsid w:val="00EC4058"/>
    <w:rsid w:val="00EC739F"/>
    <w:rsid w:val="00EC7BE4"/>
    <w:rsid w:val="00EC7D57"/>
    <w:rsid w:val="00EE3C46"/>
    <w:rsid w:val="00EE3DA8"/>
    <w:rsid w:val="00EE4147"/>
    <w:rsid w:val="00EE758F"/>
    <w:rsid w:val="00EF1535"/>
    <w:rsid w:val="00EF1CCA"/>
    <w:rsid w:val="00EF2791"/>
    <w:rsid w:val="00EF2E0A"/>
    <w:rsid w:val="00F00F81"/>
    <w:rsid w:val="00F05E7F"/>
    <w:rsid w:val="00F06C48"/>
    <w:rsid w:val="00F12D47"/>
    <w:rsid w:val="00F139BA"/>
    <w:rsid w:val="00F150BA"/>
    <w:rsid w:val="00F15FCB"/>
    <w:rsid w:val="00F16FE4"/>
    <w:rsid w:val="00F2008E"/>
    <w:rsid w:val="00F20C53"/>
    <w:rsid w:val="00F22D96"/>
    <w:rsid w:val="00F244DA"/>
    <w:rsid w:val="00F24D56"/>
    <w:rsid w:val="00F273D9"/>
    <w:rsid w:val="00F30256"/>
    <w:rsid w:val="00F3172F"/>
    <w:rsid w:val="00F31E9C"/>
    <w:rsid w:val="00F31F33"/>
    <w:rsid w:val="00F40467"/>
    <w:rsid w:val="00F46DD4"/>
    <w:rsid w:val="00F47A5F"/>
    <w:rsid w:val="00F5145B"/>
    <w:rsid w:val="00F526D2"/>
    <w:rsid w:val="00F55FAB"/>
    <w:rsid w:val="00F5678F"/>
    <w:rsid w:val="00F60929"/>
    <w:rsid w:val="00F61E55"/>
    <w:rsid w:val="00F66B5A"/>
    <w:rsid w:val="00F670FC"/>
    <w:rsid w:val="00F713ED"/>
    <w:rsid w:val="00F72093"/>
    <w:rsid w:val="00F7566B"/>
    <w:rsid w:val="00F7609E"/>
    <w:rsid w:val="00F76268"/>
    <w:rsid w:val="00F813EF"/>
    <w:rsid w:val="00F816D0"/>
    <w:rsid w:val="00F8470E"/>
    <w:rsid w:val="00F8723F"/>
    <w:rsid w:val="00F91213"/>
    <w:rsid w:val="00F929CA"/>
    <w:rsid w:val="00F948CE"/>
    <w:rsid w:val="00F977F9"/>
    <w:rsid w:val="00FA1C3B"/>
    <w:rsid w:val="00FA1DCC"/>
    <w:rsid w:val="00FA4ADF"/>
    <w:rsid w:val="00FA50FB"/>
    <w:rsid w:val="00FA57C8"/>
    <w:rsid w:val="00FA6B20"/>
    <w:rsid w:val="00FA7FC9"/>
    <w:rsid w:val="00FB0129"/>
    <w:rsid w:val="00FB0F1B"/>
    <w:rsid w:val="00FB52B7"/>
    <w:rsid w:val="00FB5F4B"/>
    <w:rsid w:val="00FB6849"/>
    <w:rsid w:val="00FB6BF0"/>
    <w:rsid w:val="00FC1213"/>
    <w:rsid w:val="00FC2542"/>
    <w:rsid w:val="00FC3546"/>
    <w:rsid w:val="00FD0700"/>
    <w:rsid w:val="00FD353B"/>
    <w:rsid w:val="00FD4D26"/>
    <w:rsid w:val="00FD56AA"/>
    <w:rsid w:val="00FE3E2F"/>
    <w:rsid w:val="00FE6966"/>
    <w:rsid w:val="00FE74F4"/>
    <w:rsid w:val="00FF71F1"/>
    <w:rsid w:val="01470EC7"/>
    <w:rsid w:val="01587547"/>
    <w:rsid w:val="015A1F3E"/>
    <w:rsid w:val="0175211D"/>
    <w:rsid w:val="01881010"/>
    <w:rsid w:val="01A166B4"/>
    <w:rsid w:val="01D6615A"/>
    <w:rsid w:val="01DC5490"/>
    <w:rsid w:val="01E76FB2"/>
    <w:rsid w:val="0235750A"/>
    <w:rsid w:val="023A5CE5"/>
    <w:rsid w:val="025113A5"/>
    <w:rsid w:val="02582526"/>
    <w:rsid w:val="026C2A05"/>
    <w:rsid w:val="02A079C9"/>
    <w:rsid w:val="02B05AE9"/>
    <w:rsid w:val="02D61B08"/>
    <w:rsid w:val="02DB7E57"/>
    <w:rsid w:val="02E14B0D"/>
    <w:rsid w:val="02F80CE9"/>
    <w:rsid w:val="0308716C"/>
    <w:rsid w:val="032549A2"/>
    <w:rsid w:val="033B77DA"/>
    <w:rsid w:val="036A2D03"/>
    <w:rsid w:val="03753072"/>
    <w:rsid w:val="0387662E"/>
    <w:rsid w:val="03A34601"/>
    <w:rsid w:val="03AE416F"/>
    <w:rsid w:val="03ED16F5"/>
    <w:rsid w:val="04482575"/>
    <w:rsid w:val="04906554"/>
    <w:rsid w:val="04A0380C"/>
    <w:rsid w:val="04B25863"/>
    <w:rsid w:val="05274489"/>
    <w:rsid w:val="053B205A"/>
    <w:rsid w:val="05424160"/>
    <w:rsid w:val="05471464"/>
    <w:rsid w:val="0559491D"/>
    <w:rsid w:val="059F23E5"/>
    <w:rsid w:val="060F761A"/>
    <w:rsid w:val="06146A99"/>
    <w:rsid w:val="063564CB"/>
    <w:rsid w:val="0674234E"/>
    <w:rsid w:val="067450D1"/>
    <w:rsid w:val="06C73F0C"/>
    <w:rsid w:val="06EB7D76"/>
    <w:rsid w:val="06F43AB8"/>
    <w:rsid w:val="07027745"/>
    <w:rsid w:val="075A67C6"/>
    <w:rsid w:val="075B401F"/>
    <w:rsid w:val="07B232B1"/>
    <w:rsid w:val="07BF04BC"/>
    <w:rsid w:val="07E07640"/>
    <w:rsid w:val="08214413"/>
    <w:rsid w:val="082A53D2"/>
    <w:rsid w:val="083F54A9"/>
    <w:rsid w:val="084260FC"/>
    <w:rsid w:val="08976E03"/>
    <w:rsid w:val="08A543E5"/>
    <w:rsid w:val="08C21CBA"/>
    <w:rsid w:val="08C623C4"/>
    <w:rsid w:val="08D16648"/>
    <w:rsid w:val="09031E86"/>
    <w:rsid w:val="09280BC1"/>
    <w:rsid w:val="092E0E00"/>
    <w:rsid w:val="09731DAD"/>
    <w:rsid w:val="09797042"/>
    <w:rsid w:val="097C7F2F"/>
    <w:rsid w:val="09967799"/>
    <w:rsid w:val="09D23D5A"/>
    <w:rsid w:val="09DC406A"/>
    <w:rsid w:val="09DE0B83"/>
    <w:rsid w:val="09F173DF"/>
    <w:rsid w:val="0A12375B"/>
    <w:rsid w:val="0A8D4CE0"/>
    <w:rsid w:val="0A8D6B23"/>
    <w:rsid w:val="0A983419"/>
    <w:rsid w:val="0A9B5B8C"/>
    <w:rsid w:val="0ADB0C63"/>
    <w:rsid w:val="0ADB5017"/>
    <w:rsid w:val="0B4B3140"/>
    <w:rsid w:val="0B623B32"/>
    <w:rsid w:val="0B732811"/>
    <w:rsid w:val="0B7432DA"/>
    <w:rsid w:val="0BAC0E20"/>
    <w:rsid w:val="0BAD0564"/>
    <w:rsid w:val="0C185328"/>
    <w:rsid w:val="0C1B6FA9"/>
    <w:rsid w:val="0C2C7604"/>
    <w:rsid w:val="0C3842EA"/>
    <w:rsid w:val="0C6210DE"/>
    <w:rsid w:val="0C973733"/>
    <w:rsid w:val="0C9A00CA"/>
    <w:rsid w:val="0CAC1678"/>
    <w:rsid w:val="0D133CB9"/>
    <w:rsid w:val="0D1C07A6"/>
    <w:rsid w:val="0D6328DD"/>
    <w:rsid w:val="0D9170B6"/>
    <w:rsid w:val="0D972924"/>
    <w:rsid w:val="0D9C3BCB"/>
    <w:rsid w:val="0DA72942"/>
    <w:rsid w:val="0DD46170"/>
    <w:rsid w:val="0DED56C2"/>
    <w:rsid w:val="0DF82068"/>
    <w:rsid w:val="0DFB439B"/>
    <w:rsid w:val="0E2D24D0"/>
    <w:rsid w:val="0E3658D1"/>
    <w:rsid w:val="0E572853"/>
    <w:rsid w:val="0E6C35E6"/>
    <w:rsid w:val="0EA2565E"/>
    <w:rsid w:val="0EAD5539"/>
    <w:rsid w:val="0ED84B5E"/>
    <w:rsid w:val="0EDE1B35"/>
    <w:rsid w:val="0EEF57CF"/>
    <w:rsid w:val="0F024D32"/>
    <w:rsid w:val="0F0A71F9"/>
    <w:rsid w:val="0F0E05CB"/>
    <w:rsid w:val="0F451369"/>
    <w:rsid w:val="0F574129"/>
    <w:rsid w:val="0F5F3846"/>
    <w:rsid w:val="0F852E7D"/>
    <w:rsid w:val="0F990A56"/>
    <w:rsid w:val="0FC93B30"/>
    <w:rsid w:val="0FCC4F6F"/>
    <w:rsid w:val="0FCF038B"/>
    <w:rsid w:val="0FF13650"/>
    <w:rsid w:val="106A79FC"/>
    <w:rsid w:val="10767E24"/>
    <w:rsid w:val="107808C7"/>
    <w:rsid w:val="10912818"/>
    <w:rsid w:val="109250C9"/>
    <w:rsid w:val="10B936D9"/>
    <w:rsid w:val="10C84CD1"/>
    <w:rsid w:val="10F01C75"/>
    <w:rsid w:val="10FC48D7"/>
    <w:rsid w:val="11021A59"/>
    <w:rsid w:val="11230BC6"/>
    <w:rsid w:val="114D5085"/>
    <w:rsid w:val="11566EFF"/>
    <w:rsid w:val="11886E3B"/>
    <w:rsid w:val="118C43CC"/>
    <w:rsid w:val="11975E5C"/>
    <w:rsid w:val="11A31524"/>
    <w:rsid w:val="11BF017E"/>
    <w:rsid w:val="11E97AC3"/>
    <w:rsid w:val="11F26939"/>
    <w:rsid w:val="121E392E"/>
    <w:rsid w:val="126131D2"/>
    <w:rsid w:val="12B20887"/>
    <w:rsid w:val="13111486"/>
    <w:rsid w:val="131D52AC"/>
    <w:rsid w:val="13314812"/>
    <w:rsid w:val="136C425E"/>
    <w:rsid w:val="137462FD"/>
    <w:rsid w:val="13E75F88"/>
    <w:rsid w:val="142A3111"/>
    <w:rsid w:val="14C55EDA"/>
    <w:rsid w:val="152C52AB"/>
    <w:rsid w:val="156B72F1"/>
    <w:rsid w:val="1587703C"/>
    <w:rsid w:val="15906513"/>
    <w:rsid w:val="15B07830"/>
    <w:rsid w:val="15C73CE1"/>
    <w:rsid w:val="15EE57D4"/>
    <w:rsid w:val="1620511C"/>
    <w:rsid w:val="16380C4E"/>
    <w:rsid w:val="16456F5B"/>
    <w:rsid w:val="164F4F70"/>
    <w:rsid w:val="166B43BA"/>
    <w:rsid w:val="16716DE0"/>
    <w:rsid w:val="1685022E"/>
    <w:rsid w:val="16897DC0"/>
    <w:rsid w:val="169758C4"/>
    <w:rsid w:val="16A03277"/>
    <w:rsid w:val="16BC15E2"/>
    <w:rsid w:val="16C81EC3"/>
    <w:rsid w:val="16E216B5"/>
    <w:rsid w:val="171E0661"/>
    <w:rsid w:val="1726564D"/>
    <w:rsid w:val="1730742E"/>
    <w:rsid w:val="175F27C3"/>
    <w:rsid w:val="1775364B"/>
    <w:rsid w:val="17786836"/>
    <w:rsid w:val="17960527"/>
    <w:rsid w:val="17D1467A"/>
    <w:rsid w:val="17F3784C"/>
    <w:rsid w:val="181611E3"/>
    <w:rsid w:val="181F7AAB"/>
    <w:rsid w:val="18234621"/>
    <w:rsid w:val="18307187"/>
    <w:rsid w:val="183812DD"/>
    <w:rsid w:val="183C1470"/>
    <w:rsid w:val="185C4278"/>
    <w:rsid w:val="18AC3124"/>
    <w:rsid w:val="18B41E3B"/>
    <w:rsid w:val="19120969"/>
    <w:rsid w:val="1918237A"/>
    <w:rsid w:val="1929725C"/>
    <w:rsid w:val="19336FFB"/>
    <w:rsid w:val="198744FD"/>
    <w:rsid w:val="19883CF3"/>
    <w:rsid w:val="19910BB5"/>
    <w:rsid w:val="19A600EE"/>
    <w:rsid w:val="19C85D5B"/>
    <w:rsid w:val="19CB1F94"/>
    <w:rsid w:val="19E146BA"/>
    <w:rsid w:val="19E61622"/>
    <w:rsid w:val="1A3A1884"/>
    <w:rsid w:val="1A6E6C27"/>
    <w:rsid w:val="1A906131"/>
    <w:rsid w:val="1A9E559E"/>
    <w:rsid w:val="1AB565EE"/>
    <w:rsid w:val="1AD64797"/>
    <w:rsid w:val="1ADA000D"/>
    <w:rsid w:val="1AE73A53"/>
    <w:rsid w:val="1B0F340C"/>
    <w:rsid w:val="1B1A7C22"/>
    <w:rsid w:val="1B1C35E4"/>
    <w:rsid w:val="1B390DC3"/>
    <w:rsid w:val="1B734091"/>
    <w:rsid w:val="1B7D16F1"/>
    <w:rsid w:val="1B8E107C"/>
    <w:rsid w:val="1B906789"/>
    <w:rsid w:val="1BAC5688"/>
    <w:rsid w:val="1BF76F78"/>
    <w:rsid w:val="1BF91F52"/>
    <w:rsid w:val="1C401410"/>
    <w:rsid w:val="1C463102"/>
    <w:rsid w:val="1C5F02CC"/>
    <w:rsid w:val="1C7224AA"/>
    <w:rsid w:val="1C995E33"/>
    <w:rsid w:val="1CA1638A"/>
    <w:rsid w:val="1CDA099E"/>
    <w:rsid w:val="1D267273"/>
    <w:rsid w:val="1D31275A"/>
    <w:rsid w:val="1D36636D"/>
    <w:rsid w:val="1D397C2E"/>
    <w:rsid w:val="1D551D43"/>
    <w:rsid w:val="1D5564E6"/>
    <w:rsid w:val="1D570176"/>
    <w:rsid w:val="1D5E735D"/>
    <w:rsid w:val="1D8A5956"/>
    <w:rsid w:val="1D9F5449"/>
    <w:rsid w:val="1DA32D61"/>
    <w:rsid w:val="1DE23E4B"/>
    <w:rsid w:val="1DF269BC"/>
    <w:rsid w:val="1E053C4D"/>
    <w:rsid w:val="1E055061"/>
    <w:rsid w:val="1E2542CC"/>
    <w:rsid w:val="1E7A01B8"/>
    <w:rsid w:val="1E906F7D"/>
    <w:rsid w:val="1E9733FF"/>
    <w:rsid w:val="1F1042F4"/>
    <w:rsid w:val="1F167DE9"/>
    <w:rsid w:val="1F5E0A07"/>
    <w:rsid w:val="1F763253"/>
    <w:rsid w:val="1F7938FF"/>
    <w:rsid w:val="1FB474B9"/>
    <w:rsid w:val="1FBB750E"/>
    <w:rsid w:val="1FC01DF0"/>
    <w:rsid w:val="1FEC0CAF"/>
    <w:rsid w:val="200C2492"/>
    <w:rsid w:val="201B2708"/>
    <w:rsid w:val="20356968"/>
    <w:rsid w:val="204B020B"/>
    <w:rsid w:val="207476C0"/>
    <w:rsid w:val="20872FB2"/>
    <w:rsid w:val="20A25B1C"/>
    <w:rsid w:val="20B93D26"/>
    <w:rsid w:val="20E236B2"/>
    <w:rsid w:val="210543B6"/>
    <w:rsid w:val="21272675"/>
    <w:rsid w:val="21481EB4"/>
    <w:rsid w:val="21620F61"/>
    <w:rsid w:val="21736543"/>
    <w:rsid w:val="21A1274B"/>
    <w:rsid w:val="21B267CC"/>
    <w:rsid w:val="21B526D7"/>
    <w:rsid w:val="21C76B14"/>
    <w:rsid w:val="21D1294C"/>
    <w:rsid w:val="21D3103B"/>
    <w:rsid w:val="220A68B0"/>
    <w:rsid w:val="222356C4"/>
    <w:rsid w:val="22336D18"/>
    <w:rsid w:val="22393330"/>
    <w:rsid w:val="223E3475"/>
    <w:rsid w:val="22446D32"/>
    <w:rsid w:val="226A714C"/>
    <w:rsid w:val="228635DD"/>
    <w:rsid w:val="22906F1F"/>
    <w:rsid w:val="22B23C90"/>
    <w:rsid w:val="22F02BEA"/>
    <w:rsid w:val="23026996"/>
    <w:rsid w:val="23244186"/>
    <w:rsid w:val="233118B0"/>
    <w:rsid w:val="233D253A"/>
    <w:rsid w:val="234E7C9B"/>
    <w:rsid w:val="23642379"/>
    <w:rsid w:val="23AA3C31"/>
    <w:rsid w:val="23B50617"/>
    <w:rsid w:val="23C934DC"/>
    <w:rsid w:val="23D81BC9"/>
    <w:rsid w:val="23DC7DAC"/>
    <w:rsid w:val="24533E5A"/>
    <w:rsid w:val="245A5C68"/>
    <w:rsid w:val="246F7A57"/>
    <w:rsid w:val="24774755"/>
    <w:rsid w:val="247F6B85"/>
    <w:rsid w:val="249D498C"/>
    <w:rsid w:val="24B82B92"/>
    <w:rsid w:val="24BB15EE"/>
    <w:rsid w:val="24D42C33"/>
    <w:rsid w:val="24F62967"/>
    <w:rsid w:val="250301CB"/>
    <w:rsid w:val="250C0D85"/>
    <w:rsid w:val="250C1BB8"/>
    <w:rsid w:val="251D471A"/>
    <w:rsid w:val="252241A9"/>
    <w:rsid w:val="252A26FA"/>
    <w:rsid w:val="252F1D4F"/>
    <w:rsid w:val="254869C5"/>
    <w:rsid w:val="25700A23"/>
    <w:rsid w:val="2597346B"/>
    <w:rsid w:val="259F67B7"/>
    <w:rsid w:val="25B31A53"/>
    <w:rsid w:val="25B42C13"/>
    <w:rsid w:val="25B90F92"/>
    <w:rsid w:val="25D375D6"/>
    <w:rsid w:val="25E200FB"/>
    <w:rsid w:val="25FD54DA"/>
    <w:rsid w:val="26076552"/>
    <w:rsid w:val="26657607"/>
    <w:rsid w:val="2669396F"/>
    <w:rsid w:val="26B22A7A"/>
    <w:rsid w:val="27152542"/>
    <w:rsid w:val="27192743"/>
    <w:rsid w:val="271C3957"/>
    <w:rsid w:val="27CE08E7"/>
    <w:rsid w:val="28063494"/>
    <w:rsid w:val="28216D76"/>
    <w:rsid w:val="28253A11"/>
    <w:rsid w:val="28430869"/>
    <w:rsid w:val="286755D2"/>
    <w:rsid w:val="28A15493"/>
    <w:rsid w:val="28BB4CA5"/>
    <w:rsid w:val="290D217D"/>
    <w:rsid w:val="294664C0"/>
    <w:rsid w:val="298172E6"/>
    <w:rsid w:val="298337CE"/>
    <w:rsid w:val="29953226"/>
    <w:rsid w:val="29BC0020"/>
    <w:rsid w:val="29C172CD"/>
    <w:rsid w:val="29F46629"/>
    <w:rsid w:val="2A0F0139"/>
    <w:rsid w:val="2A0F4B9C"/>
    <w:rsid w:val="2A186AFB"/>
    <w:rsid w:val="2A3902BF"/>
    <w:rsid w:val="2A8E4B0B"/>
    <w:rsid w:val="2AB76799"/>
    <w:rsid w:val="2AB82C68"/>
    <w:rsid w:val="2AC35E17"/>
    <w:rsid w:val="2AC57E73"/>
    <w:rsid w:val="2ACA6B3A"/>
    <w:rsid w:val="2AD83E62"/>
    <w:rsid w:val="2AE264BC"/>
    <w:rsid w:val="2AEF0E50"/>
    <w:rsid w:val="2B0D21B9"/>
    <w:rsid w:val="2B424013"/>
    <w:rsid w:val="2B6E31E7"/>
    <w:rsid w:val="2BA8024F"/>
    <w:rsid w:val="2BB60E26"/>
    <w:rsid w:val="2BFD37D2"/>
    <w:rsid w:val="2C1F6F2E"/>
    <w:rsid w:val="2C273328"/>
    <w:rsid w:val="2C3930C0"/>
    <w:rsid w:val="2C4F669A"/>
    <w:rsid w:val="2C506D03"/>
    <w:rsid w:val="2C840795"/>
    <w:rsid w:val="2C87033F"/>
    <w:rsid w:val="2C9C265C"/>
    <w:rsid w:val="2CAD23AD"/>
    <w:rsid w:val="2CCE3373"/>
    <w:rsid w:val="2CD17194"/>
    <w:rsid w:val="2D040CFE"/>
    <w:rsid w:val="2D2D4BC5"/>
    <w:rsid w:val="2D2E4CC2"/>
    <w:rsid w:val="2D4E2656"/>
    <w:rsid w:val="2D870F85"/>
    <w:rsid w:val="2D8C6A4E"/>
    <w:rsid w:val="2DBB2E82"/>
    <w:rsid w:val="2DBB4810"/>
    <w:rsid w:val="2DD066B8"/>
    <w:rsid w:val="2DF17F91"/>
    <w:rsid w:val="2E4B7EFA"/>
    <w:rsid w:val="2E4D4BBE"/>
    <w:rsid w:val="2E7E73F6"/>
    <w:rsid w:val="2EBC1C04"/>
    <w:rsid w:val="2EC26218"/>
    <w:rsid w:val="2EC33564"/>
    <w:rsid w:val="2EC81FD6"/>
    <w:rsid w:val="2ECA5526"/>
    <w:rsid w:val="2EE43E05"/>
    <w:rsid w:val="2EE734CB"/>
    <w:rsid w:val="2EEC1F27"/>
    <w:rsid w:val="2F1032E7"/>
    <w:rsid w:val="2F13066C"/>
    <w:rsid w:val="2F287AA9"/>
    <w:rsid w:val="2F30231C"/>
    <w:rsid w:val="2F602AE8"/>
    <w:rsid w:val="2F6B30AE"/>
    <w:rsid w:val="2F7A6835"/>
    <w:rsid w:val="2FA44047"/>
    <w:rsid w:val="2FBE6219"/>
    <w:rsid w:val="2FC52976"/>
    <w:rsid w:val="2FC61BCB"/>
    <w:rsid w:val="2FC92B09"/>
    <w:rsid w:val="2FD80961"/>
    <w:rsid w:val="2FDD0814"/>
    <w:rsid w:val="30577A7D"/>
    <w:rsid w:val="306F6E21"/>
    <w:rsid w:val="307E7794"/>
    <w:rsid w:val="30904E57"/>
    <w:rsid w:val="309579E3"/>
    <w:rsid w:val="309C0E66"/>
    <w:rsid w:val="30A41E0B"/>
    <w:rsid w:val="30CB1C7B"/>
    <w:rsid w:val="30E724D5"/>
    <w:rsid w:val="30F550B2"/>
    <w:rsid w:val="31217FCD"/>
    <w:rsid w:val="31386F3A"/>
    <w:rsid w:val="3159273E"/>
    <w:rsid w:val="315A40CF"/>
    <w:rsid w:val="31690CD8"/>
    <w:rsid w:val="318A1A24"/>
    <w:rsid w:val="31C5649A"/>
    <w:rsid w:val="3227219E"/>
    <w:rsid w:val="322C18D3"/>
    <w:rsid w:val="323F5EEE"/>
    <w:rsid w:val="32650D1A"/>
    <w:rsid w:val="32745A08"/>
    <w:rsid w:val="32C4050F"/>
    <w:rsid w:val="32C47C23"/>
    <w:rsid w:val="32C625B1"/>
    <w:rsid w:val="32C8683D"/>
    <w:rsid w:val="33043BE5"/>
    <w:rsid w:val="3320137E"/>
    <w:rsid w:val="33504428"/>
    <w:rsid w:val="336E2589"/>
    <w:rsid w:val="337C7F1C"/>
    <w:rsid w:val="33824667"/>
    <w:rsid w:val="339C7F0F"/>
    <w:rsid w:val="33B56407"/>
    <w:rsid w:val="33C81CCE"/>
    <w:rsid w:val="33D128C7"/>
    <w:rsid w:val="33D47D83"/>
    <w:rsid w:val="33F22E0C"/>
    <w:rsid w:val="34393DA1"/>
    <w:rsid w:val="346B5C1D"/>
    <w:rsid w:val="349C2529"/>
    <w:rsid w:val="34A1541C"/>
    <w:rsid w:val="34B71CBD"/>
    <w:rsid w:val="34DA31E6"/>
    <w:rsid w:val="34DB1E79"/>
    <w:rsid w:val="350A7505"/>
    <w:rsid w:val="3528654C"/>
    <w:rsid w:val="3531652B"/>
    <w:rsid w:val="356A5A2D"/>
    <w:rsid w:val="357E7C6C"/>
    <w:rsid w:val="35AB42C0"/>
    <w:rsid w:val="35AB4ACD"/>
    <w:rsid w:val="35BB3B4E"/>
    <w:rsid w:val="35D152EC"/>
    <w:rsid w:val="35ED580B"/>
    <w:rsid w:val="3605052A"/>
    <w:rsid w:val="365A30B3"/>
    <w:rsid w:val="365E19E7"/>
    <w:rsid w:val="366D7FE5"/>
    <w:rsid w:val="369067D0"/>
    <w:rsid w:val="36A179B1"/>
    <w:rsid w:val="36D2509A"/>
    <w:rsid w:val="36E97F80"/>
    <w:rsid w:val="37052488"/>
    <w:rsid w:val="370F46A1"/>
    <w:rsid w:val="372B514A"/>
    <w:rsid w:val="372B68B4"/>
    <w:rsid w:val="37394F84"/>
    <w:rsid w:val="373C4521"/>
    <w:rsid w:val="37463A28"/>
    <w:rsid w:val="37591336"/>
    <w:rsid w:val="376E1AA5"/>
    <w:rsid w:val="37883319"/>
    <w:rsid w:val="37AF46E9"/>
    <w:rsid w:val="37B31CD1"/>
    <w:rsid w:val="37B41D9C"/>
    <w:rsid w:val="37BD74EF"/>
    <w:rsid w:val="37C34A55"/>
    <w:rsid w:val="37EA3EC9"/>
    <w:rsid w:val="382715C3"/>
    <w:rsid w:val="38347989"/>
    <w:rsid w:val="3849317A"/>
    <w:rsid w:val="38511BD2"/>
    <w:rsid w:val="38AD5B62"/>
    <w:rsid w:val="38DA0B0E"/>
    <w:rsid w:val="39074BD3"/>
    <w:rsid w:val="39282917"/>
    <w:rsid w:val="392F6C28"/>
    <w:rsid w:val="39326846"/>
    <w:rsid w:val="395E2A20"/>
    <w:rsid w:val="397C47BF"/>
    <w:rsid w:val="399E4635"/>
    <w:rsid w:val="39D10972"/>
    <w:rsid w:val="39FB4CE7"/>
    <w:rsid w:val="39FE1E03"/>
    <w:rsid w:val="39FE78A3"/>
    <w:rsid w:val="39FF6091"/>
    <w:rsid w:val="3A0F5D35"/>
    <w:rsid w:val="3A245E05"/>
    <w:rsid w:val="3A63266D"/>
    <w:rsid w:val="3A7743C9"/>
    <w:rsid w:val="3AA23B17"/>
    <w:rsid w:val="3AC41564"/>
    <w:rsid w:val="3AC72665"/>
    <w:rsid w:val="3ACD4287"/>
    <w:rsid w:val="3AED73BF"/>
    <w:rsid w:val="3B561490"/>
    <w:rsid w:val="3BB801FA"/>
    <w:rsid w:val="3BD52B2C"/>
    <w:rsid w:val="3C3D1706"/>
    <w:rsid w:val="3C6D70F3"/>
    <w:rsid w:val="3C9F5F56"/>
    <w:rsid w:val="3CAC341F"/>
    <w:rsid w:val="3CC148EC"/>
    <w:rsid w:val="3CC869AE"/>
    <w:rsid w:val="3CF45892"/>
    <w:rsid w:val="3D002B88"/>
    <w:rsid w:val="3D157D13"/>
    <w:rsid w:val="3D5F79D9"/>
    <w:rsid w:val="3D7607AF"/>
    <w:rsid w:val="3DBE127F"/>
    <w:rsid w:val="3DC61E6C"/>
    <w:rsid w:val="3DCB1471"/>
    <w:rsid w:val="3DCE6A78"/>
    <w:rsid w:val="3DD439C5"/>
    <w:rsid w:val="3E3B2275"/>
    <w:rsid w:val="3E41534B"/>
    <w:rsid w:val="3E8D7BF9"/>
    <w:rsid w:val="3E8F4C75"/>
    <w:rsid w:val="3E933F7E"/>
    <w:rsid w:val="3EA82F47"/>
    <w:rsid w:val="3EB04979"/>
    <w:rsid w:val="3EC80ECF"/>
    <w:rsid w:val="3ED72E81"/>
    <w:rsid w:val="3EDC14C6"/>
    <w:rsid w:val="3F023388"/>
    <w:rsid w:val="3F06591E"/>
    <w:rsid w:val="3F0A504B"/>
    <w:rsid w:val="3F0F05AF"/>
    <w:rsid w:val="3F0F4577"/>
    <w:rsid w:val="3F183A3E"/>
    <w:rsid w:val="3F35085C"/>
    <w:rsid w:val="3F5A5B11"/>
    <w:rsid w:val="3F5D0C48"/>
    <w:rsid w:val="3F5E2DBD"/>
    <w:rsid w:val="3FBA2B04"/>
    <w:rsid w:val="3FC2083E"/>
    <w:rsid w:val="3FE52A86"/>
    <w:rsid w:val="3FEB1C2C"/>
    <w:rsid w:val="3FEF3EEF"/>
    <w:rsid w:val="403D5AF8"/>
    <w:rsid w:val="407A7185"/>
    <w:rsid w:val="40E850A4"/>
    <w:rsid w:val="40F14199"/>
    <w:rsid w:val="41084E2E"/>
    <w:rsid w:val="41256CEF"/>
    <w:rsid w:val="41405D5E"/>
    <w:rsid w:val="414A1C6E"/>
    <w:rsid w:val="414C07C4"/>
    <w:rsid w:val="416948E0"/>
    <w:rsid w:val="417E4F39"/>
    <w:rsid w:val="418841DD"/>
    <w:rsid w:val="41B64158"/>
    <w:rsid w:val="41C63752"/>
    <w:rsid w:val="41CC17EA"/>
    <w:rsid w:val="41EA4934"/>
    <w:rsid w:val="41F23D9D"/>
    <w:rsid w:val="41F47359"/>
    <w:rsid w:val="42347264"/>
    <w:rsid w:val="42417E1F"/>
    <w:rsid w:val="4269581D"/>
    <w:rsid w:val="427326B3"/>
    <w:rsid w:val="42B2510A"/>
    <w:rsid w:val="42C65DAF"/>
    <w:rsid w:val="42C8776D"/>
    <w:rsid w:val="42CC1DE5"/>
    <w:rsid w:val="42CF7774"/>
    <w:rsid w:val="42F91B9B"/>
    <w:rsid w:val="42FA2C46"/>
    <w:rsid w:val="434329F6"/>
    <w:rsid w:val="434E0EC8"/>
    <w:rsid w:val="437F4F8C"/>
    <w:rsid w:val="43881BEB"/>
    <w:rsid w:val="43C7567E"/>
    <w:rsid w:val="43CB0772"/>
    <w:rsid w:val="43D34645"/>
    <w:rsid w:val="43D60C38"/>
    <w:rsid w:val="43EA66B6"/>
    <w:rsid w:val="43FE5A53"/>
    <w:rsid w:val="441305C3"/>
    <w:rsid w:val="44247F39"/>
    <w:rsid w:val="444C73F9"/>
    <w:rsid w:val="444F65E4"/>
    <w:rsid w:val="445C0BCB"/>
    <w:rsid w:val="44665199"/>
    <w:rsid w:val="44670521"/>
    <w:rsid w:val="446B5BEF"/>
    <w:rsid w:val="449B1111"/>
    <w:rsid w:val="44C52A56"/>
    <w:rsid w:val="44C573D0"/>
    <w:rsid w:val="44EC4F69"/>
    <w:rsid w:val="44EF715E"/>
    <w:rsid w:val="44F23300"/>
    <w:rsid w:val="44FF47BE"/>
    <w:rsid w:val="451F00E6"/>
    <w:rsid w:val="45426EC5"/>
    <w:rsid w:val="459669A5"/>
    <w:rsid w:val="45A04103"/>
    <w:rsid w:val="45A509B8"/>
    <w:rsid w:val="45A70DE7"/>
    <w:rsid w:val="45F35335"/>
    <w:rsid w:val="461459AA"/>
    <w:rsid w:val="464C2B11"/>
    <w:rsid w:val="465926EA"/>
    <w:rsid w:val="468D6AC4"/>
    <w:rsid w:val="469C2D4E"/>
    <w:rsid w:val="469F0328"/>
    <w:rsid w:val="46FE7645"/>
    <w:rsid w:val="47330214"/>
    <w:rsid w:val="47391513"/>
    <w:rsid w:val="475F72D8"/>
    <w:rsid w:val="47696516"/>
    <w:rsid w:val="476B5F23"/>
    <w:rsid w:val="47A51D90"/>
    <w:rsid w:val="47B71654"/>
    <w:rsid w:val="47D928D3"/>
    <w:rsid w:val="47FC47F5"/>
    <w:rsid w:val="481834A5"/>
    <w:rsid w:val="482B0AA0"/>
    <w:rsid w:val="48354757"/>
    <w:rsid w:val="4852229C"/>
    <w:rsid w:val="487F6E1B"/>
    <w:rsid w:val="4894774A"/>
    <w:rsid w:val="48957A91"/>
    <w:rsid w:val="48C4350A"/>
    <w:rsid w:val="48C43763"/>
    <w:rsid w:val="49057D46"/>
    <w:rsid w:val="491267B8"/>
    <w:rsid w:val="492311DA"/>
    <w:rsid w:val="492319D7"/>
    <w:rsid w:val="49347E35"/>
    <w:rsid w:val="494A0C81"/>
    <w:rsid w:val="49665CCC"/>
    <w:rsid w:val="49690DA6"/>
    <w:rsid w:val="49A53C89"/>
    <w:rsid w:val="49E344A1"/>
    <w:rsid w:val="49EA1E26"/>
    <w:rsid w:val="4A3438C8"/>
    <w:rsid w:val="4A647C58"/>
    <w:rsid w:val="4A676526"/>
    <w:rsid w:val="4A785C41"/>
    <w:rsid w:val="4A7D2AE6"/>
    <w:rsid w:val="4A8B6C5F"/>
    <w:rsid w:val="4AB46490"/>
    <w:rsid w:val="4AC23CE3"/>
    <w:rsid w:val="4AC44BBC"/>
    <w:rsid w:val="4AF7303F"/>
    <w:rsid w:val="4B1B3369"/>
    <w:rsid w:val="4B1C6C9B"/>
    <w:rsid w:val="4B323897"/>
    <w:rsid w:val="4B477EBC"/>
    <w:rsid w:val="4BB608EC"/>
    <w:rsid w:val="4BE554C5"/>
    <w:rsid w:val="4BFD2ED8"/>
    <w:rsid w:val="4C187442"/>
    <w:rsid w:val="4C2C2903"/>
    <w:rsid w:val="4C4D4F16"/>
    <w:rsid w:val="4C555C6E"/>
    <w:rsid w:val="4C5D1A96"/>
    <w:rsid w:val="4C6D048A"/>
    <w:rsid w:val="4CBC1661"/>
    <w:rsid w:val="4CF45C2F"/>
    <w:rsid w:val="4CFD69B2"/>
    <w:rsid w:val="4D03632C"/>
    <w:rsid w:val="4D102C1B"/>
    <w:rsid w:val="4D130F48"/>
    <w:rsid w:val="4D2F02B0"/>
    <w:rsid w:val="4D6821AC"/>
    <w:rsid w:val="4D854789"/>
    <w:rsid w:val="4D870805"/>
    <w:rsid w:val="4DD53A24"/>
    <w:rsid w:val="4E0948BE"/>
    <w:rsid w:val="4E0F0391"/>
    <w:rsid w:val="4E3328B6"/>
    <w:rsid w:val="4E4603EC"/>
    <w:rsid w:val="4E5816A1"/>
    <w:rsid w:val="4E653815"/>
    <w:rsid w:val="4E685FDF"/>
    <w:rsid w:val="4E68661A"/>
    <w:rsid w:val="4EBA65A7"/>
    <w:rsid w:val="4EBC57ED"/>
    <w:rsid w:val="4EC34522"/>
    <w:rsid w:val="4ECC2644"/>
    <w:rsid w:val="4EE338D6"/>
    <w:rsid w:val="4F123920"/>
    <w:rsid w:val="4F233BED"/>
    <w:rsid w:val="4F6C0343"/>
    <w:rsid w:val="4F701EBD"/>
    <w:rsid w:val="4F837B25"/>
    <w:rsid w:val="4FB302F3"/>
    <w:rsid w:val="4FBD2864"/>
    <w:rsid w:val="4FCB5EBD"/>
    <w:rsid w:val="4FD9263A"/>
    <w:rsid w:val="4FE838FE"/>
    <w:rsid w:val="4FE97A17"/>
    <w:rsid w:val="4FEB68EA"/>
    <w:rsid w:val="4FED5089"/>
    <w:rsid w:val="503910D5"/>
    <w:rsid w:val="505B266D"/>
    <w:rsid w:val="50847667"/>
    <w:rsid w:val="5088247D"/>
    <w:rsid w:val="50887F00"/>
    <w:rsid w:val="50BD7D06"/>
    <w:rsid w:val="50D42955"/>
    <w:rsid w:val="50F51BDD"/>
    <w:rsid w:val="50FF599D"/>
    <w:rsid w:val="511A6C1E"/>
    <w:rsid w:val="51326933"/>
    <w:rsid w:val="513326D6"/>
    <w:rsid w:val="514D7A01"/>
    <w:rsid w:val="515B604B"/>
    <w:rsid w:val="516D0437"/>
    <w:rsid w:val="517F0E99"/>
    <w:rsid w:val="51972E4B"/>
    <w:rsid w:val="51B30FA0"/>
    <w:rsid w:val="51C51F26"/>
    <w:rsid w:val="526816D7"/>
    <w:rsid w:val="527C52F3"/>
    <w:rsid w:val="527C58DB"/>
    <w:rsid w:val="52853807"/>
    <w:rsid w:val="528D2192"/>
    <w:rsid w:val="52C150AB"/>
    <w:rsid w:val="52C85107"/>
    <w:rsid w:val="52D149F3"/>
    <w:rsid w:val="52DA605C"/>
    <w:rsid w:val="52DC5617"/>
    <w:rsid w:val="53367832"/>
    <w:rsid w:val="5342615F"/>
    <w:rsid w:val="53495F0F"/>
    <w:rsid w:val="538216A7"/>
    <w:rsid w:val="53833F51"/>
    <w:rsid w:val="53882E22"/>
    <w:rsid w:val="539F312B"/>
    <w:rsid w:val="53BA5D27"/>
    <w:rsid w:val="53D6733E"/>
    <w:rsid w:val="53ED2A0D"/>
    <w:rsid w:val="53F21ACC"/>
    <w:rsid w:val="53F44AD0"/>
    <w:rsid w:val="54014D82"/>
    <w:rsid w:val="54032CA0"/>
    <w:rsid w:val="54452B6F"/>
    <w:rsid w:val="54521A38"/>
    <w:rsid w:val="545E535A"/>
    <w:rsid w:val="546B77A1"/>
    <w:rsid w:val="547E1285"/>
    <w:rsid w:val="548A5062"/>
    <w:rsid w:val="54A24DE4"/>
    <w:rsid w:val="54A74C06"/>
    <w:rsid w:val="54BA4C4A"/>
    <w:rsid w:val="54FF44E4"/>
    <w:rsid w:val="55013C07"/>
    <w:rsid w:val="550C4951"/>
    <w:rsid w:val="5518736B"/>
    <w:rsid w:val="551B08FC"/>
    <w:rsid w:val="552B75EA"/>
    <w:rsid w:val="553D3989"/>
    <w:rsid w:val="558B673D"/>
    <w:rsid w:val="55B86939"/>
    <w:rsid w:val="55CC62E5"/>
    <w:rsid w:val="55D03A56"/>
    <w:rsid w:val="55DB1DBD"/>
    <w:rsid w:val="55E17468"/>
    <w:rsid w:val="55FF501A"/>
    <w:rsid w:val="56055F5A"/>
    <w:rsid w:val="56260B66"/>
    <w:rsid w:val="563E4B91"/>
    <w:rsid w:val="565E2C06"/>
    <w:rsid w:val="5664016E"/>
    <w:rsid w:val="56757D20"/>
    <w:rsid w:val="56944277"/>
    <w:rsid w:val="569602A7"/>
    <w:rsid w:val="56AA085B"/>
    <w:rsid w:val="56C15502"/>
    <w:rsid w:val="56CF665E"/>
    <w:rsid w:val="56DB483F"/>
    <w:rsid w:val="56E53296"/>
    <w:rsid w:val="56F30305"/>
    <w:rsid w:val="57035182"/>
    <w:rsid w:val="571C0931"/>
    <w:rsid w:val="572D2E5D"/>
    <w:rsid w:val="57311840"/>
    <w:rsid w:val="57754E60"/>
    <w:rsid w:val="57985A21"/>
    <w:rsid w:val="57A874EC"/>
    <w:rsid w:val="57E83F02"/>
    <w:rsid w:val="582623F4"/>
    <w:rsid w:val="583758AA"/>
    <w:rsid w:val="587174EF"/>
    <w:rsid w:val="58BB5410"/>
    <w:rsid w:val="58D53DC4"/>
    <w:rsid w:val="590C5721"/>
    <w:rsid w:val="590E3BCB"/>
    <w:rsid w:val="593D1F59"/>
    <w:rsid w:val="593D730A"/>
    <w:rsid w:val="594B72D0"/>
    <w:rsid w:val="594D1C0B"/>
    <w:rsid w:val="598B4B6B"/>
    <w:rsid w:val="59A44B9C"/>
    <w:rsid w:val="59AB443A"/>
    <w:rsid w:val="59BD7561"/>
    <w:rsid w:val="59DF519B"/>
    <w:rsid w:val="5A2F5E73"/>
    <w:rsid w:val="5A35434B"/>
    <w:rsid w:val="5A877A95"/>
    <w:rsid w:val="5A8853D6"/>
    <w:rsid w:val="5A8A703E"/>
    <w:rsid w:val="5AAC400E"/>
    <w:rsid w:val="5AD034EC"/>
    <w:rsid w:val="5AD90064"/>
    <w:rsid w:val="5AE27C79"/>
    <w:rsid w:val="5B0C1065"/>
    <w:rsid w:val="5B602E8F"/>
    <w:rsid w:val="5B644D0B"/>
    <w:rsid w:val="5BAE56F1"/>
    <w:rsid w:val="5BEE1EDD"/>
    <w:rsid w:val="5BFF22CC"/>
    <w:rsid w:val="5C026F42"/>
    <w:rsid w:val="5C44770A"/>
    <w:rsid w:val="5C4A6F1B"/>
    <w:rsid w:val="5C667310"/>
    <w:rsid w:val="5C9A5AC3"/>
    <w:rsid w:val="5CC450C5"/>
    <w:rsid w:val="5CE11850"/>
    <w:rsid w:val="5CE63D4D"/>
    <w:rsid w:val="5CED21B8"/>
    <w:rsid w:val="5D180B2B"/>
    <w:rsid w:val="5D1971B4"/>
    <w:rsid w:val="5D3041DA"/>
    <w:rsid w:val="5D4165B4"/>
    <w:rsid w:val="5D452771"/>
    <w:rsid w:val="5D5B3DF1"/>
    <w:rsid w:val="5D6724D6"/>
    <w:rsid w:val="5D6E30FD"/>
    <w:rsid w:val="5D9E772D"/>
    <w:rsid w:val="5DA233C9"/>
    <w:rsid w:val="5DC91306"/>
    <w:rsid w:val="5DCA5C4F"/>
    <w:rsid w:val="5DD75E37"/>
    <w:rsid w:val="5E105B79"/>
    <w:rsid w:val="5E126F22"/>
    <w:rsid w:val="5E44654F"/>
    <w:rsid w:val="5E540CA2"/>
    <w:rsid w:val="5E554726"/>
    <w:rsid w:val="5E7323EC"/>
    <w:rsid w:val="5EA3096A"/>
    <w:rsid w:val="5EAF73F2"/>
    <w:rsid w:val="5EE2187C"/>
    <w:rsid w:val="5F153C41"/>
    <w:rsid w:val="5F335CD8"/>
    <w:rsid w:val="5F4A0208"/>
    <w:rsid w:val="5F4D0A9C"/>
    <w:rsid w:val="5F5003F9"/>
    <w:rsid w:val="5F586CAC"/>
    <w:rsid w:val="5F697A6B"/>
    <w:rsid w:val="5F721AA4"/>
    <w:rsid w:val="5F7B2B75"/>
    <w:rsid w:val="5F8607A3"/>
    <w:rsid w:val="5F921E39"/>
    <w:rsid w:val="5FD40DF2"/>
    <w:rsid w:val="5FF01892"/>
    <w:rsid w:val="602F6F72"/>
    <w:rsid w:val="603B616A"/>
    <w:rsid w:val="60484D49"/>
    <w:rsid w:val="60585E86"/>
    <w:rsid w:val="606324EB"/>
    <w:rsid w:val="60AB6AAD"/>
    <w:rsid w:val="60B73992"/>
    <w:rsid w:val="60CB0C01"/>
    <w:rsid w:val="60EC5B19"/>
    <w:rsid w:val="613034C5"/>
    <w:rsid w:val="6142240C"/>
    <w:rsid w:val="615476E4"/>
    <w:rsid w:val="617100B0"/>
    <w:rsid w:val="61727EF1"/>
    <w:rsid w:val="6175450A"/>
    <w:rsid w:val="61974462"/>
    <w:rsid w:val="61A418E8"/>
    <w:rsid w:val="61C233DC"/>
    <w:rsid w:val="61F97CC4"/>
    <w:rsid w:val="61FC6FDA"/>
    <w:rsid w:val="620D4A3F"/>
    <w:rsid w:val="6211305E"/>
    <w:rsid w:val="625D483F"/>
    <w:rsid w:val="6267018B"/>
    <w:rsid w:val="627F45A9"/>
    <w:rsid w:val="62C72326"/>
    <w:rsid w:val="62DC5127"/>
    <w:rsid w:val="62FA5A77"/>
    <w:rsid w:val="63047BAB"/>
    <w:rsid w:val="63064ED9"/>
    <w:rsid w:val="63182858"/>
    <w:rsid w:val="631B6A69"/>
    <w:rsid w:val="63226C54"/>
    <w:rsid w:val="633F4A8A"/>
    <w:rsid w:val="63572B65"/>
    <w:rsid w:val="63B90E7E"/>
    <w:rsid w:val="63C26E44"/>
    <w:rsid w:val="63CD0B3E"/>
    <w:rsid w:val="64156D77"/>
    <w:rsid w:val="6455502C"/>
    <w:rsid w:val="64671A4A"/>
    <w:rsid w:val="646F2E1D"/>
    <w:rsid w:val="64746E5B"/>
    <w:rsid w:val="64830DA3"/>
    <w:rsid w:val="649A5CEC"/>
    <w:rsid w:val="64A34267"/>
    <w:rsid w:val="64AA374A"/>
    <w:rsid w:val="64AA38AA"/>
    <w:rsid w:val="64E06314"/>
    <w:rsid w:val="64F87921"/>
    <w:rsid w:val="651F6E88"/>
    <w:rsid w:val="65737E2E"/>
    <w:rsid w:val="65A23FE8"/>
    <w:rsid w:val="65CE1FBB"/>
    <w:rsid w:val="65FC733D"/>
    <w:rsid w:val="65FD46A3"/>
    <w:rsid w:val="663F1346"/>
    <w:rsid w:val="66462B0E"/>
    <w:rsid w:val="66495346"/>
    <w:rsid w:val="664D55F5"/>
    <w:rsid w:val="667837D6"/>
    <w:rsid w:val="669F5D8C"/>
    <w:rsid w:val="66B11384"/>
    <w:rsid w:val="66C16B33"/>
    <w:rsid w:val="66C6793A"/>
    <w:rsid w:val="66DD4B41"/>
    <w:rsid w:val="67061A73"/>
    <w:rsid w:val="6716247A"/>
    <w:rsid w:val="674D4D7A"/>
    <w:rsid w:val="679A0241"/>
    <w:rsid w:val="67A03D32"/>
    <w:rsid w:val="67A73433"/>
    <w:rsid w:val="67B44C44"/>
    <w:rsid w:val="67C5203C"/>
    <w:rsid w:val="67C66884"/>
    <w:rsid w:val="67CF529C"/>
    <w:rsid w:val="67D96B4B"/>
    <w:rsid w:val="67F73CDA"/>
    <w:rsid w:val="67F8130D"/>
    <w:rsid w:val="681F4264"/>
    <w:rsid w:val="68321D25"/>
    <w:rsid w:val="686E224B"/>
    <w:rsid w:val="68724AA4"/>
    <w:rsid w:val="688011FC"/>
    <w:rsid w:val="688C4D9F"/>
    <w:rsid w:val="68960E1E"/>
    <w:rsid w:val="689835DC"/>
    <w:rsid w:val="689D18FE"/>
    <w:rsid w:val="68AD6984"/>
    <w:rsid w:val="68B925A3"/>
    <w:rsid w:val="68DF6EBB"/>
    <w:rsid w:val="68E15F70"/>
    <w:rsid w:val="68FA14D4"/>
    <w:rsid w:val="692F0964"/>
    <w:rsid w:val="694132BD"/>
    <w:rsid w:val="694F69EB"/>
    <w:rsid w:val="69641F12"/>
    <w:rsid w:val="6975118F"/>
    <w:rsid w:val="698A0477"/>
    <w:rsid w:val="69DD407A"/>
    <w:rsid w:val="69E81ED5"/>
    <w:rsid w:val="69F11E7F"/>
    <w:rsid w:val="69F331CB"/>
    <w:rsid w:val="6A1C0E7D"/>
    <w:rsid w:val="6A5131FA"/>
    <w:rsid w:val="6A5E1BA8"/>
    <w:rsid w:val="6A77720B"/>
    <w:rsid w:val="6A7C58B0"/>
    <w:rsid w:val="6A7F0FB7"/>
    <w:rsid w:val="6A9301E8"/>
    <w:rsid w:val="6AA3690F"/>
    <w:rsid w:val="6AA83FEB"/>
    <w:rsid w:val="6AB07E64"/>
    <w:rsid w:val="6AED5E14"/>
    <w:rsid w:val="6AEF19BF"/>
    <w:rsid w:val="6AF73760"/>
    <w:rsid w:val="6B0675D3"/>
    <w:rsid w:val="6B0C0F36"/>
    <w:rsid w:val="6B6336AC"/>
    <w:rsid w:val="6B6E23B8"/>
    <w:rsid w:val="6B9C5881"/>
    <w:rsid w:val="6BD55CB0"/>
    <w:rsid w:val="6BDE7FF8"/>
    <w:rsid w:val="6BE4709F"/>
    <w:rsid w:val="6C430C7D"/>
    <w:rsid w:val="6CDE3E96"/>
    <w:rsid w:val="6D032564"/>
    <w:rsid w:val="6D385B43"/>
    <w:rsid w:val="6D5D740F"/>
    <w:rsid w:val="6DE43BF0"/>
    <w:rsid w:val="6E0C27DB"/>
    <w:rsid w:val="6E255824"/>
    <w:rsid w:val="6E2D5BF7"/>
    <w:rsid w:val="6E393D61"/>
    <w:rsid w:val="6E84158B"/>
    <w:rsid w:val="6E9E5634"/>
    <w:rsid w:val="6EB10554"/>
    <w:rsid w:val="6ECD388F"/>
    <w:rsid w:val="6F0F438C"/>
    <w:rsid w:val="6F103B4B"/>
    <w:rsid w:val="6F222632"/>
    <w:rsid w:val="6F245D98"/>
    <w:rsid w:val="6F287A35"/>
    <w:rsid w:val="6F32063E"/>
    <w:rsid w:val="6F40084E"/>
    <w:rsid w:val="6F503849"/>
    <w:rsid w:val="6FA02759"/>
    <w:rsid w:val="6FA64F2E"/>
    <w:rsid w:val="6FB31648"/>
    <w:rsid w:val="701D76B2"/>
    <w:rsid w:val="7032639A"/>
    <w:rsid w:val="705D45B0"/>
    <w:rsid w:val="70922C16"/>
    <w:rsid w:val="70E40CBC"/>
    <w:rsid w:val="70F82CA2"/>
    <w:rsid w:val="71534D54"/>
    <w:rsid w:val="71693D87"/>
    <w:rsid w:val="716B5A1F"/>
    <w:rsid w:val="71984222"/>
    <w:rsid w:val="71A222AB"/>
    <w:rsid w:val="71BC74F7"/>
    <w:rsid w:val="720B3377"/>
    <w:rsid w:val="72180934"/>
    <w:rsid w:val="7263487E"/>
    <w:rsid w:val="7277136C"/>
    <w:rsid w:val="728F34BD"/>
    <w:rsid w:val="729C103C"/>
    <w:rsid w:val="72D90CE6"/>
    <w:rsid w:val="73092E32"/>
    <w:rsid w:val="73322A1E"/>
    <w:rsid w:val="73513D63"/>
    <w:rsid w:val="73D33AAD"/>
    <w:rsid w:val="742846D1"/>
    <w:rsid w:val="74336670"/>
    <w:rsid w:val="74B126C0"/>
    <w:rsid w:val="74DB4547"/>
    <w:rsid w:val="75090A66"/>
    <w:rsid w:val="752108FC"/>
    <w:rsid w:val="75226BBD"/>
    <w:rsid w:val="75232B28"/>
    <w:rsid w:val="753956BA"/>
    <w:rsid w:val="754616F1"/>
    <w:rsid w:val="75546F86"/>
    <w:rsid w:val="755E6579"/>
    <w:rsid w:val="7586290C"/>
    <w:rsid w:val="758745E4"/>
    <w:rsid w:val="75BA4655"/>
    <w:rsid w:val="75E77D42"/>
    <w:rsid w:val="75FF2C2D"/>
    <w:rsid w:val="761968E9"/>
    <w:rsid w:val="761C3889"/>
    <w:rsid w:val="7669676D"/>
    <w:rsid w:val="76BF1A8F"/>
    <w:rsid w:val="76E100E2"/>
    <w:rsid w:val="774C3F06"/>
    <w:rsid w:val="774D2BBF"/>
    <w:rsid w:val="776E384B"/>
    <w:rsid w:val="77BB3066"/>
    <w:rsid w:val="77BE4D97"/>
    <w:rsid w:val="77D71627"/>
    <w:rsid w:val="77EE3E58"/>
    <w:rsid w:val="780E6B54"/>
    <w:rsid w:val="78121E40"/>
    <w:rsid w:val="784D606C"/>
    <w:rsid w:val="78921DD8"/>
    <w:rsid w:val="78B57217"/>
    <w:rsid w:val="78D737BB"/>
    <w:rsid w:val="78E24415"/>
    <w:rsid w:val="78E778ED"/>
    <w:rsid w:val="79007E16"/>
    <w:rsid w:val="79123F30"/>
    <w:rsid w:val="793D1F76"/>
    <w:rsid w:val="79514510"/>
    <w:rsid w:val="797134E0"/>
    <w:rsid w:val="79731DD8"/>
    <w:rsid w:val="79787EFB"/>
    <w:rsid w:val="79880141"/>
    <w:rsid w:val="79A84DF0"/>
    <w:rsid w:val="79BB4FAF"/>
    <w:rsid w:val="79D539E2"/>
    <w:rsid w:val="7A0F5349"/>
    <w:rsid w:val="7A477C79"/>
    <w:rsid w:val="7A5B4DC8"/>
    <w:rsid w:val="7A660A22"/>
    <w:rsid w:val="7A671165"/>
    <w:rsid w:val="7A870D73"/>
    <w:rsid w:val="7A9017F3"/>
    <w:rsid w:val="7A9416A5"/>
    <w:rsid w:val="7A9D6C05"/>
    <w:rsid w:val="7B043CDB"/>
    <w:rsid w:val="7B1D6680"/>
    <w:rsid w:val="7B2A762B"/>
    <w:rsid w:val="7B613B5E"/>
    <w:rsid w:val="7B76189E"/>
    <w:rsid w:val="7B9777F0"/>
    <w:rsid w:val="7BB8043B"/>
    <w:rsid w:val="7BBB294A"/>
    <w:rsid w:val="7C1A59A5"/>
    <w:rsid w:val="7C2F7539"/>
    <w:rsid w:val="7C8E4541"/>
    <w:rsid w:val="7C8F6049"/>
    <w:rsid w:val="7CA87EDE"/>
    <w:rsid w:val="7CE64EBB"/>
    <w:rsid w:val="7D0A28A9"/>
    <w:rsid w:val="7D0D6D6A"/>
    <w:rsid w:val="7D305760"/>
    <w:rsid w:val="7D6C6D60"/>
    <w:rsid w:val="7D6F7E7D"/>
    <w:rsid w:val="7DC0078D"/>
    <w:rsid w:val="7DC85096"/>
    <w:rsid w:val="7DDD6111"/>
    <w:rsid w:val="7DDD7877"/>
    <w:rsid w:val="7DDF0D80"/>
    <w:rsid w:val="7DE35015"/>
    <w:rsid w:val="7E160494"/>
    <w:rsid w:val="7E74491D"/>
    <w:rsid w:val="7E8B60E8"/>
    <w:rsid w:val="7EA66F27"/>
    <w:rsid w:val="7EB407E1"/>
    <w:rsid w:val="7EBD6FD0"/>
    <w:rsid w:val="7ED01850"/>
    <w:rsid w:val="7EE04D15"/>
    <w:rsid w:val="7F160F9A"/>
    <w:rsid w:val="7F211BFD"/>
    <w:rsid w:val="7F2A7480"/>
    <w:rsid w:val="7F354C23"/>
    <w:rsid w:val="7FB13C7D"/>
    <w:rsid w:val="7FCA668E"/>
    <w:rsid w:val="7FE74C1D"/>
    <w:rsid w:val="7FF408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22"/>
    <w:qFormat/>
    <w:rPr>
      <w:b/>
      <w:bCs/>
    </w:rPr>
  </w:style>
  <w:style w:type="character" w:styleId="aa">
    <w:name w:val="FollowedHyperlink"/>
    <w:basedOn w:val="a0"/>
    <w:uiPriority w:val="99"/>
    <w:semiHidden/>
    <w:unhideWhenUsed/>
    <w:qFormat/>
    <w:rPr>
      <w:color w:val="800080"/>
      <w:u w:val="none"/>
    </w:rPr>
  </w:style>
  <w:style w:type="character" w:styleId="ab">
    <w:name w:val="Emphasis"/>
    <w:basedOn w:val="a0"/>
    <w:uiPriority w:val="20"/>
    <w:qFormat/>
    <w:rPr>
      <w:i/>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Char0">
    <w:name w:val="批注框文本 Char"/>
    <w:basedOn w:val="a0"/>
    <w:link w:val="a4"/>
    <w:uiPriority w:val="99"/>
    <w:semiHidden/>
    <w:qFormat/>
    <w:rPr>
      <w:kern w:val="2"/>
      <w:sz w:val="18"/>
      <w:szCs w:val="18"/>
    </w:r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8"/>
    <w:uiPriority w:val="99"/>
    <w:semiHidden/>
    <w:qFormat/>
    <w:rPr>
      <w:b/>
      <w:bCs/>
      <w:kern w:val="2"/>
      <w:sz w:val="21"/>
      <w:szCs w:val="22"/>
    </w:rPr>
  </w:style>
  <w:style w:type="character" w:customStyle="1" w:styleId="hover17">
    <w:name w:val="hover17"/>
    <w:basedOn w:val="a0"/>
    <w:qFormat/>
    <w:rPr>
      <w:color w:val="557EE7"/>
    </w:rPr>
  </w:style>
  <w:style w:type="character" w:customStyle="1" w:styleId="hover20">
    <w:name w:val="hover20"/>
    <w:basedOn w:val="a0"/>
    <w:qFormat/>
    <w:rPr>
      <w:color w:val="557EE7"/>
    </w:rPr>
  </w:style>
  <w:style w:type="paragraph" w:styleId="ae">
    <w:name w:val="List Paragraph"/>
    <w:basedOn w:val="a"/>
    <w:uiPriority w:val="99"/>
    <w:qFormat/>
    <w:pPr>
      <w:ind w:firstLineChars="200" w:firstLine="420"/>
    </w:pPr>
    <w:rPr>
      <w:rFonts w:ascii="Cambria" w:eastAsia="宋体"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Pr>
      <w:b/>
      <w:bCs/>
    </w:rPr>
  </w:style>
  <w:style w:type="character" w:styleId="a9">
    <w:name w:val="Strong"/>
    <w:basedOn w:val="a0"/>
    <w:uiPriority w:val="22"/>
    <w:qFormat/>
    <w:rPr>
      <w:b/>
      <w:bCs/>
    </w:rPr>
  </w:style>
  <w:style w:type="character" w:styleId="aa">
    <w:name w:val="FollowedHyperlink"/>
    <w:basedOn w:val="a0"/>
    <w:uiPriority w:val="99"/>
    <w:semiHidden/>
    <w:unhideWhenUsed/>
    <w:qFormat/>
    <w:rPr>
      <w:color w:val="800080"/>
      <w:u w:val="none"/>
    </w:rPr>
  </w:style>
  <w:style w:type="character" w:styleId="ab">
    <w:name w:val="Emphasis"/>
    <w:basedOn w:val="a0"/>
    <w:uiPriority w:val="20"/>
    <w:qFormat/>
    <w:rPr>
      <w:i/>
    </w:rPr>
  </w:style>
  <w:style w:type="character" w:styleId="ac">
    <w:name w:val="Hyperlink"/>
    <w:basedOn w:val="a0"/>
    <w:uiPriority w:val="99"/>
    <w:unhideWhenUsed/>
    <w:qFormat/>
    <w:rPr>
      <w:color w:val="0563C1" w:themeColor="hyperlink"/>
      <w:u w:val="single"/>
    </w:rPr>
  </w:style>
  <w:style w:type="character" w:styleId="ad">
    <w:name w:val="annotation reference"/>
    <w:basedOn w:val="a0"/>
    <w:uiPriority w:val="99"/>
    <w:semiHidden/>
    <w:unhideWhenUsed/>
    <w:qFormat/>
    <w:rPr>
      <w:sz w:val="21"/>
      <w:szCs w:val="21"/>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Char0">
    <w:name w:val="批注框文本 Char"/>
    <w:basedOn w:val="a0"/>
    <w:link w:val="a4"/>
    <w:uiPriority w:val="99"/>
    <w:semiHidden/>
    <w:qFormat/>
    <w:rPr>
      <w:kern w:val="2"/>
      <w:sz w:val="18"/>
      <w:szCs w:val="18"/>
    </w:r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8"/>
    <w:uiPriority w:val="99"/>
    <w:semiHidden/>
    <w:qFormat/>
    <w:rPr>
      <w:b/>
      <w:bCs/>
      <w:kern w:val="2"/>
      <w:sz w:val="21"/>
      <w:szCs w:val="22"/>
    </w:rPr>
  </w:style>
  <w:style w:type="character" w:customStyle="1" w:styleId="hover17">
    <w:name w:val="hover17"/>
    <w:basedOn w:val="a0"/>
    <w:qFormat/>
    <w:rPr>
      <w:color w:val="557EE7"/>
    </w:rPr>
  </w:style>
  <w:style w:type="character" w:customStyle="1" w:styleId="hover20">
    <w:name w:val="hover20"/>
    <w:basedOn w:val="a0"/>
    <w:qFormat/>
    <w:rPr>
      <w:color w:val="557EE7"/>
    </w:rPr>
  </w:style>
  <w:style w:type="paragraph" w:styleId="ae">
    <w:name w:val="List Paragraph"/>
    <w:basedOn w:val="a"/>
    <w:uiPriority w:val="99"/>
    <w:qFormat/>
    <w:pPr>
      <w:ind w:firstLineChars="200" w:firstLine="420"/>
    </w:pPr>
    <w:rPr>
      <w:rFonts w:ascii="Cambria" w:eastAsia="宋体"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D2CBE7-3541-43A0-B28C-F41A81CA0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Words>
  <Characters>781</Characters>
  <Application>Microsoft Office Word</Application>
  <DocSecurity>0</DocSecurity>
  <Lines>6</Lines>
  <Paragraphs>1</Paragraphs>
  <ScaleCrop>false</ScaleCrop>
  <Company>Microsoft</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孟宪明</dc:creator>
  <cp:lastModifiedBy>user</cp:lastModifiedBy>
  <cp:revision>2</cp:revision>
  <cp:lastPrinted>2020-03-30T06:40:00Z</cp:lastPrinted>
  <dcterms:created xsi:type="dcterms:W3CDTF">2020-04-02T05:38:00Z</dcterms:created>
  <dcterms:modified xsi:type="dcterms:W3CDTF">2020-04-02T05:38:00Z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