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CD" w:rsidRPr="00D670E1" w:rsidRDefault="00FD7FCD" w:rsidP="00FD7FCD">
      <w:pPr>
        <w:pStyle w:val="1"/>
        <w:spacing w:before="0" w:beforeAutospacing="0" w:after="0" w:afterAutospacing="0"/>
        <w:rPr>
          <w:rFonts w:ascii="黑体" w:eastAsia="黑体" w:hAnsi="黑体"/>
          <w:b w:val="0"/>
          <w:sz w:val="32"/>
          <w:bdr w:val="none" w:sz="0" w:space="0" w:color="auto" w:frame="1"/>
        </w:rPr>
      </w:pPr>
      <w:r w:rsidRPr="00D670E1">
        <w:rPr>
          <w:rFonts w:ascii="黑体" w:eastAsia="黑体" w:hAnsi="黑体" w:hint="eastAsia"/>
          <w:b w:val="0"/>
          <w:sz w:val="32"/>
          <w:bdr w:val="none" w:sz="0" w:space="0" w:color="auto" w:frame="1"/>
        </w:rPr>
        <w:t>附件</w:t>
      </w:r>
      <w:r w:rsidRPr="00D670E1">
        <w:rPr>
          <w:rFonts w:ascii="黑体" w:eastAsia="黑体" w:hAnsi="黑体"/>
          <w:b w:val="0"/>
          <w:sz w:val="32"/>
          <w:bdr w:val="none" w:sz="0" w:space="0" w:color="auto" w:frame="1"/>
        </w:rPr>
        <w:t>5</w:t>
      </w:r>
    </w:p>
    <w:p w:rsidR="00FD7FCD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7FCD" w:rsidRPr="00C05BBB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36"/>
          <w:szCs w:val="36"/>
        </w:rPr>
      </w:pPr>
      <w:r w:rsidRPr="00C05BBB">
        <w:rPr>
          <w:rFonts w:ascii="方正小标宋简体" w:eastAsia="方正小标宋简体" w:hAnsi="华文中宋" w:cs="宋体" w:hint="eastAsia"/>
          <w:bCs/>
          <w:color w:val="000000"/>
          <w:kern w:val="0"/>
          <w:sz w:val="36"/>
          <w:szCs w:val="36"/>
        </w:rPr>
        <w:t>教育部直属高校申报课程汇总表（2019年）</w:t>
      </w:r>
    </w:p>
    <w:p w:rsidR="00FD7FCD" w:rsidRPr="00B65105" w:rsidRDefault="00FD7FCD" w:rsidP="00FD7FCD">
      <w:pPr>
        <w:spacing w:line="380" w:lineRule="exact"/>
        <w:jc w:val="center"/>
        <w:rPr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:rsidR="00FD7FCD" w:rsidRPr="00497072" w:rsidRDefault="00FD7FCD" w:rsidP="00FD7FCD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 w:rsidRPr="00497072">
        <w:rPr>
          <w:rFonts w:ascii="仿宋_GB2312" w:eastAsia="仿宋_GB2312" w:hAnsi="黑体" w:hint="eastAsia"/>
          <w:sz w:val="32"/>
          <w:szCs w:val="28"/>
        </w:rPr>
        <w:t>学校名称（公章）：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308"/>
        <w:gridCol w:w="1953"/>
        <w:gridCol w:w="2342"/>
        <w:gridCol w:w="2291"/>
        <w:gridCol w:w="3291"/>
      </w:tblGrid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67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68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课程负责人</w:t>
            </w:r>
          </w:p>
        </w:tc>
        <w:tc>
          <w:tcPr>
            <w:tcW w:w="826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专业类代码</w:t>
            </w:r>
          </w:p>
        </w:tc>
        <w:tc>
          <w:tcPr>
            <w:tcW w:w="808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课程开设期次</w:t>
            </w:r>
          </w:p>
        </w:tc>
        <w:tc>
          <w:tcPr>
            <w:tcW w:w="1162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主要开课平台</w:t>
            </w: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D7FCD" w:rsidTr="00BD7DA4">
        <w:trPr>
          <w:trHeight w:val="681"/>
        </w:trPr>
        <w:tc>
          <w:tcPr>
            <w:tcW w:w="349" w:type="pct"/>
            <w:vAlign w:val="center"/>
          </w:tcPr>
          <w:p w:rsidR="00FD7FCD" w:rsidRDefault="00FD7FCD" w:rsidP="00BD7DA4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167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6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8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2" w:type="pct"/>
          </w:tcPr>
          <w:p w:rsidR="00FD7FCD" w:rsidRDefault="00FD7FCD" w:rsidP="00BD7DA4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D7FCD" w:rsidRDefault="00FD7FCD" w:rsidP="00FD7FCD">
      <w:pPr>
        <w:spacing w:line="38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说明：</w:t>
      </w:r>
    </w:p>
    <w:p w:rsidR="00FD7FCD" w:rsidRDefault="00FD7FCD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 w:rsidRPr="00C00DC2">
        <w:rPr>
          <w:rFonts w:ascii="仿宋_GB2312" w:eastAsia="仿宋_GB2312" w:hint="eastAsia"/>
        </w:rPr>
        <w:t>此汇总表在“工作网”平台上生成，打印后与其</w:t>
      </w:r>
      <w:r>
        <w:rPr>
          <w:rFonts w:ascii="仿宋_GB2312" w:eastAsia="仿宋_GB2312" w:hint="eastAsia"/>
        </w:rPr>
        <w:t>他</w:t>
      </w:r>
      <w:r w:rsidRPr="00C00DC2">
        <w:rPr>
          <w:rFonts w:ascii="仿宋_GB2312" w:eastAsia="仿宋_GB2312" w:hint="eastAsia"/>
        </w:rPr>
        <w:t>需要提交的材料一</w:t>
      </w:r>
      <w:r>
        <w:rPr>
          <w:rFonts w:ascii="仿宋_GB2312" w:eastAsia="仿宋_GB2312" w:hint="eastAsia"/>
        </w:rPr>
        <w:t>并</w:t>
      </w:r>
      <w:r w:rsidRPr="00C00DC2">
        <w:rPr>
          <w:rFonts w:ascii="仿宋_GB2312" w:eastAsia="仿宋_GB2312" w:hint="eastAsia"/>
        </w:rPr>
        <w:t>上报</w:t>
      </w:r>
      <w:r>
        <w:rPr>
          <w:rFonts w:ascii="仿宋_GB2312" w:eastAsia="仿宋_GB2312" w:hint="eastAsia"/>
        </w:rPr>
        <w:t>。</w:t>
      </w:r>
    </w:p>
    <w:p w:rsidR="00FD7FCD" w:rsidRDefault="00FD7FCD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2.专业类代码指《普通高等学校本科专业目录（2012年》或《普通高等学校高等职业教育（专科）专业目录（2015年）》中的专业类代码（四位数字）。没有对应学科专业的课程，本科填写“0000”，专科高职填写“1111”。</w:t>
      </w:r>
    </w:p>
    <w:p w:rsidR="00182191" w:rsidRPr="00FD7FCD" w:rsidRDefault="00FD7FCD" w:rsidP="00FD7FCD">
      <w:pPr>
        <w:spacing w:line="380" w:lineRule="exact"/>
        <w:ind w:leftChars="200" w:left="630" w:hangingChars="100" w:hanging="210"/>
        <w:rPr>
          <w:rFonts w:ascii="仿宋_GB2312" w:eastAsia="仿宋_GB2312"/>
        </w:rPr>
      </w:pPr>
      <w:r>
        <w:rPr>
          <w:rFonts w:ascii="仿宋_GB2312" w:eastAsia="仿宋_GB2312" w:hint="eastAsia"/>
        </w:rPr>
        <w:t>3.课程开设期次指课程在开课平台已完成运行的总计学期次数。</w:t>
      </w:r>
      <w:bookmarkStart w:id="0" w:name="_GoBack"/>
      <w:bookmarkEnd w:id="0"/>
    </w:p>
    <w:sectPr w:rsidR="00182191" w:rsidRPr="00FD7FCD" w:rsidSect="00FD7F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CD"/>
    <w:rsid w:val="00182191"/>
    <w:rsid w:val="00FD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7F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7FCD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C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7FC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7FCD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CHINA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2019-07-02T08:50:00Z</dcterms:created>
  <dcterms:modified xsi:type="dcterms:W3CDTF">2019-07-02T08:50:00Z</dcterms:modified>
</cp:coreProperties>
</file>