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A5" w:rsidRPr="008A0D8D" w:rsidRDefault="00B076A5" w:rsidP="00B076A5">
      <w:pPr>
        <w:adjustRightInd w:val="0"/>
        <w:snapToGrid w:val="0"/>
        <w:spacing w:line="540" w:lineRule="exact"/>
        <w:jc w:val="center"/>
        <w:rPr>
          <w:rFonts w:eastAsia="黑体"/>
          <w:color w:val="000000"/>
          <w:sz w:val="32"/>
          <w:szCs w:val="32"/>
        </w:rPr>
      </w:pPr>
      <w:r w:rsidRPr="008A0D8D">
        <w:rPr>
          <w:rFonts w:eastAsia="黑体" w:hAnsi="黑体"/>
          <w:color w:val="000000"/>
          <w:sz w:val="32"/>
          <w:szCs w:val="32"/>
        </w:rPr>
        <w:t>表</w:t>
      </w:r>
      <w:r w:rsidRPr="008A0D8D">
        <w:rPr>
          <w:rFonts w:eastAsia="黑体"/>
          <w:color w:val="000000"/>
          <w:sz w:val="32"/>
          <w:szCs w:val="32"/>
        </w:rPr>
        <w:t xml:space="preserve">1  </w:t>
      </w:r>
      <w:r w:rsidRPr="008A0D8D">
        <w:rPr>
          <w:rFonts w:eastAsia="黑体" w:hAnsi="黑体"/>
          <w:color w:val="000000"/>
          <w:sz w:val="32"/>
          <w:szCs w:val="32"/>
        </w:rPr>
        <w:t>重庆市</w:t>
      </w:r>
      <w:r w:rsidRPr="008A0D8D">
        <w:rPr>
          <w:rFonts w:eastAsia="黑体"/>
          <w:color w:val="000000"/>
          <w:sz w:val="32"/>
          <w:szCs w:val="32"/>
        </w:rPr>
        <w:t>9</w:t>
      </w:r>
      <w:r w:rsidRPr="008A0D8D">
        <w:rPr>
          <w:rFonts w:eastAsia="黑体" w:hAnsi="黑体"/>
          <w:color w:val="000000"/>
          <w:sz w:val="32"/>
          <w:szCs w:val="32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00CCFF"/>
          <w:left w:val="single" w:sz="12" w:space="0" w:color="00CCFF"/>
          <w:bottom w:val="single" w:sz="12" w:space="0" w:color="00CCFF"/>
          <w:right w:val="single" w:sz="12" w:space="0" w:color="00CCFF"/>
          <w:insideH w:val="single" w:sz="6" w:space="0" w:color="00CCFF"/>
          <w:insideV w:val="single" w:sz="6" w:space="0" w:color="00CCFF"/>
        </w:tblBorders>
        <w:shd w:val="clear" w:color="auto" w:fill="C3FCFE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013"/>
        <w:gridCol w:w="733"/>
        <w:gridCol w:w="1491"/>
        <w:gridCol w:w="711"/>
        <w:gridCol w:w="711"/>
        <w:gridCol w:w="733"/>
        <w:gridCol w:w="730"/>
        <w:gridCol w:w="730"/>
        <w:gridCol w:w="741"/>
        <w:gridCol w:w="711"/>
        <w:gridCol w:w="730"/>
        <w:gridCol w:w="733"/>
        <w:gridCol w:w="711"/>
        <w:gridCol w:w="711"/>
        <w:gridCol w:w="733"/>
        <w:gridCol w:w="730"/>
        <w:gridCol w:w="557"/>
      </w:tblGrid>
      <w:tr w:rsidR="00B076A5" w:rsidRPr="008A0D8D" w:rsidTr="000B3A5B">
        <w:trPr>
          <w:cantSplit/>
          <w:trHeight w:val="340"/>
          <w:tblHeader/>
          <w:jc w:val="center"/>
        </w:trPr>
        <w:tc>
          <w:tcPr>
            <w:tcW w:w="567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3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县区</w:t>
            </w:r>
          </w:p>
        </w:tc>
        <w:tc>
          <w:tcPr>
            <w:tcW w:w="733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491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达标情况</w:t>
            </w:r>
          </w:p>
        </w:tc>
        <w:tc>
          <w:tcPr>
            <w:tcW w:w="2155" w:type="dxa"/>
            <w:gridSpan w:val="3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position w:val="4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position w:val="4"/>
                <w:sz w:val="18"/>
                <w:szCs w:val="18"/>
              </w:rPr>
              <w:t>师资建设</w:t>
            </w:r>
          </w:p>
        </w:tc>
        <w:tc>
          <w:tcPr>
            <w:tcW w:w="2201" w:type="dxa"/>
            <w:gridSpan w:val="3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position w:val="4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position w:val="4"/>
                <w:sz w:val="18"/>
                <w:szCs w:val="18"/>
              </w:rPr>
              <w:t>校舍场地</w:t>
            </w:r>
          </w:p>
        </w:tc>
        <w:tc>
          <w:tcPr>
            <w:tcW w:w="2174" w:type="dxa"/>
            <w:gridSpan w:val="3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position w:val="4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position w:val="4"/>
                <w:sz w:val="18"/>
                <w:szCs w:val="18"/>
              </w:rPr>
              <w:t>功能室建设</w:t>
            </w:r>
          </w:p>
        </w:tc>
        <w:tc>
          <w:tcPr>
            <w:tcW w:w="2155" w:type="dxa"/>
            <w:gridSpan w:val="3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2" w:left="-1" w:rightChars="-38" w:right="-80" w:hangingChars="25" w:hanging="45"/>
              <w:jc w:val="center"/>
              <w:rPr>
                <w:b/>
                <w:bCs/>
                <w:color w:val="000000"/>
                <w:kern w:val="0"/>
                <w:position w:val="4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position w:val="4"/>
                <w:sz w:val="18"/>
                <w:szCs w:val="18"/>
              </w:rPr>
              <w:t>信息技术设备</w:t>
            </w:r>
          </w:p>
        </w:tc>
        <w:tc>
          <w:tcPr>
            <w:tcW w:w="730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均</w:t>
            </w:r>
          </w:p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设备值</w:t>
            </w:r>
          </w:p>
        </w:tc>
        <w:tc>
          <w:tcPr>
            <w:tcW w:w="557" w:type="dxa"/>
            <w:vMerge w:val="restart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B076A5" w:rsidRPr="008A0D8D" w:rsidTr="000B3A5B">
        <w:trPr>
          <w:cantSplit/>
          <w:trHeight w:val="690"/>
          <w:tblHeader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生师比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结构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校地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</w:t>
            </w:r>
          </w:p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校舍</w:t>
            </w:r>
          </w:p>
        </w:tc>
        <w:tc>
          <w:tcPr>
            <w:tcW w:w="74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生均体</w:t>
            </w:r>
          </w:p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育场馆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大</w:t>
            </w:r>
          </w:p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功能室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图书室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校园网</w:t>
            </w:r>
          </w:p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建</w:t>
            </w: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设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多媒体</w:t>
            </w:r>
          </w:p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设</w:t>
            </w: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ind w:leftChars="-20" w:left="-8" w:rightChars="-14" w:right="-29" w:hangingChars="19" w:hanging="34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730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076A5" w:rsidRPr="008A0D8D" w:rsidTr="000B3A5B">
        <w:trPr>
          <w:cantSplit/>
          <w:trHeight w:val="340"/>
          <w:tblHeader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0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7" w:type="dxa"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116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103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101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112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29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65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A0D8D">
              <w:rPr>
                <w:kern w:val="0"/>
                <w:sz w:val="18"/>
                <w:szCs w:val="18"/>
              </w:rPr>
              <w:t>16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52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56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54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58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65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8A0D8D">
              <w:rPr>
                <w:bCs/>
                <w:sz w:val="18"/>
                <w:szCs w:val="18"/>
              </w:rPr>
              <w:t>37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88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86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90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92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23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1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C3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A0D8D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95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93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97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29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color w:val="000000"/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石柱土家族自治县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64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68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69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70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71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17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秀山土家族苗族自治县</w:t>
            </w:r>
          </w:p>
        </w:tc>
        <w:tc>
          <w:tcPr>
            <w:tcW w:w="733" w:type="dxa"/>
            <w:vMerge w:val="restart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37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45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42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46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43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43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47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491" w:type="dxa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557" w:type="dxa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</w:tr>
      <w:tr w:rsidR="00B076A5" w:rsidRPr="008A0D8D" w:rsidTr="000B3A5B">
        <w:trPr>
          <w:cantSplit/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0D8D">
              <w:rPr>
                <w:rFonts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17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11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730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  <w:tc>
          <w:tcPr>
            <w:tcW w:w="557" w:type="dxa"/>
            <w:shd w:val="clear" w:color="auto" w:fill="C0FCFE"/>
            <w:vAlign w:val="center"/>
          </w:tcPr>
          <w:p w:rsidR="00B076A5" w:rsidRPr="008A0D8D" w:rsidRDefault="00B076A5" w:rsidP="000B3A5B">
            <w:pPr>
              <w:jc w:val="center"/>
              <w:rPr>
                <w:sz w:val="18"/>
                <w:szCs w:val="18"/>
              </w:rPr>
            </w:pPr>
            <w:r w:rsidRPr="008A0D8D">
              <w:rPr>
                <w:sz w:val="18"/>
                <w:szCs w:val="18"/>
              </w:rPr>
              <w:t>19</w:t>
            </w:r>
          </w:p>
        </w:tc>
      </w:tr>
    </w:tbl>
    <w:p w:rsidR="00B076A5" w:rsidRPr="008A0D8D" w:rsidRDefault="00B076A5" w:rsidP="00B076A5">
      <w:pPr>
        <w:spacing w:line="594" w:lineRule="exact"/>
        <w:ind w:firstLineChars="200" w:firstLine="640"/>
        <w:rPr>
          <w:rFonts w:eastAsia="仿宋_GB2312"/>
          <w:sz w:val="32"/>
          <w:szCs w:val="32"/>
        </w:rPr>
        <w:sectPr w:rsidR="00B076A5" w:rsidRPr="008A0D8D">
          <w:pgSz w:w="16838" w:h="11906" w:orient="landscape"/>
          <w:pgMar w:top="1588" w:right="1588" w:bottom="1588" w:left="1588" w:header="851" w:footer="1247" w:gutter="0"/>
          <w:cols w:space="720"/>
          <w:docGrid w:linePitch="312"/>
        </w:sectPr>
      </w:pPr>
    </w:p>
    <w:p w:rsidR="00361DC7" w:rsidRDefault="00361DC7">
      <w:bookmarkStart w:id="0" w:name="_GoBack"/>
      <w:bookmarkEnd w:id="0"/>
    </w:p>
    <w:sectPr w:rsidR="00361DC7" w:rsidSect="00B076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A5"/>
    <w:rsid w:val="00361DC7"/>
    <w:rsid w:val="00B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2018-01-05T08:49:00Z</dcterms:created>
  <dcterms:modified xsi:type="dcterms:W3CDTF">2018-01-05T08:49:00Z</dcterms:modified>
</cp:coreProperties>
</file>