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4F3" w:rsidRPr="0094206F" w:rsidRDefault="007704F3" w:rsidP="007704F3">
      <w:pPr>
        <w:spacing w:beforeLines="100" w:before="312" w:afterLines="100" w:after="312"/>
        <w:rPr>
          <w:rFonts w:ascii="黑体" w:eastAsia="黑体" w:hAnsi="黑体"/>
          <w:sz w:val="28"/>
          <w:szCs w:val="28"/>
        </w:rPr>
      </w:pPr>
      <w:bookmarkStart w:id="0" w:name="OLE_LINK5"/>
      <w:bookmarkStart w:id="1" w:name="OLE_LINK6"/>
      <w:r w:rsidRPr="0094206F">
        <w:rPr>
          <w:rFonts w:ascii="黑体" w:eastAsia="黑体" w:hAnsi="黑体" w:hint="eastAsia"/>
          <w:sz w:val="28"/>
          <w:szCs w:val="28"/>
        </w:rPr>
        <w:t>附件</w:t>
      </w:r>
    </w:p>
    <w:p w:rsidR="007704F3" w:rsidRDefault="007704F3" w:rsidP="007704F3">
      <w:pPr>
        <w:spacing w:beforeLines="100" w:before="312" w:afterLines="100" w:after="312"/>
        <w:jc w:val="center"/>
        <w:rPr>
          <w:rFonts w:ascii="Times New Roman" w:eastAsia="楷体" w:hAnsi="Times New Roman"/>
          <w:sz w:val="44"/>
          <w:szCs w:val="44"/>
        </w:rPr>
      </w:pPr>
      <w:r>
        <w:rPr>
          <w:rFonts w:ascii="方正小标宋简体" w:eastAsia="方正小标宋简体" w:hAnsi="黑体" w:hint="eastAsia"/>
          <w:sz w:val="44"/>
          <w:szCs w:val="44"/>
        </w:rPr>
        <w:t>对省级人民政府履行教育职责评价的测评体系</w:t>
      </w:r>
    </w:p>
    <w:bookmarkEnd w:id="0"/>
    <w:bookmarkEnd w:id="1"/>
    <w:p w:rsidR="007704F3" w:rsidRDefault="007704F3" w:rsidP="007704F3">
      <w:pPr>
        <w:jc w:val="center"/>
        <w:rPr>
          <w:rFonts w:ascii="Times New Roman" w:eastAsia="楷体" w:hAnsi="Times New Roman"/>
          <w:sz w:val="48"/>
          <w:szCs w:val="48"/>
        </w:rPr>
      </w:pPr>
      <w:r>
        <w:rPr>
          <w:rFonts w:ascii="Times New Roman" w:eastAsia="楷体" w:hAnsi="楷体"/>
          <w:sz w:val="48"/>
          <w:szCs w:val="48"/>
        </w:rPr>
        <w:t>简要说明</w:t>
      </w:r>
    </w:p>
    <w:p w:rsidR="007704F3" w:rsidRDefault="007704F3" w:rsidP="007704F3">
      <w:pPr>
        <w:ind w:firstLineChars="150" w:firstLine="450"/>
        <w:rPr>
          <w:rFonts w:ascii="Times New Roman" w:eastAsia="楷体" w:hAnsi="Times New Roman"/>
          <w:sz w:val="30"/>
          <w:szCs w:val="30"/>
        </w:rPr>
      </w:pPr>
    </w:p>
    <w:p w:rsidR="007704F3" w:rsidRDefault="007704F3" w:rsidP="007704F3">
      <w:pPr>
        <w:ind w:firstLineChars="150" w:firstLine="420"/>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、测评对象：</w:t>
      </w:r>
      <w:r w:rsidRPr="00166C15">
        <w:rPr>
          <w:rFonts w:ascii="Times New Roman" w:eastAsia="仿宋_GB2312" w:hAnsi="Times New Roman"/>
          <w:sz w:val="28"/>
          <w:szCs w:val="28"/>
        </w:rPr>
        <w:t>主要用于测试省级</w:t>
      </w:r>
      <w:r w:rsidRPr="00166C15">
        <w:rPr>
          <w:rFonts w:ascii="Times New Roman" w:eastAsia="仿宋_GB2312" w:hAnsi="Times New Roman" w:hint="eastAsia"/>
          <w:sz w:val="28"/>
          <w:szCs w:val="28"/>
        </w:rPr>
        <w:t>人民</w:t>
      </w:r>
      <w:r w:rsidRPr="00166C15">
        <w:rPr>
          <w:rFonts w:ascii="Times New Roman" w:eastAsia="仿宋_GB2312" w:hAnsi="Times New Roman"/>
          <w:sz w:val="28"/>
          <w:szCs w:val="28"/>
        </w:rPr>
        <w:t>政府履行教育职责的工作进展</w:t>
      </w:r>
      <w:r w:rsidRPr="00166C15">
        <w:rPr>
          <w:rFonts w:ascii="Times New Roman" w:eastAsia="仿宋_GB2312" w:hAnsi="Times New Roman" w:hint="eastAsia"/>
          <w:sz w:val="28"/>
          <w:szCs w:val="28"/>
        </w:rPr>
        <w:t>、存在问题</w:t>
      </w:r>
      <w:r w:rsidRPr="00166C15">
        <w:rPr>
          <w:rFonts w:ascii="Times New Roman" w:eastAsia="仿宋_GB2312" w:hAnsi="Times New Roman"/>
          <w:sz w:val="28"/>
          <w:szCs w:val="28"/>
        </w:rPr>
        <w:t>与</w:t>
      </w:r>
      <w:r w:rsidRPr="00166C15">
        <w:rPr>
          <w:rFonts w:ascii="Times New Roman" w:eastAsia="仿宋_GB2312" w:hAnsi="Times New Roman" w:hint="eastAsia"/>
          <w:sz w:val="28"/>
          <w:szCs w:val="28"/>
        </w:rPr>
        <w:t>工作</w:t>
      </w:r>
      <w:r w:rsidRPr="00166C15">
        <w:rPr>
          <w:rFonts w:ascii="Times New Roman" w:eastAsia="仿宋_GB2312" w:hAnsi="Times New Roman"/>
          <w:sz w:val="28"/>
          <w:szCs w:val="28"/>
        </w:rPr>
        <w:t>成效。</w:t>
      </w:r>
    </w:p>
    <w:p w:rsidR="007704F3" w:rsidRDefault="007704F3" w:rsidP="007704F3">
      <w:pPr>
        <w:ind w:firstLineChars="150" w:firstLine="420"/>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sz w:val="28"/>
          <w:szCs w:val="28"/>
        </w:rPr>
        <w:t>、结构：包括六个方面评价内容，</w:t>
      </w:r>
      <w:r>
        <w:rPr>
          <w:rFonts w:ascii="Times New Roman" w:eastAsia="仿宋_GB2312" w:hAnsi="Times New Roman"/>
          <w:sz w:val="28"/>
          <w:szCs w:val="28"/>
        </w:rPr>
        <w:t>3</w:t>
      </w:r>
      <w:r>
        <w:rPr>
          <w:rFonts w:ascii="Times New Roman" w:eastAsia="仿宋_GB2312" w:hAnsi="Times New Roman" w:hint="eastAsia"/>
          <w:sz w:val="28"/>
          <w:szCs w:val="28"/>
        </w:rPr>
        <w:t>8</w:t>
      </w:r>
      <w:r>
        <w:rPr>
          <w:rFonts w:ascii="Times New Roman" w:eastAsia="仿宋_GB2312" w:hAnsi="Times New Roman"/>
          <w:sz w:val="28"/>
          <w:szCs w:val="28"/>
        </w:rPr>
        <w:t>项测评具体内容，</w:t>
      </w:r>
      <w:r>
        <w:rPr>
          <w:rFonts w:ascii="Times New Roman" w:eastAsia="仿宋_GB2312" w:hAnsi="Times New Roman"/>
          <w:sz w:val="28"/>
          <w:szCs w:val="28"/>
        </w:rPr>
        <w:t>92</w:t>
      </w:r>
      <w:r>
        <w:rPr>
          <w:rFonts w:ascii="Times New Roman" w:eastAsia="仿宋_GB2312" w:hAnsi="Times New Roman"/>
          <w:sz w:val="28"/>
          <w:szCs w:val="28"/>
        </w:rPr>
        <w:t>个测评点。</w:t>
      </w:r>
    </w:p>
    <w:p w:rsidR="007704F3" w:rsidRDefault="007704F3" w:rsidP="007704F3">
      <w:pPr>
        <w:ind w:firstLineChars="150" w:firstLine="420"/>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sz w:val="28"/>
          <w:szCs w:val="28"/>
        </w:rPr>
        <w:t>、数据采集方法：主要采用材料审核、数据填报方法（取上一年数据，如</w:t>
      </w:r>
      <w:r>
        <w:rPr>
          <w:rFonts w:ascii="Times New Roman" w:eastAsia="仿宋_GB2312" w:hAnsi="Times New Roman"/>
          <w:sz w:val="28"/>
          <w:szCs w:val="28"/>
        </w:rPr>
        <w:t>2018</w:t>
      </w:r>
      <w:r>
        <w:rPr>
          <w:rFonts w:ascii="Times New Roman" w:eastAsia="仿宋_GB2312" w:hAnsi="Times New Roman"/>
          <w:sz w:val="28"/>
          <w:szCs w:val="28"/>
        </w:rPr>
        <w:t>年</w:t>
      </w:r>
      <w:r>
        <w:rPr>
          <w:rFonts w:ascii="Times New Roman" w:eastAsia="仿宋_GB2312" w:hAnsi="Times New Roman" w:hint="eastAsia"/>
          <w:sz w:val="28"/>
          <w:szCs w:val="28"/>
        </w:rPr>
        <w:t>评价</w:t>
      </w:r>
      <w:r>
        <w:rPr>
          <w:rFonts w:ascii="Times New Roman" w:eastAsia="仿宋_GB2312" w:hAnsi="Times New Roman"/>
          <w:sz w:val="28"/>
          <w:szCs w:val="28"/>
        </w:rPr>
        <w:t>取</w:t>
      </w:r>
      <w:r>
        <w:rPr>
          <w:rFonts w:ascii="Times New Roman" w:eastAsia="仿宋_GB2312" w:hAnsi="Times New Roman"/>
          <w:sz w:val="28"/>
          <w:szCs w:val="28"/>
        </w:rPr>
        <w:t>2017</w:t>
      </w:r>
      <w:r>
        <w:rPr>
          <w:rFonts w:ascii="Times New Roman" w:eastAsia="仿宋_GB2312" w:hAnsi="Times New Roman"/>
          <w:sz w:val="28"/>
          <w:szCs w:val="28"/>
        </w:rPr>
        <w:t>年数据）进行。对</w:t>
      </w:r>
      <w:proofErr w:type="gramStart"/>
      <w:r>
        <w:rPr>
          <w:rFonts w:ascii="Times New Roman" w:eastAsia="仿宋_GB2312" w:hAnsi="Times New Roman" w:hint="eastAsia"/>
          <w:sz w:val="28"/>
          <w:szCs w:val="28"/>
        </w:rPr>
        <w:t>受检</w:t>
      </w:r>
      <w:r>
        <w:rPr>
          <w:rFonts w:ascii="Times New Roman" w:eastAsia="仿宋_GB2312" w:hAnsi="Times New Roman"/>
          <w:sz w:val="28"/>
          <w:szCs w:val="28"/>
        </w:rPr>
        <w:t>省采取</w:t>
      </w:r>
      <w:proofErr w:type="gramEnd"/>
      <w:r>
        <w:rPr>
          <w:rFonts w:ascii="Times New Roman" w:eastAsia="仿宋_GB2312" w:hAnsi="Times New Roman"/>
          <w:sz w:val="28"/>
          <w:szCs w:val="28"/>
        </w:rPr>
        <w:t>实地检查、满意度调查等方式。</w:t>
      </w:r>
    </w:p>
    <w:p w:rsidR="007704F3" w:rsidRDefault="007704F3" w:rsidP="007704F3">
      <w:pPr>
        <w:ind w:firstLineChars="150" w:firstLine="420"/>
        <w:rPr>
          <w:rFonts w:ascii="Times New Roman" w:eastAsia="仿宋_GB2312" w:hAnsi="Times New Roman"/>
          <w:sz w:val="28"/>
          <w:szCs w:val="28"/>
        </w:rPr>
      </w:pPr>
      <w:r>
        <w:rPr>
          <w:rFonts w:ascii="Times New Roman" w:eastAsia="仿宋_GB2312" w:hAnsi="Times New Roman"/>
          <w:sz w:val="28"/>
          <w:szCs w:val="28"/>
        </w:rPr>
        <w:t>4</w:t>
      </w:r>
      <w:r>
        <w:rPr>
          <w:rFonts w:ascii="Times New Roman" w:eastAsia="仿宋_GB2312" w:hAnsi="Times New Roman"/>
          <w:sz w:val="28"/>
          <w:szCs w:val="28"/>
        </w:rPr>
        <w:t>、测评结果：采用</w:t>
      </w:r>
      <w:r>
        <w:rPr>
          <w:rFonts w:ascii="Times New Roman" w:eastAsia="仿宋_GB2312" w:hAnsi="Times New Roman" w:hint="eastAsia"/>
          <w:sz w:val="28"/>
          <w:szCs w:val="28"/>
        </w:rPr>
        <w:t>“</w:t>
      </w:r>
      <w:r>
        <w:rPr>
          <w:rFonts w:ascii="Times New Roman" w:eastAsia="仿宋_GB2312" w:hAnsi="Times New Roman"/>
          <w:sz w:val="28"/>
          <w:szCs w:val="28"/>
        </w:rPr>
        <w:t>状态描述法</w:t>
      </w:r>
      <w:r>
        <w:rPr>
          <w:rFonts w:ascii="Times New Roman" w:eastAsia="仿宋_GB2312" w:hAnsi="Times New Roman" w:hint="eastAsia"/>
          <w:sz w:val="28"/>
          <w:szCs w:val="28"/>
        </w:rPr>
        <w:t>”</w:t>
      </w:r>
      <w:r>
        <w:rPr>
          <w:rFonts w:ascii="Times New Roman" w:eastAsia="仿宋_GB2312" w:hAnsi="Times New Roman"/>
          <w:sz w:val="28"/>
          <w:szCs w:val="28"/>
        </w:rPr>
        <w:t>，以</w:t>
      </w:r>
      <w:r>
        <w:rPr>
          <w:rFonts w:ascii="Times New Roman" w:eastAsia="仿宋_GB2312" w:hAnsi="Times New Roman"/>
          <w:sz w:val="28"/>
          <w:szCs w:val="28"/>
        </w:rPr>
        <w:t>A</w:t>
      </w:r>
      <w:r>
        <w:rPr>
          <w:rFonts w:ascii="Times New Roman" w:eastAsia="仿宋_GB2312" w:hAnsi="Times New Roman"/>
          <w:sz w:val="28"/>
          <w:szCs w:val="28"/>
        </w:rPr>
        <w:t>、</w:t>
      </w:r>
      <w:r>
        <w:rPr>
          <w:rFonts w:ascii="Times New Roman" w:eastAsia="仿宋_GB2312" w:hAnsi="Times New Roman"/>
          <w:sz w:val="28"/>
          <w:szCs w:val="28"/>
        </w:rPr>
        <w:t>B</w:t>
      </w:r>
      <w:r>
        <w:rPr>
          <w:rFonts w:ascii="Times New Roman" w:eastAsia="仿宋_GB2312" w:hAnsi="Times New Roman"/>
          <w:sz w:val="28"/>
          <w:szCs w:val="28"/>
        </w:rPr>
        <w:t>、</w:t>
      </w:r>
      <w:r>
        <w:rPr>
          <w:rFonts w:ascii="Times New Roman" w:eastAsia="仿宋_GB2312" w:hAnsi="Times New Roman"/>
          <w:sz w:val="28"/>
          <w:szCs w:val="28"/>
        </w:rPr>
        <w:t>C</w:t>
      </w:r>
      <w:r>
        <w:rPr>
          <w:rFonts w:ascii="Times New Roman" w:eastAsia="仿宋_GB2312" w:hAnsi="Times New Roman"/>
          <w:sz w:val="28"/>
          <w:szCs w:val="28"/>
        </w:rPr>
        <w:t>描述测评结果。</w:t>
      </w:r>
    </w:p>
    <w:p w:rsidR="007704F3" w:rsidRDefault="007704F3" w:rsidP="007704F3">
      <w:pPr>
        <w:spacing w:afterLines="50" w:after="156"/>
        <w:jc w:val="center"/>
        <w:rPr>
          <w:rFonts w:ascii="Times New Roman" w:eastAsia="楷体" w:hAnsi="Times New Roman"/>
          <w:sz w:val="30"/>
          <w:szCs w:val="30"/>
        </w:rPr>
      </w:pPr>
      <w:r>
        <w:rPr>
          <w:rFonts w:ascii="Times New Roman" w:eastAsia="黑体" w:hAnsi="Times New Roman"/>
          <w:sz w:val="30"/>
          <w:szCs w:val="30"/>
        </w:rPr>
        <w:br w:type="page"/>
      </w:r>
      <w:r>
        <w:rPr>
          <w:rFonts w:ascii="Times New Roman" w:eastAsia="黑体" w:hAnsi="Times New Roman" w:hint="eastAsia"/>
          <w:sz w:val="30"/>
          <w:szCs w:val="30"/>
        </w:rPr>
        <w:lastRenderedPageBreak/>
        <w:t>对</w:t>
      </w:r>
      <w:r>
        <w:rPr>
          <w:rFonts w:ascii="Times New Roman" w:eastAsia="黑体" w:hAnsi="黑体"/>
          <w:sz w:val="30"/>
          <w:szCs w:val="30"/>
        </w:rPr>
        <w:t>省级</w:t>
      </w:r>
      <w:r>
        <w:rPr>
          <w:rFonts w:ascii="Times New Roman" w:eastAsia="黑体" w:hAnsi="黑体" w:hint="eastAsia"/>
          <w:sz w:val="30"/>
          <w:szCs w:val="30"/>
        </w:rPr>
        <w:t>人民</w:t>
      </w:r>
      <w:r>
        <w:rPr>
          <w:rFonts w:ascii="Times New Roman" w:eastAsia="黑体" w:hAnsi="黑体"/>
          <w:sz w:val="30"/>
          <w:szCs w:val="30"/>
        </w:rPr>
        <w:t>政府履行教育职责</w:t>
      </w:r>
      <w:r>
        <w:rPr>
          <w:rFonts w:ascii="Times New Roman" w:eastAsia="黑体" w:hAnsi="黑体" w:hint="eastAsia"/>
          <w:sz w:val="30"/>
          <w:szCs w:val="30"/>
        </w:rPr>
        <w:t>评价的</w:t>
      </w:r>
      <w:r>
        <w:rPr>
          <w:rFonts w:ascii="Times New Roman" w:eastAsia="黑体" w:hAnsi="黑体"/>
          <w:sz w:val="30"/>
          <w:szCs w:val="30"/>
        </w:rPr>
        <w:t>测评体系</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2446"/>
        <w:gridCol w:w="3742"/>
        <w:gridCol w:w="2302"/>
        <w:gridCol w:w="2302"/>
        <w:gridCol w:w="2086"/>
      </w:tblGrid>
      <w:tr w:rsidR="007704F3" w:rsidRPr="002440D0" w:rsidTr="00E642B7">
        <w:trPr>
          <w:trHeight w:val="312"/>
          <w:tblHeader/>
          <w:jc w:val="center"/>
        </w:trPr>
        <w:tc>
          <w:tcPr>
            <w:tcW w:w="1296" w:type="dxa"/>
            <w:vMerge w:val="restart"/>
            <w:vAlign w:val="center"/>
          </w:tcPr>
          <w:p w:rsidR="007704F3" w:rsidRPr="00F97AEB" w:rsidRDefault="007704F3" w:rsidP="00E642B7">
            <w:pPr>
              <w:spacing w:line="340" w:lineRule="exact"/>
              <w:jc w:val="center"/>
              <w:rPr>
                <w:rFonts w:ascii="Times New Roman" w:eastAsia="仿宋_GB2312" w:hAnsi="Times New Roman"/>
                <w:b/>
                <w:color w:val="000000"/>
                <w:sz w:val="24"/>
                <w:szCs w:val="24"/>
                <w:shd w:val="clear" w:color="auto" w:fill="FFFFFF"/>
              </w:rPr>
            </w:pPr>
            <w:r w:rsidRPr="00F97AEB">
              <w:rPr>
                <w:rFonts w:ascii="Times New Roman" w:eastAsia="仿宋_GB2312" w:hAnsi="Times New Roman"/>
                <w:b/>
                <w:color w:val="000000"/>
                <w:sz w:val="24"/>
                <w:szCs w:val="24"/>
                <w:shd w:val="clear" w:color="auto" w:fill="FFFFFF"/>
              </w:rPr>
              <w:t>评价内容</w:t>
            </w:r>
          </w:p>
        </w:tc>
        <w:tc>
          <w:tcPr>
            <w:tcW w:w="2446" w:type="dxa"/>
            <w:vMerge w:val="restart"/>
            <w:vAlign w:val="center"/>
          </w:tcPr>
          <w:p w:rsidR="007704F3" w:rsidRPr="00F97AEB" w:rsidRDefault="007704F3" w:rsidP="00E642B7">
            <w:pPr>
              <w:spacing w:line="340" w:lineRule="exact"/>
              <w:jc w:val="center"/>
              <w:rPr>
                <w:rFonts w:ascii="Times New Roman" w:eastAsia="仿宋_GB2312" w:hAnsi="Times New Roman"/>
                <w:b/>
                <w:color w:val="000000"/>
                <w:sz w:val="24"/>
                <w:szCs w:val="24"/>
                <w:shd w:val="clear" w:color="auto" w:fill="FFFFFF"/>
              </w:rPr>
            </w:pPr>
            <w:r w:rsidRPr="00F97AEB">
              <w:rPr>
                <w:rFonts w:ascii="Times New Roman" w:eastAsia="仿宋_GB2312" w:hAnsi="Times New Roman"/>
                <w:b/>
                <w:color w:val="000000"/>
                <w:sz w:val="24"/>
                <w:szCs w:val="24"/>
                <w:shd w:val="clear" w:color="auto" w:fill="FFFFFF"/>
              </w:rPr>
              <w:t>具体测评内容</w:t>
            </w:r>
          </w:p>
        </w:tc>
        <w:tc>
          <w:tcPr>
            <w:tcW w:w="10432" w:type="dxa"/>
            <w:gridSpan w:val="4"/>
            <w:vAlign w:val="center"/>
          </w:tcPr>
          <w:p w:rsidR="007704F3" w:rsidRPr="00F97AEB" w:rsidRDefault="007704F3" w:rsidP="00E642B7">
            <w:pPr>
              <w:spacing w:line="340" w:lineRule="exact"/>
              <w:jc w:val="center"/>
              <w:rPr>
                <w:rFonts w:ascii="Times New Roman" w:eastAsia="仿宋_GB2312" w:hAnsi="Times New Roman"/>
                <w:b/>
                <w:color w:val="000000"/>
                <w:sz w:val="24"/>
                <w:szCs w:val="24"/>
                <w:shd w:val="clear" w:color="auto" w:fill="FFFFFF"/>
              </w:rPr>
            </w:pPr>
            <w:r w:rsidRPr="00F97AEB">
              <w:rPr>
                <w:rFonts w:ascii="Times New Roman" w:eastAsia="仿宋_GB2312" w:hAnsi="Times New Roman"/>
                <w:b/>
                <w:color w:val="000000"/>
                <w:sz w:val="24"/>
                <w:szCs w:val="24"/>
                <w:shd w:val="clear" w:color="auto" w:fill="FFFFFF"/>
              </w:rPr>
              <w:t>测评标准</w:t>
            </w:r>
          </w:p>
        </w:tc>
      </w:tr>
      <w:tr w:rsidR="007704F3" w:rsidRPr="002440D0" w:rsidTr="00E642B7">
        <w:trPr>
          <w:trHeight w:val="312"/>
          <w:tblHeader/>
          <w:jc w:val="center"/>
        </w:trPr>
        <w:tc>
          <w:tcPr>
            <w:tcW w:w="1296" w:type="dxa"/>
            <w:vMerge/>
          </w:tcPr>
          <w:p w:rsidR="007704F3" w:rsidRPr="00F97AEB" w:rsidRDefault="007704F3" w:rsidP="00E642B7">
            <w:pPr>
              <w:spacing w:beforeLines="25" w:before="78" w:afterLines="25" w:after="78"/>
              <w:rPr>
                <w:rFonts w:ascii="Times New Roman" w:eastAsia="仿宋_GB2312" w:hAnsi="Times New Roman"/>
                <w:b/>
                <w:color w:val="000000"/>
                <w:sz w:val="24"/>
                <w:szCs w:val="24"/>
                <w:shd w:val="clear" w:color="auto" w:fill="FFFFFF"/>
              </w:rPr>
            </w:pPr>
          </w:p>
        </w:tc>
        <w:tc>
          <w:tcPr>
            <w:tcW w:w="2446" w:type="dxa"/>
            <w:vMerge/>
          </w:tcPr>
          <w:p w:rsidR="007704F3" w:rsidRPr="00F97AEB" w:rsidRDefault="007704F3" w:rsidP="00E642B7">
            <w:pPr>
              <w:pStyle w:val="-11"/>
              <w:numPr>
                <w:ilvl w:val="0"/>
                <w:numId w:val="2"/>
              </w:numPr>
              <w:spacing w:line="340" w:lineRule="exact"/>
              <w:ind w:firstLineChars="0"/>
              <w:rPr>
                <w:rFonts w:ascii="Times New Roman" w:eastAsia="仿宋_GB2312" w:hAnsi="Times New Roman"/>
                <w:b/>
                <w:color w:val="000000"/>
                <w:kern w:val="0"/>
                <w:sz w:val="24"/>
                <w:szCs w:val="24"/>
                <w:shd w:val="clear" w:color="auto" w:fill="FFFFFF"/>
              </w:rPr>
            </w:pPr>
          </w:p>
        </w:tc>
        <w:tc>
          <w:tcPr>
            <w:tcW w:w="3742" w:type="dxa"/>
            <w:vMerge w:val="restart"/>
            <w:vAlign w:val="center"/>
          </w:tcPr>
          <w:p w:rsidR="007704F3" w:rsidRPr="00F97AEB" w:rsidRDefault="007704F3" w:rsidP="00E642B7">
            <w:pPr>
              <w:spacing w:line="340" w:lineRule="exact"/>
              <w:jc w:val="center"/>
              <w:rPr>
                <w:rFonts w:ascii="Times New Roman" w:eastAsia="仿宋_GB2312" w:hAnsi="Times New Roman"/>
                <w:b/>
                <w:color w:val="000000"/>
                <w:sz w:val="24"/>
                <w:szCs w:val="24"/>
                <w:shd w:val="clear" w:color="auto" w:fill="FFFFFF"/>
              </w:rPr>
            </w:pPr>
            <w:r w:rsidRPr="00F97AEB">
              <w:rPr>
                <w:rFonts w:ascii="Times New Roman" w:eastAsia="仿宋_GB2312" w:hAnsi="Times New Roman"/>
                <w:b/>
                <w:color w:val="000000"/>
                <w:sz w:val="24"/>
                <w:szCs w:val="24"/>
                <w:shd w:val="clear" w:color="auto" w:fill="FFFFFF"/>
              </w:rPr>
              <w:t>测评点</w:t>
            </w:r>
          </w:p>
        </w:tc>
        <w:tc>
          <w:tcPr>
            <w:tcW w:w="6690" w:type="dxa"/>
            <w:gridSpan w:val="3"/>
            <w:vAlign w:val="center"/>
          </w:tcPr>
          <w:p w:rsidR="007704F3" w:rsidRPr="00F97AEB" w:rsidRDefault="007704F3" w:rsidP="00E642B7">
            <w:pPr>
              <w:spacing w:line="340" w:lineRule="exact"/>
              <w:jc w:val="center"/>
              <w:rPr>
                <w:rFonts w:ascii="Times New Roman" w:eastAsia="仿宋_GB2312" w:hAnsi="Times New Roman"/>
                <w:b/>
                <w:color w:val="000000"/>
                <w:sz w:val="24"/>
                <w:szCs w:val="24"/>
                <w:shd w:val="clear" w:color="auto" w:fill="FFFFFF"/>
              </w:rPr>
            </w:pPr>
            <w:r w:rsidRPr="00F97AEB">
              <w:rPr>
                <w:rFonts w:ascii="Times New Roman" w:eastAsia="仿宋_GB2312" w:hAnsi="Times New Roman"/>
                <w:b/>
                <w:color w:val="000000"/>
                <w:sz w:val="24"/>
                <w:szCs w:val="24"/>
                <w:shd w:val="clear" w:color="auto" w:fill="FFFFFF"/>
              </w:rPr>
              <w:t>等级标准</w:t>
            </w:r>
          </w:p>
        </w:tc>
      </w:tr>
      <w:tr w:rsidR="007704F3" w:rsidRPr="002440D0" w:rsidTr="00E642B7">
        <w:trPr>
          <w:trHeight w:val="312"/>
          <w:tblHeader/>
          <w:jc w:val="center"/>
        </w:trPr>
        <w:tc>
          <w:tcPr>
            <w:tcW w:w="1296" w:type="dxa"/>
            <w:vMerge/>
          </w:tcPr>
          <w:p w:rsidR="007704F3" w:rsidRPr="00F97AEB" w:rsidRDefault="007704F3" w:rsidP="00E642B7">
            <w:pPr>
              <w:spacing w:beforeLines="25" w:before="78" w:afterLines="25" w:after="78"/>
              <w:rPr>
                <w:rFonts w:ascii="Times New Roman" w:eastAsia="仿宋_GB2312" w:hAnsi="Times New Roman"/>
                <w:b/>
                <w:color w:val="000000"/>
                <w:sz w:val="24"/>
                <w:szCs w:val="24"/>
                <w:shd w:val="clear" w:color="auto" w:fill="FFFFFF"/>
              </w:rPr>
            </w:pPr>
          </w:p>
        </w:tc>
        <w:tc>
          <w:tcPr>
            <w:tcW w:w="2446" w:type="dxa"/>
            <w:vMerge/>
          </w:tcPr>
          <w:p w:rsidR="007704F3" w:rsidRPr="00F97AEB" w:rsidRDefault="007704F3" w:rsidP="00E642B7">
            <w:pPr>
              <w:pStyle w:val="-11"/>
              <w:numPr>
                <w:ilvl w:val="0"/>
                <w:numId w:val="2"/>
              </w:numPr>
              <w:spacing w:line="340" w:lineRule="exact"/>
              <w:ind w:firstLineChars="0"/>
              <w:rPr>
                <w:rFonts w:ascii="Times New Roman" w:eastAsia="仿宋_GB2312" w:hAnsi="Times New Roman"/>
                <w:b/>
                <w:color w:val="000000"/>
                <w:kern w:val="0"/>
                <w:sz w:val="24"/>
                <w:szCs w:val="24"/>
                <w:shd w:val="clear" w:color="auto" w:fill="FFFFFF"/>
              </w:rPr>
            </w:pPr>
          </w:p>
        </w:tc>
        <w:tc>
          <w:tcPr>
            <w:tcW w:w="3742" w:type="dxa"/>
            <w:vMerge/>
          </w:tcPr>
          <w:p w:rsidR="007704F3" w:rsidRPr="00F97AEB" w:rsidRDefault="007704F3" w:rsidP="00E642B7">
            <w:pPr>
              <w:spacing w:line="340" w:lineRule="exact"/>
              <w:rPr>
                <w:rFonts w:ascii="Times New Roman" w:eastAsia="仿宋_GB2312" w:hAnsi="Times New Roman"/>
                <w:b/>
                <w:color w:val="000000"/>
                <w:sz w:val="24"/>
                <w:szCs w:val="24"/>
                <w:shd w:val="clear" w:color="auto" w:fill="FFFFFF"/>
              </w:rPr>
            </w:pPr>
          </w:p>
        </w:tc>
        <w:tc>
          <w:tcPr>
            <w:tcW w:w="2302" w:type="dxa"/>
            <w:vAlign w:val="center"/>
          </w:tcPr>
          <w:p w:rsidR="007704F3" w:rsidRPr="00F97AEB" w:rsidRDefault="007704F3" w:rsidP="00E642B7">
            <w:pPr>
              <w:spacing w:line="340" w:lineRule="exact"/>
              <w:jc w:val="center"/>
              <w:rPr>
                <w:rFonts w:ascii="Times New Roman" w:eastAsia="仿宋_GB2312" w:hAnsi="Times New Roman"/>
                <w:b/>
                <w:color w:val="000000"/>
                <w:sz w:val="24"/>
                <w:szCs w:val="24"/>
                <w:shd w:val="clear" w:color="auto" w:fill="FFFFFF"/>
              </w:rPr>
            </w:pPr>
            <w:r w:rsidRPr="00F97AEB">
              <w:rPr>
                <w:rFonts w:ascii="Times New Roman" w:eastAsia="仿宋_GB2312" w:hAnsi="Times New Roman"/>
                <w:b/>
                <w:color w:val="000000"/>
                <w:sz w:val="24"/>
                <w:szCs w:val="24"/>
                <w:shd w:val="clear" w:color="auto" w:fill="FFFFFF"/>
              </w:rPr>
              <w:t>A</w:t>
            </w:r>
            <w:r w:rsidRPr="00F97AEB">
              <w:rPr>
                <w:rFonts w:ascii="Times New Roman" w:eastAsia="仿宋_GB2312" w:hAnsi="Times New Roman" w:hint="eastAsia"/>
                <w:b/>
                <w:color w:val="000000"/>
                <w:sz w:val="24"/>
                <w:szCs w:val="24"/>
                <w:shd w:val="clear" w:color="auto" w:fill="FFFFFF"/>
              </w:rPr>
              <w:t>（完全落实）</w:t>
            </w:r>
          </w:p>
        </w:tc>
        <w:tc>
          <w:tcPr>
            <w:tcW w:w="2302" w:type="dxa"/>
            <w:vAlign w:val="center"/>
          </w:tcPr>
          <w:p w:rsidR="007704F3" w:rsidRPr="00F97AEB" w:rsidRDefault="007704F3" w:rsidP="00E642B7">
            <w:pPr>
              <w:spacing w:line="340" w:lineRule="exact"/>
              <w:jc w:val="center"/>
              <w:rPr>
                <w:rFonts w:ascii="Times New Roman" w:eastAsia="仿宋_GB2312" w:hAnsi="Times New Roman"/>
                <w:b/>
                <w:color w:val="000000"/>
                <w:sz w:val="24"/>
                <w:szCs w:val="24"/>
                <w:shd w:val="clear" w:color="auto" w:fill="FFFFFF"/>
              </w:rPr>
            </w:pPr>
            <w:r w:rsidRPr="00F97AEB">
              <w:rPr>
                <w:rFonts w:ascii="Times New Roman" w:eastAsia="仿宋_GB2312" w:hAnsi="Times New Roman"/>
                <w:b/>
                <w:color w:val="000000"/>
                <w:sz w:val="24"/>
                <w:szCs w:val="24"/>
                <w:shd w:val="clear" w:color="auto" w:fill="FFFFFF"/>
              </w:rPr>
              <w:t>B</w:t>
            </w:r>
            <w:r w:rsidRPr="00F97AEB">
              <w:rPr>
                <w:rFonts w:ascii="Times New Roman" w:eastAsia="仿宋_GB2312" w:hAnsi="Times New Roman" w:hint="eastAsia"/>
                <w:b/>
                <w:color w:val="000000"/>
                <w:sz w:val="24"/>
                <w:szCs w:val="24"/>
                <w:shd w:val="clear" w:color="auto" w:fill="FFFFFF"/>
              </w:rPr>
              <w:t>（基本落实）</w:t>
            </w:r>
          </w:p>
        </w:tc>
        <w:tc>
          <w:tcPr>
            <w:tcW w:w="2086" w:type="dxa"/>
          </w:tcPr>
          <w:p w:rsidR="007704F3" w:rsidRPr="00F97AEB" w:rsidRDefault="007704F3" w:rsidP="00E642B7">
            <w:pPr>
              <w:spacing w:line="340" w:lineRule="exact"/>
              <w:rPr>
                <w:rFonts w:ascii="Times New Roman" w:eastAsia="仿宋_GB2312" w:hAnsi="Times New Roman"/>
                <w:b/>
                <w:color w:val="000000"/>
                <w:sz w:val="24"/>
                <w:szCs w:val="24"/>
                <w:shd w:val="clear" w:color="auto" w:fill="FFFFFF"/>
              </w:rPr>
            </w:pPr>
            <w:r w:rsidRPr="00F97AEB">
              <w:rPr>
                <w:rFonts w:ascii="Times New Roman" w:eastAsia="仿宋_GB2312" w:hAnsi="Times New Roman"/>
                <w:b/>
                <w:color w:val="000000"/>
                <w:sz w:val="24"/>
                <w:szCs w:val="24"/>
                <w:shd w:val="clear" w:color="auto" w:fill="FFFFFF"/>
              </w:rPr>
              <w:t>C</w:t>
            </w:r>
            <w:r w:rsidRPr="00F97AEB">
              <w:rPr>
                <w:rFonts w:ascii="Times New Roman" w:eastAsia="仿宋_GB2312" w:hAnsi="Times New Roman" w:hint="eastAsia"/>
                <w:b/>
                <w:color w:val="000000"/>
                <w:sz w:val="24"/>
                <w:szCs w:val="24"/>
                <w:shd w:val="clear" w:color="auto" w:fill="FFFFFF"/>
              </w:rPr>
              <w:t>（明显不足或未落实）</w:t>
            </w:r>
          </w:p>
        </w:tc>
      </w:tr>
      <w:tr w:rsidR="007704F3" w:rsidRPr="002440D0" w:rsidTr="00E642B7">
        <w:trPr>
          <w:trHeight w:val="312"/>
          <w:tblHeader/>
          <w:jc w:val="center"/>
        </w:trPr>
        <w:tc>
          <w:tcPr>
            <w:tcW w:w="1296" w:type="dxa"/>
            <w:vMerge w:val="restart"/>
          </w:tcPr>
          <w:p w:rsidR="007704F3" w:rsidRPr="002440D0" w:rsidRDefault="007704F3" w:rsidP="00E642B7">
            <w:pPr>
              <w:spacing w:beforeLines="15" w:before="46" w:afterLines="15" w:after="46"/>
              <w:ind w:left="360" w:hangingChars="150" w:hanging="360"/>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一、</w:t>
            </w:r>
            <w:r w:rsidRPr="002440D0">
              <w:rPr>
                <w:rFonts w:ascii="Times New Roman" w:eastAsia="仿宋_GB2312" w:hAnsi="Times New Roman"/>
                <w:color w:val="000000"/>
                <w:sz w:val="24"/>
                <w:szCs w:val="24"/>
                <w:shd w:val="clear" w:color="auto" w:fill="FFFFFF"/>
              </w:rPr>
              <w:t>贯彻执行党的教育方针情况</w:t>
            </w:r>
          </w:p>
        </w:tc>
        <w:tc>
          <w:tcPr>
            <w:tcW w:w="2446" w:type="dxa"/>
          </w:tcPr>
          <w:p w:rsidR="007704F3" w:rsidRPr="002440D0" w:rsidRDefault="007704F3" w:rsidP="00E642B7">
            <w:pPr>
              <w:pStyle w:val="-11"/>
              <w:numPr>
                <w:ilvl w:val="0"/>
                <w:numId w:val="2"/>
              </w:numPr>
              <w:spacing w:line="340" w:lineRule="exact"/>
              <w:ind w:left="482" w:firstLineChars="0" w:hanging="482"/>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全面贯彻党的教育方针</w:t>
            </w:r>
          </w:p>
        </w:tc>
        <w:tc>
          <w:tcPr>
            <w:tcW w:w="3742" w:type="dxa"/>
          </w:tcPr>
          <w:p w:rsidR="007704F3" w:rsidRPr="002440D0" w:rsidRDefault="007704F3" w:rsidP="00E642B7">
            <w:pPr>
              <w:pStyle w:val="-11"/>
              <w:numPr>
                <w:ilvl w:val="0"/>
                <w:numId w:val="3"/>
              </w:numPr>
              <w:spacing w:line="340" w:lineRule="exact"/>
              <w:ind w:left="240" w:hangingChars="100" w:hanging="24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全面贯彻党的教育方针的</w:t>
            </w:r>
            <w:r w:rsidRPr="002440D0">
              <w:rPr>
                <w:rFonts w:ascii="Times New Roman" w:eastAsia="仿宋_GB2312" w:hAnsi="Times New Roman" w:hint="eastAsia"/>
                <w:color w:val="000000"/>
                <w:kern w:val="0"/>
                <w:sz w:val="24"/>
                <w:szCs w:val="24"/>
                <w:shd w:val="clear" w:color="auto" w:fill="FFFFFF"/>
              </w:rPr>
              <w:t>具体部署安排和措施</w:t>
            </w:r>
            <w:r w:rsidRPr="002440D0">
              <w:rPr>
                <w:rFonts w:ascii="Times New Roman" w:eastAsia="仿宋_GB2312" w:hAnsi="Times New Roman"/>
                <w:color w:val="000000"/>
                <w:kern w:val="0"/>
                <w:sz w:val="24"/>
                <w:szCs w:val="24"/>
                <w:shd w:val="clear" w:color="auto" w:fill="FFFFFF"/>
              </w:rPr>
              <w:t>落实</w:t>
            </w:r>
            <w:r w:rsidRPr="002440D0">
              <w:rPr>
                <w:rFonts w:ascii="Times New Roman" w:eastAsia="仿宋_GB2312" w:hAnsi="Times New Roman" w:hint="eastAsia"/>
                <w:color w:val="000000"/>
                <w:kern w:val="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有具体部署安排和措施，</w:t>
            </w:r>
            <w:r w:rsidRPr="002440D0">
              <w:rPr>
                <w:rFonts w:ascii="Times New Roman" w:eastAsia="仿宋_GB2312" w:hAnsi="Times New Roman"/>
                <w:color w:val="000000"/>
                <w:sz w:val="24"/>
                <w:szCs w:val="24"/>
                <w:shd w:val="clear" w:color="auto" w:fill="FFFFFF"/>
              </w:rPr>
              <w:t>落实</w:t>
            </w:r>
            <w:r>
              <w:rPr>
                <w:rFonts w:ascii="Times New Roman" w:eastAsia="仿宋_GB2312" w:hAnsi="Times New Roman" w:hint="eastAsia"/>
                <w:color w:val="000000"/>
                <w:sz w:val="24"/>
                <w:szCs w:val="24"/>
                <w:shd w:val="clear" w:color="auto" w:fill="FFFFFF"/>
              </w:rPr>
              <w:t>到位，取得实效</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有具体部署安排和措施，</w:t>
            </w:r>
            <w:r>
              <w:rPr>
                <w:rFonts w:ascii="Times New Roman" w:eastAsia="仿宋_GB2312" w:hAnsi="Times New Roman" w:hint="eastAsia"/>
                <w:color w:val="000000"/>
                <w:sz w:val="24"/>
                <w:szCs w:val="24"/>
                <w:shd w:val="clear" w:color="auto" w:fill="FFFFFF"/>
              </w:rPr>
              <w:t>基本落实，但实效尚不明显</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无具体部署措施或无落实</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tcPr>
          <w:p w:rsidR="007704F3" w:rsidRPr="002440D0" w:rsidRDefault="007704F3" w:rsidP="00E642B7">
            <w:pPr>
              <w:pStyle w:val="-11"/>
              <w:numPr>
                <w:ilvl w:val="0"/>
                <w:numId w:val="2"/>
              </w:numPr>
              <w:spacing w:line="340" w:lineRule="exact"/>
              <w:ind w:left="482" w:firstLineChars="0" w:hanging="482"/>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加强党对教育工作的领导</w:t>
            </w:r>
          </w:p>
        </w:tc>
        <w:tc>
          <w:tcPr>
            <w:tcW w:w="3742" w:type="dxa"/>
          </w:tcPr>
          <w:p w:rsidR="007704F3" w:rsidRPr="002440D0" w:rsidRDefault="007704F3" w:rsidP="00E642B7">
            <w:pPr>
              <w:pStyle w:val="-11"/>
              <w:numPr>
                <w:ilvl w:val="0"/>
                <w:numId w:val="3"/>
              </w:numPr>
              <w:spacing w:line="340" w:lineRule="exact"/>
              <w:ind w:left="240" w:hangingChars="100" w:hanging="24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hint="eastAsia"/>
                <w:color w:val="000000"/>
                <w:kern w:val="0"/>
                <w:sz w:val="24"/>
                <w:szCs w:val="24"/>
                <w:shd w:val="clear" w:color="auto" w:fill="FFFFFF"/>
              </w:rPr>
              <w:t>省委、省政府对教育工作的领导情况，</w:t>
            </w:r>
            <w:r>
              <w:rPr>
                <w:rFonts w:ascii="Times New Roman" w:eastAsia="仿宋_GB2312" w:hAnsi="Times New Roman" w:hint="eastAsia"/>
                <w:color w:val="000000"/>
                <w:kern w:val="0"/>
                <w:sz w:val="24"/>
                <w:szCs w:val="24"/>
                <w:shd w:val="clear" w:color="auto" w:fill="FFFFFF"/>
              </w:rPr>
              <w:t>省级</w:t>
            </w:r>
            <w:r w:rsidRPr="002440D0">
              <w:rPr>
                <w:rFonts w:ascii="Times New Roman" w:eastAsia="仿宋_GB2312" w:hAnsi="Times New Roman" w:hint="eastAsia"/>
                <w:color w:val="000000"/>
                <w:kern w:val="0"/>
                <w:sz w:val="24"/>
                <w:szCs w:val="24"/>
                <w:shd w:val="clear" w:color="auto" w:fill="FFFFFF"/>
              </w:rPr>
              <w:t>相关</w:t>
            </w:r>
            <w:r w:rsidRPr="002440D0">
              <w:rPr>
                <w:rFonts w:ascii="Times New Roman" w:eastAsia="仿宋_GB2312" w:hAnsi="Times New Roman"/>
                <w:color w:val="000000"/>
                <w:kern w:val="0"/>
                <w:sz w:val="24"/>
                <w:szCs w:val="24"/>
                <w:shd w:val="clear" w:color="auto" w:fill="FFFFFF"/>
              </w:rPr>
              <w:t>部门多方协作工作制度</w:t>
            </w:r>
            <w:r>
              <w:rPr>
                <w:rFonts w:ascii="Times New Roman" w:eastAsia="仿宋_GB2312" w:hAnsi="Times New Roman" w:hint="eastAsia"/>
                <w:color w:val="000000"/>
                <w:kern w:val="0"/>
                <w:sz w:val="24"/>
                <w:szCs w:val="24"/>
                <w:shd w:val="clear" w:color="auto" w:fill="FFFFFF"/>
              </w:rPr>
              <w:t>的建立情况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省委、省政府领导得力，</w:t>
            </w:r>
            <w:r w:rsidRPr="002440D0">
              <w:rPr>
                <w:rFonts w:ascii="Times New Roman" w:eastAsia="仿宋_GB2312" w:hAnsi="Times New Roman"/>
                <w:color w:val="000000"/>
                <w:sz w:val="24"/>
                <w:szCs w:val="24"/>
                <w:shd w:val="clear" w:color="auto" w:fill="FFFFFF"/>
              </w:rPr>
              <w:t>建立统筹协调和工作制度，建立部门协作常态机制，高效运行</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建立统筹协调和工作制度，建立部门协作常态机制</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无统筹协调和工作制度，或无部门协作常态机制</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val="restart"/>
          </w:tcPr>
          <w:p w:rsidR="007704F3" w:rsidRPr="002440D0" w:rsidRDefault="007704F3" w:rsidP="00E642B7">
            <w:pPr>
              <w:pStyle w:val="-11"/>
              <w:numPr>
                <w:ilvl w:val="0"/>
                <w:numId w:val="2"/>
              </w:numPr>
              <w:spacing w:line="340" w:lineRule="exact"/>
              <w:ind w:firstLineChars="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加强和改进教育系统党的建设</w:t>
            </w:r>
          </w:p>
        </w:tc>
        <w:tc>
          <w:tcPr>
            <w:tcW w:w="3742" w:type="dxa"/>
          </w:tcPr>
          <w:p w:rsidR="007704F3" w:rsidRPr="002440D0" w:rsidRDefault="007704F3" w:rsidP="00E642B7">
            <w:pPr>
              <w:pStyle w:val="-11"/>
              <w:numPr>
                <w:ilvl w:val="0"/>
                <w:numId w:val="3"/>
              </w:numPr>
              <w:spacing w:line="340" w:lineRule="exact"/>
              <w:ind w:left="240" w:hangingChars="100" w:hanging="24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教育系统各级各类学校党组织和</w:t>
            </w:r>
            <w:r>
              <w:rPr>
                <w:rFonts w:ascii="Times New Roman" w:eastAsia="仿宋_GB2312" w:hAnsi="Times New Roman" w:hint="eastAsia"/>
                <w:color w:val="000000"/>
                <w:kern w:val="0"/>
                <w:sz w:val="24"/>
                <w:szCs w:val="24"/>
                <w:shd w:val="clear" w:color="auto" w:fill="FFFFFF"/>
              </w:rPr>
              <w:t>党建</w:t>
            </w:r>
            <w:r w:rsidRPr="002440D0">
              <w:rPr>
                <w:rFonts w:ascii="Times New Roman" w:eastAsia="仿宋_GB2312" w:hAnsi="Times New Roman"/>
                <w:color w:val="000000"/>
                <w:kern w:val="0"/>
                <w:sz w:val="24"/>
                <w:szCs w:val="24"/>
                <w:shd w:val="clear" w:color="auto" w:fill="FFFFFF"/>
              </w:rPr>
              <w:t>工作</w:t>
            </w:r>
            <w:r w:rsidRPr="002440D0">
              <w:rPr>
                <w:rFonts w:ascii="Times New Roman" w:eastAsia="仿宋_GB2312" w:hAnsi="Times New Roman" w:hint="eastAsia"/>
                <w:color w:val="000000"/>
                <w:kern w:val="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党组织和党</w:t>
            </w:r>
            <w:r>
              <w:rPr>
                <w:rFonts w:ascii="Times New Roman" w:eastAsia="仿宋_GB2312" w:hAnsi="Times New Roman" w:hint="eastAsia"/>
                <w:color w:val="000000"/>
                <w:sz w:val="24"/>
                <w:szCs w:val="24"/>
                <w:shd w:val="clear" w:color="auto" w:fill="FFFFFF"/>
              </w:rPr>
              <w:t>建</w:t>
            </w:r>
            <w:r w:rsidRPr="002440D0">
              <w:rPr>
                <w:rFonts w:ascii="Times New Roman" w:eastAsia="仿宋_GB2312" w:hAnsi="Times New Roman"/>
                <w:color w:val="000000"/>
                <w:sz w:val="24"/>
                <w:szCs w:val="24"/>
                <w:shd w:val="clear" w:color="auto" w:fill="FFFFFF"/>
              </w:rPr>
              <w:t>工作</w:t>
            </w:r>
            <w:r w:rsidRPr="002440D0">
              <w:rPr>
                <w:rFonts w:ascii="Times New Roman" w:eastAsia="仿宋_GB2312" w:hAnsi="Times New Roman"/>
                <w:color w:val="000000"/>
                <w:sz w:val="24"/>
                <w:szCs w:val="24"/>
                <w:shd w:val="clear" w:color="auto" w:fill="FFFFFF"/>
              </w:rPr>
              <w:t>100%</w:t>
            </w:r>
            <w:r w:rsidRPr="002440D0">
              <w:rPr>
                <w:rFonts w:ascii="Times New Roman" w:eastAsia="仿宋_GB2312" w:hAnsi="Times New Roman"/>
                <w:color w:val="000000"/>
                <w:sz w:val="24"/>
                <w:szCs w:val="24"/>
                <w:shd w:val="clear" w:color="auto" w:fill="FFFFFF"/>
              </w:rPr>
              <w:t>覆盖</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党组织和党</w:t>
            </w:r>
            <w:r>
              <w:rPr>
                <w:rFonts w:ascii="Times New Roman" w:eastAsia="仿宋_GB2312" w:hAnsi="Times New Roman" w:hint="eastAsia"/>
                <w:color w:val="000000"/>
                <w:sz w:val="24"/>
                <w:szCs w:val="24"/>
                <w:shd w:val="clear" w:color="auto" w:fill="FFFFFF"/>
              </w:rPr>
              <w:t>建</w:t>
            </w:r>
            <w:r w:rsidRPr="002440D0">
              <w:rPr>
                <w:rFonts w:ascii="Times New Roman" w:eastAsia="仿宋_GB2312" w:hAnsi="Times New Roman"/>
                <w:color w:val="000000"/>
                <w:sz w:val="24"/>
                <w:szCs w:val="24"/>
                <w:shd w:val="clear" w:color="auto" w:fill="FFFFFF"/>
              </w:rPr>
              <w:t>工作覆盖</w:t>
            </w:r>
            <w:r w:rsidRPr="002440D0">
              <w:rPr>
                <w:rFonts w:ascii="Times New Roman" w:eastAsia="仿宋_GB2312" w:hAnsi="Times New Roman"/>
                <w:color w:val="000000"/>
                <w:sz w:val="24"/>
                <w:szCs w:val="24"/>
                <w:shd w:val="clear" w:color="auto" w:fill="FFFFFF"/>
              </w:rPr>
              <w:t>80%</w:t>
            </w:r>
            <w:r w:rsidRPr="002440D0">
              <w:rPr>
                <w:rFonts w:ascii="Times New Roman" w:eastAsia="仿宋_GB2312" w:hAnsi="Times New Roman" w:hint="eastAsia"/>
                <w:color w:val="000000"/>
                <w:sz w:val="24"/>
                <w:szCs w:val="24"/>
                <w:shd w:val="clear" w:color="auto" w:fill="FFFFFF"/>
              </w:rPr>
              <w:t>及</w:t>
            </w:r>
            <w:r w:rsidRPr="002440D0">
              <w:rPr>
                <w:rFonts w:ascii="Times New Roman" w:eastAsia="仿宋_GB2312" w:hAnsi="Times New Roman"/>
                <w:color w:val="000000"/>
                <w:sz w:val="24"/>
                <w:szCs w:val="24"/>
                <w:shd w:val="clear" w:color="auto" w:fill="FFFFFF"/>
              </w:rPr>
              <w:t>以上</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党组织和党</w:t>
            </w:r>
            <w:r>
              <w:rPr>
                <w:rFonts w:ascii="Times New Roman" w:eastAsia="仿宋_GB2312" w:hAnsi="Times New Roman" w:hint="eastAsia"/>
                <w:color w:val="000000"/>
                <w:sz w:val="24"/>
                <w:szCs w:val="24"/>
                <w:shd w:val="clear" w:color="auto" w:fill="FFFFFF"/>
              </w:rPr>
              <w:t>建</w:t>
            </w:r>
            <w:r w:rsidRPr="002440D0">
              <w:rPr>
                <w:rFonts w:ascii="Times New Roman" w:eastAsia="仿宋_GB2312" w:hAnsi="Times New Roman"/>
                <w:color w:val="000000"/>
                <w:sz w:val="24"/>
                <w:szCs w:val="24"/>
                <w:shd w:val="clear" w:color="auto" w:fill="FFFFFF"/>
              </w:rPr>
              <w:t>工作覆盖</w:t>
            </w:r>
            <w:r w:rsidRPr="002440D0">
              <w:rPr>
                <w:rFonts w:ascii="Times New Roman" w:eastAsia="仿宋_GB2312" w:hAnsi="Times New Roman"/>
                <w:color w:val="000000"/>
                <w:sz w:val="24"/>
                <w:szCs w:val="24"/>
                <w:shd w:val="clear" w:color="auto" w:fill="FFFFFF"/>
              </w:rPr>
              <w:t>80%</w:t>
            </w:r>
            <w:r w:rsidRPr="002440D0">
              <w:rPr>
                <w:rFonts w:ascii="Times New Roman" w:eastAsia="仿宋_GB2312" w:hAnsi="Times New Roman"/>
                <w:color w:val="000000"/>
                <w:sz w:val="24"/>
                <w:szCs w:val="24"/>
                <w:shd w:val="clear" w:color="auto" w:fill="FFFFFF"/>
              </w:rPr>
              <w:t>以下</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firstLineChars="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240" w:hangingChars="100" w:hanging="240"/>
              <w:rPr>
                <w:rFonts w:ascii="Times New Roman" w:eastAsia="仿宋_GB2312" w:hAnsi="Times New Roman"/>
                <w:color w:val="000000"/>
                <w:kern w:val="0"/>
                <w:sz w:val="24"/>
                <w:szCs w:val="24"/>
                <w:shd w:val="clear" w:color="auto" w:fill="FFFFFF"/>
              </w:rPr>
            </w:pPr>
            <w:r>
              <w:rPr>
                <w:rFonts w:ascii="Times New Roman" w:eastAsia="仿宋_GB2312" w:hAnsi="Times New Roman" w:hint="eastAsia"/>
                <w:color w:val="000000"/>
                <w:kern w:val="0"/>
                <w:sz w:val="24"/>
                <w:szCs w:val="24"/>
                <w:shd w:val="clear" w:color="auto" w:fill="FFFFFF"/>
              </w:rPr>
              <w:t>对各级各类学校党建</w:t>
            </w:r>
            <w:r w:rsidRPr="002440D0">
              <w:rPr>
                <w:rFonts w:ascii="Times New Roman" w:eastAsia="仿宋_GB2312" w:hAnsi="Times New Roman" w:hint="eastAsia"/>
                <w:color w:val="000000"/>
                <w:kern w:val="0"/>
                <w:sz w:val="24"/>
                <w:szCs w:val="24"/>
                <w:shd w:val="clear" w:color="auto" w:fill="FFFFFF"/>
              </w:rPr>
              <w:t>工作的评估考核机制</w:t>
            </w:r>
            <w:r>
              <w:rPr>
                <w:rFonts w:ascii="Times New Roman" w:eastAsia="仿宋_GB2312" w:hAnsi="Times New Roman" w:hint="eastAsia"/>
                <w:color w:val="000000"/>
                <w:kern w:val="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有评估考核办法，并定期开展相关评估考核工作</w:t>
            </w:r>
            <w:r>
              <w:rPr>
                <w:rFonts w:ascii="Times New Roman" w:eastAsia="仿宋_GB2312" w:hAnsi="Times New Roman" w:hint="eastAsia"/>
                <w:color w:val="000000"/>
                <w:sz w:val="24"/>
                <w:szCs w:val="24"/>
                <w:shd w:val="clear" w:color="auto" w:fill="FFFFFF"/>
              </w:rPr>
              <w:t>，成效明显</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有评估考核办法，</w:t>
            </w:r>
            <w:r>
              <w:rPr>
                <w:rFonts w:ascii="Times New Roman" w:eastAsia="仿宋_GB2312" w:hAnsi="Times New Roman" w:hint="eastAsia"/>
                <w:color w:val="000000"/>
                <w:sz w:val="24"/>
                <w:szCs w:val="24"/>
                <w:shd w:val="clear" w:color="auto" w:fill="FFFFFF"/>
              </w:rPr>
              <w:t>基本能</w:t>
            </w:r>
            <w:r w:rsidRPr="002440D0">
              <w:rPr>
                <w:rFonts w:ascii="Times New Roman" w:eastAsia="仿宋_GB2312" w:hAnsi="Times New Roman" w:hint="eastAsia"/>
                <w:color w:val="000000"/>
                <w:sz w:val="24"/>
                <w:szCs w:val="24"/>
                <w:shd w:val="clear" w:color="auto" w:fill="FFFFFF"/>
              </w:rPr>
              <w:t>执行</w:t>
            </w:r>
            <w:r>
              <w:rPr>
                <w:rFonts w:ascii="Times New Roman" w:eastAsia="仿宋_GB2312" w:hAnsi="Times New Roman" w:hint="eastAsia"/>
                <w:color w:val="000000"/>
                <w:sz w:val="24"/>
                <w:szCs w:val="24"/>
                <w:shd w:val="clear" w:color="auto" w:fill="FFFFFF"/>
              </w:rPr>
              <w:t>，但成效尚不明显</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无评估考核办法，未开展相关工作</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tcPr>
          <w:p w:rsidR="007704F3" w:rsidRPr="002440D0" w:rsidRDefault="007704F3" w:rsidP="00E642B7">
            <w:pPr>
              <w:pStyle w:val="-11"/>
              <w:numPr>
                <w:ilvl w:val="0"/>
                <w:numId w:val="2"/>
              </w:numPr>
              <w:spacing w:line="340" w:lineRule="exact"/>
              <w:ind w:firstLineChars="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落实全面从严治党和党风廉政建设主体责任</w:t>
            </w:r>
          </w:p>
        </w:tc>
        <w:tc>
          <w:tcPr>
            <w:tcW w:w="3742" w:type="dxa"/>
          </w:tcPr>
          <w:p w:rsidR="007704F3" w:rsidRPr="002440D0" w:rsidRDefault="007704F3" w:rsidP="00E642B7">
            <w:pPr>
              <w:pStyle w:val="-11"/>
              <w:numPr>
                <w:ilvl w:val="0"/>
                <w:numId w:val="3"/>
              </w:numPr>
              <w:spacing w:line="340" w:lineRule="exact"/>
              <w:ind w:left="240" w:hangingChars="100" w:hanging="24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落实全面从严治党主体责任的领导管理体制，强化党委主体责任和纪委监督责任</w:t>
            </w:r>
            <w:r>
              <w:rPr>
                <w:rFonts w:ascii="Times New Roman" w:eastAsia="仿宋_GB2312" w:hAnsi="Times New Roman" w:hint="eastAsia"/>
                <w:color w:val="000000"/>
                <w:kern w:val="0"/>
                <w:sz w:val="24"/>
                <w:szCs w:val="24"/>
                <w:shd w:val="clear" w:color="auto" w:fill="FFFFFF"/>
              </w:rPr>
              <w:t>，</w:t>
            </w:r>
            <w:r w:rsidRPr="002440D0">
              <w:rPr>
                <w:rFonts w:ascii="Times New Roman" w:eastAsia="仿宋_GB2312" w:hAnsi="Times New Roman"/>
                <w:color w:val="000000"/>
                <w:kern w:val="0"/>
                <w:sz w:val="24"/>
                <w:szCs w:val="24"/>
                <w:shd w:val="clear" w:color="auto" w:fill="FFFFFF"/>
              </w:rPr>
              <w:t>严格执行党风廉政建设责任制</w:t>
            </w:r>
            <w:r w:rsidRPr="002440D0">
              <w:rPr>
                <w:rFonts w:ascii="Times New Roman" w:eastAsia="仿宋_GB2312" w:hAnsi="Times New Roman" w:hint="eastAsia"/>
                <w:color w:val="000000"/>
                <w:kern w:val="0"/>
                <w:sz w:val="24"/>
                <w:szCs w:val="24"/>
                <w:shd w:val="clear" w:color="auto" w:fill="FFFFFF"/>
              </w:rPr>
              <w:t>，</w:t>
            </w:r>
            <w:r w:rsidRPr="002440D0">
              <w:rPr>
                <w:rFonts w:ascii="Times New Roman" w:eastAsia="仿宋_GB2312" w:hAnsi="Times New Roman" w:hint="eastAsia"/>
                <w:kern w:val="0"/>
                <w:sz w:val="24"/>
                <w:szCs w:val="24"/>
                <w:shd w:val="clear" w:color="auto" w:fill="FFFFFF"/>
              </w:rPr>
              <w:t>主动接受纪检部门监督检查</w:t>
            </w:r>
            <w:r>
              <w:rPr>
                <w:rFonts w:ascii="Times New Roman" w:eastAsia="仿宋_GB2312" w:hAnsi="Times New Roman" w:hint="eastAsia"/>
                <w:kern w:val="0"/>
                <w:sz w:val="24"/>
                <w:szCs w:val="24"/>
                <w:shd w:val="clear" w:color="auto" w:fill="FFFFFF"/>
              </w:rPr>
              <w:t>的情况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形成领导管理体制</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党委主体责任和纪委监督责任履行全面到位</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党风廉政建设责任制有效实施</w:t>
            </w:r>
            <w:r w:rsidRPr="002440D0">
              <w:rPr>
                <w:rFonts w:ascii="Times New Roman" w:eastAsia="仿宋_GB2312" w:hAnsi="Times New Roman" w:hint="eastAsia"/>
                <w:color w:val="000000"/>
                <w:sz w:val="24"/>
                <w:szCs w:val="24"/>
                <w:shd w:val="clear" w:color="auto" w:fill="FFFFFF"/>
              </w:rPr>
              <w:t>，主动接受纪检部门监督检查</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具有领导管理体制</w:t>
            </w:r>
            <w:r w:rsidRPr="002440D0">
              <w:rPr>
                <w:rFonts w:ascii="Times New Roman" w:eastAsia="仿宋_GB2312" w:hAnsi="Times New Roman" w:hint="eastAsia"/>
                <w:color w:val="000000"/>
                <w:sz w:val="24"/>
                <w:szCs w:val="24"/>
                <w:shd w:val="clear" w:color="auto" w:fill="FFFFFF"/>
              </w:rPr>
              <w:t>，</w:t>
            </w:r>
            <w:proofErr w:type="gramStart"/>
            <w:r w:rsidRPr="002440D0">
              <w:rPr>
                <w:rFonts w:ascii="Times New Roman" w:eastAsia="仿宋_GB2312" w:hAnsi="Times New Roman"/>
                <w:color w:val="000000"/>
                <w:sz w:val="24"/>
                <w:szCs w:val="24"/>
                <w:shd w:val="clear" w:color="auto" w:fill="FFFFFF"/>
              </w:rPr>
              <w:t>基本履行</w:t>
            </w:r>
            <w:proofErr w:type="gramEnd"/>
            <w:r w:rsidRPr="002440D0">
              <w:rPr>
                <w:rFonts w:ascii="Times New Roman" w:eastAsia="仿宋_GB2312" w:hAnsi="Times New Roman"/>
                <w:color w:val="000000"/>
                <w:sz w:val="24"/>
                <w:szCs w:val="24"/>
                <w:shd w:val="clear" w:color="auto" w:fill="FFFFFF"/>
              </w:rPr>
              <w:t>党委主体责任和纪委监督责任</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基本实施党风廉政建设责任制</w:t>
            </w:r>
            <w:r w:rsidRPr="002440D0">
              <w:rPr>
                <w:rFonts w:ascii="Times New Roman" w:eastAsia="仿宋_GB2312" w:hAnsi="Times New Roman" w:hint="eastAsia"/>
                <w:color w:val="000000"/>
                <w:sz w:val="24"/>
                <w:szCs w:val="24"/>
                <w:shd w:val="clear" w:color="auto" w:fill="FFFFFF"/>
              </w:rPr>
              <w:t>，主动接受纪检部门监督检查</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无领导管理体制</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或未履行党委主体责任和纪委监督责任</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或无党风廉政建设责任制</w:t>
            </w:r>
            <w:r w:rsidRPr="002440D0">
              <w:rPr>
                <w:rFonts w:ascii="Times New Roman" w:eastAsia="仿宋_GB2312" w:hAnsi="Times New Roman" w:hint="eastAsia"/>
                <w:color w:val="000000"/>
                <w:sz w:val="24"/>
                <w:szCs w:val="24"/>
                <w:shd w:val="clear" w:color="auto" w:fill="FFFFFF"/>
              </w:rPr>
              <w:t>，或不主动接受纪检部门监督检查</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tcPr>
          <w:p w:rsidR="007704F3" w:rsidRPr="002440D0" w:rsidRDefault="007704F3" w:rsidP="00E642B7">
            <w:pPr>
              <w:pStyle w:val="-11"/>
              <w:numPr>
                <w:ilvl w:val="0"/>
                <w:numId w:val="2"/>
              </w:numPr>
              <w:spacing w:line="340" w:lineRule="exact"/>
              <w:ind w:firstLineChars="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加强教育系统领导班子建设</w:t>
            </w:r>
          </w:p>
        </w:tc>
        <w:tc>
          <w:tcPr>
            <w:tcW w:w="3742" w:type="dxa"/>
          </w:tcPr>
          <w:p w:rsidR="007704F3" w:rsidRPr="002440D0" w:rsidRDefault="007704F3" w:rsidP="00E642B7">
            <w:pPr>
              <w:pStyle w:val="-11"/>
              <w:numPr>
                <w:ilvl w:val="0"/>
                <w:numId w:val="3"/>
              </w:numPr>
              <w:spacing w:line="340" w:lineRule="exact"/>
              <w:ind w:left="240" w:hangingChars="100" w:hanging="24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教育系统领导班子成员培养</w:t>
            </w:r>
            <w:r w:rsidRPr="002440D0">
              <w:rPr>
                <w:rFonts w:ascii="Times New Roman" w:eastAsia="仿宋_GB2312" w:hAnsi="Times New Roman" w:hint="eastAsia"/>
                <w:color w:val="000000"/>
                <w:kern w:val="0"/>
                <w:sz w:val="24"/>
                <w:szCs w:val="24"/>
                <w:shd w:val="clear" w:color="auto" w:fill="FFFFFF"/>
              </w:rPr>
              <w:t>、选拔</w:t>
            </w:r>
            <w:r w:rsidRPr="002440D0">
              <w:rPr>
                <w:rFonts w:ascii="Times New Roman" w:eastAsia="仿宋_GB2312" w:hAnsi="Times New Roman"/>
                <w:color w:val="000000"/>
                <w:kern w:val="0"/>
                <w:sz w:val="24"/>
                <w:szCs w:val="24"/>
                <w:shd w:val="clear" w:color="auto" w:fill="FFFFFF"/>
              </w:rPr>
              <w:t>、管理和监督制度</w:t>
            </w:r>
            <w:r>
              <w:rPr>
                <w:rFonts w:ascii="Times New Roman" w:eastAsia="仿宋_GB2312" w:hAnsi="Times New Roman" w:hint="eastAsia"/>
                <w:color w:val="000000"/>
                <w:kern w:val="0"/>
                <w:sz w:val="24"/>
                <w:szCs w:val="24"/>
                <w:shd w:val="clear" w:color="auto" w:fill="FFFFFF"/>
              </w:rPr>
              <w:t>有关情况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出台培养</w:t>
            </w:r>
            <w:proofErr w:type="gramStart"/>
            <w:r w:rsidRPr="002440D0">
              <w:rPr>
                <w:rFonts w:ascii="Times New Roman" w:eastAsia="仿宋_GB2312" w:hAnsi="Times New Roman"/>
                <w:color w:val="000000"/>
                <w:sz w:val="24"/>
                <w:szCs w:val="24"/>
                <w:shd w:val="clear" w:color="auto" w:fill="FFFFFF"/>
              </w:rPr>
              <w:t>选拨</w:t>
            </w:r>
            <w:proofErr w:type="gramEnd"/>
            <w:r w:rsidRPr="002440D0">
              <w:rPr>
                <w:rFonts w:ascii="Times New Roman" w:eastAsia="仿宋_GB2312" w:hAnsi="Times New Roman" w:hint="eastAsia"/>
                <w:color w:val="000000"/>
                <w:sz w:val="24"/>
                <w:szCs w:val="24"/>
                <w:shd w:val="clear" w:color="auto" w:fill="FFFFFF"/>
              </w:rPr>
              <w:t>管理</w:t>
            </w:r>
            <w:r w:rsidRPr="002440D0">
              <w:rPr>
                <w:rFonts w:ascii="Times New Roman" w:eastAsia="仿宋_GB2312" w:hAnsi="Times New Roman"/>
                <w:color w:val="000000"/>
                <w:sz w:val="24"/>
                <w:szCs w:val="24"/>
                <w:shd w:val="clear" w:color="auto" w:fill="FFFFFF"/>
              </w:rPr>
              <w:t>政策</w:t>
            </w:r>
            <w:r w:rsidRPr="002440D0">
              <w:rPr>
                <w:rFonts w:ascii="Times New Roman" w:eastAsia="仿宋_GB2312" w:hAnsi="Times New Roman" w:hint="eastAsia"/>
                <w:color w:val="000000"/>
                <w:sz w:val="24"/>
                <w:szCs w:val="24"/>
                <w:shd w:val="clear" w:color="auto" w:fill="FFFFFF"/>
              </w:rPr>
              <w:t>，严格执行相关</w:t>
            </w:r>
            <w:r w:rsidRPr="002440D0">
              <w:rPr>
                <w:rFonts w:ascii="Times New Roman" w:eastAsia="仿宋_GB2312" w:hAnsi="Times New Roman"/>
                <w:color w:val="000000"/>
                <w:sz w:val="24"/>
                <w:szCs w:val="24"/>
                <w:shd w:val="clear" w:color="auto" w:fill="FFFFFF"/>
              </w:rPr>
              <w:t>管理和监督</w:t>
            </w:r>
            <w:r w:rsidRPr="002440D0">
              <w:rPr>
                <w:rFonts w:ascii="Times New Roman" w:eastAsia="仿宋_GB2312" w:hAnsi="Times New Roman" w:hint="eastAsia"/>
                <w:color w:val="000000"/>
                <w:sz w:val="24"/>
                <w:szCs w:val="24"/>
                <w:shd w:val="clear" w:color="auto" w:fill="FFFFFF"/>
              </w:rPr>
              <w:t>制度</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出台</w:t>
            </w:r>
            <w:r w:rsidRPr="002440D0">
              <w:rPr>
                <w:rFonts w:ascii="Times New Roman" w:eastAsia="仿宋_GB2312" w:hAnsi="Times New Roman" w:hint="eastAsia"/>
                <w:color w:val="000000"/>
                <w:sz w:val="24"/>
                <w:szCs w:val="24"/>
                <w:shd w:val="clear" w:color="auto" w:fill="FFFFFF"/>
              </w:rPr>
              <w:t>培养</w:t>
            </w:r>
            <w:proofErr w:type="gramStart"/>
            <w:r w:rsidRPr="002440D0">
              <w:rPr>
                <w:rFonts w:ascii="Times New Roman" w:eastAsia="仿宋_GB2312" w:hAnsi="Times New Roman"/>
                <w:color w:val="000000"/>
                <w:sz w:val="24"/>
                <w:szCs w:val="24"/>
                <w:shd w:val="clear" w:color="auto" w:fill="FFFFFF"/>
              </w:rPr>
              <w:t>选拨</w:t>
            </w:r>
            <w:proofErr w:type="gramEnd"/>
            <w:r w:rsidRPr="002440D0">
              <w:rPr>
                <w:rFonts w:ascii="Times New Roman" w:eastAsia="仿宋_GB2312" w:hAnsi="Times New Roman" w:hint="eastAsia"/>
                <w:color w:val="000000"/>
                <w:sz w:val="24"/>
                <w:szCs w:val="24"/>
                <w:shd w:val="clear" w:color="auto" w:fill="FFFFFF"/>
              </w:rPr>
              <w:t>管理</w:t>
            </w:r>
            <w:r w:rsidRPr="002440D0">
              <w:rPr>
                <w:rFonts w:ascii="Times New Roman" w:eastAsia="仿宋_GB2312" w:hAnsi="Times New Roman"/>
                <w:color w:val="000000"/>
                <w:sz w:val="24"/>
                <w:szCs w:val="24"/>
                <w:shd w:val="clear" w:color="auto" w:fill="FFFFFF"/>
              </w:rPr>
              <w:t>政策</w:t>
            </w:r>
            <w:r w:rsidRPr="002440D0">
              <w:rPr>
                <w:rFonts w:ascii="Times New Roman" w:eastAsia="仿宋_GB2312" w:hAnsi="Times New Roman" w:hint="eastAsia"/>
                <w:color w:val="000000"/>
                <w:sz w:val="24"/>
                <w:szCs w:val="24"/>
                <w:shd w:val="clear" w:color="auto" w:fill="FFFFFF"/>
              </w:rPr>
              <w:t>，相关</w:t>
            </w:r>
            <w:r w:rsidRPr="002440D0">
              <w:rPr>
                <w:rFonts w:ascii="Times New Roman" w:eastAsia="仿宋_GB2312" w:hAnsi="Times New Roman"/>
                <w:color w:val="000000"/>
                <w:sz w:val="24"/>
                <w:szCs w:val="24"/>
                <w:shd w:val="clear" w:color="auto" w:fill="FFFFFF"/>
              </w:rPr>
              <w:t>管理和监督</w:t>
            </w:r>
            <w:r w:rsidRPr="002440D0">
              <w:rPr>
                <w:rFonts w:ascii="Times New Roman" w:eastAsia="仿宋_GB2312" w:hAnsi="Times New Roman" w:hint="eastAsia"/>
                <w:color w:val="000000"/>
                <w:sz w:val="24"/>
                <w:szCs w:val="24"/>
                <w:shd w:val="clear" w:color="auto" w:fill="FFFFFF"/>
              </w:rPr>
              <w:t>制度得以执行</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未制定</w:t>
            </w:r>
            <w:proofErr w:type="gramStart"/>
            <w:r w:rsidRPr="002440D0">
              <w:rPr>
                <w:rFonts w:ascii="Times New Roman" w:eastAsia="仿宋_GB2312" w:hAnsi="Times New Roman"/>
                <w:color w:val="000000"/>
                <w:sz w:val="24"/>
                <w:szCs w:val="24"/>
                <w:shd w:val="clear" w:color="auto" w:fill="FFFFFF"/>
              </w:rPr>
              <w:t>选拨</w:t>
            </w:r>
            <w:proofErr w:type="gramEnd"/>
            <w:r w:rsidRPr="002440D0">
              <w:rPr>
                <w:rFonts w:ascii="Times New Roman" w:eastAsia="仿宋_GB2312" w:hAnsi="Times New Roman" w:hint="eastAsia"/>
                <w:color w:val="000000"/>
                <w:sz w:val="24"/>
                <w:szCs w:val="24"/>
                <w:shd w:val="clear" w:color="auto" w:fill="FFFFFF"/>
              </w:rPr>
              <w:t>管理政策，</w:t>
            </w:r>
            <w:r w:rsidRPr="002440D0">
              <w:rPr>
                <w:rFonts w:ascii="Times New Roman" w:eastAsia="仿宋_GB2312" w:hAnsi="Times New Roman"/>
                <w:color w:val="000000"/>
                <w:sz w:val="24"/>
                <w:szCs w:val="24"/>
                <w:shd w:val="clear" w:color="auto" w:fill="FFFFFF"/>
              </w:rPr>
              <w:t>或未</w:t>
            </w:r>
            <w:r w:rsidRPr="002440D0">
              <w:rPr>
                <w:rFonts w:ascii="Times New Roman" w:eastAsia="仿宋_GB2312" w:hAnsi="Times New Roman" w:hint="eastAsia"/>
                <w:color w:val="000000"/>
                <w:sz w:val="24"/>
                <w:szCs w:val="24"/>
                <w:shd w:val="clear" w:color="auto" w:fill="FFFFFF"/>
              </w:rPr>
              <w:t>执行相关</w:t>
            </w:r>
            <w:r w:rsidRPr="002440D0">
              <w:rPr>
                <w:rFonts w:ascii="Times New Roman" w:eastAsia="仿宋_GB2312" w:hAnsi="Times New Roman"/>
                <w:color w:val="000000"/>
                <w:sz w:val="24"/>
                <w:szCs w:val="24"/>
                <w:shd w:val="clear" w:color="auto" w:fill="FFFFFF"/>
              </w:rPr>
              <w:t>管理和监督</w:t>
            </w:r>
            <w:r w:rsidRPr="002440D0">
              <w:rPr>
                <w:rFonts w:ascii="Times New Roman" w:eastAsia="仿宋_GB2312" w:hAnsi="Times New Roman" w:hint="eastAsia"/>
                <w:color w:val="000000"/>
                <w:sz w:val="24"/>
                <w:szCs w:val="24"/>
                <w:shd w:val="clear" w:color="auto" w:fill="FFFFFF"/>
              </w:rPr>
              <w:t>制度</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val="restart"/>
          </w:tcPr>
          <w:p w:rsidR="007704F3" w:rsidRPr="002440D0" w:rsidRDefault="007704F3" w:rsidP="00E642B7">
            <w:pPr>
              <w:pStyle w:val="-11"/>
              <w:numPr>
                <w:ilvl w:val="0"/>
                <w:numId w:val="2"/>
              </w:numPr>
              <w:spacing w:line="340" w:lineRule="exact"/>
              <w:ind w:firstLineChars="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加强和改进学校思想政治工作</w:t>
            </w:r>
          </w:p>
        </w:tc>
        <w:tc>
          <w:tcPr>
            <w:tcW w:w="3742" w:type="dxa"/>
          </w:tcPr>
          <w:p w:rsidR="007704F3" w:rsidRPr="002440D0" w:rsidRDefault="007704F3" w:rsidP="00E642B7">
            <w:pPr>
              <w:pStyle w:val="-11"/>
              <w:numPr>
                <w:ilvl w:val="0"/>
                <w:numId w:val="3"/>
              </w:numPr>
              <w:spacing w:line="340" w:lineRule="exact"/>
              <w:ind w:left="240" w:hangingChars="100" w:hanging="24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把思想政治工作贯穿教育教学全过程</w:t>
            </w:r>
            <w:r>
              <w:rPr>
                <w:rFonts w:ascii="Times New Roman" w:eastAsia="仿宋_GB2312" w:hAnsi="Times New Roman" w:hint="eastAsia"/>
                <w:color w:val="000000"/>
                <w:kern w:val="0"/>
                <w:sz w:val="24"/>
                <w:szCs w:val="24"/>
                <w:shd w:val="clear" w:color="auto" w:fill="FFFFFF"/>
              </w:rPr>
              <w:t>，形成相关</w:t>
            </w:r>
            <w:r w:rsidRPr="002440D0">
              <w:rPr>
                <w:rFonts w:ascii="Times New Roman" w:eastAsia="仿宋_GB2312" w:hAnsi="Times New Roman"/>
                <w:color w:val="000000"/>
                <w:kern w:val="0"/>
                <w:sz w:val="24"/>
                <w:szCs w:val="24"/>
                <w:shd w:val="clear" w:color="auto" w:fill="FFFFFF"/>
              </w:rPr>
              <w:t>政策举措与推进机制</w:t>
            </w:r>
            <w:r w:rsidRPr="002440D0">
              <w:rPr>
                <w:rFonts w:ascii="Times New Roman" w:eastAsia="仿宋_GB2312" w:hAnsi="Times New Roman" w:hint="eastAsia"/>
                <w:color w:val="000000"/>
                <w:kern w:val="0"/>
                <w:sz w:val="24"/>
                <w:szCs w:val="24"/>
                <w:shd w:val="clear" w:color="auto" w:fill="FFFFFF"/>
              </w:rPr>
              <w:t>，推动全员全过程全方位育人</w:t>
            </w:r>
            <w:r>
              <w:rPr>
                <w:rFonts w:ascii="Times New Roman" w:eastAsia="仿宋_GB2312" w:hAnsi="Times New Roman" w:hint="eastAsia"/>
                <w:color w:val="000000"/>
                <w:kern w:val="0"/>
                <w:sz w:val="24"/>
                <w:szCs w:val="24"/>
                <w:shd w:val="clear" w:color="auto" w:fill="FFFFFF"/>
              </w:rPr>
              <w:t>的情况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形成</w:t>
            </w:r>
            <w:r w:rsidRPr="002440D0">
              <w:rPr>
                <w:rFonts w:ascii="Times New Roman" w:eastAsia="仿宋_GB2312" w:hAnsi="Times New Roman" w:hint="eastAsia"/>
                <w:color w:val="000000"/>
                <w:sz w:val="24"/>
                <w:szCs w:val="24"/>
                <w:shd w:val="clear" w:color="auto" w:fill="FFFFFF"/>
              </w:rPr>
              <w:t>相关</w:t>
            </w:r>
            <w:r w:rsidRPr="002440D0">
              <w:rPr>
                <w:rFonts w:ascii="Times New Roman" w:eastAsia="仿宋_GB2312" w:hAnsi="Times New Roman"/>
                <w:color w:val="000000"/>
                <w:sz w:val="24"/>
                <w:szCs w:val="24"/>
                <w:shd w:val="clear" w:color="auto" w:fill="FFFFFF"/>
              </w:rPr>
              <w:t>政策与</w:t>
            </w:r>
            <w:r w:rsidRPr="002440D0">
              <w:rPr>
                <w:rFonts w:ascii="Times New Roman" w:eastAsia="仿宋_GB2312" w:hAnsi="Times New Roman" w:hint="eastAsia"/>
                <w:color w:val="000000"/>
                <w:sz w:val="24"/>
                <w:szCs w:val="24"/>
                <w:shd w:val="clear" w:color="auto" w:fill="FFFFFF"/>
              </w:rPr>
              <w:t>“三全育人”</w:t>
            </w:r>
            <w:r w:rsidRPr="002440D0">
              <w:rPr>
                <w:rFonts w:ascii="Times New Roman" w:eastAsia="仿宋_GB2312" w:hAnsi="Times New Roman"/>
                <w:color w:val="000000"/>
                <w:sz w:val="24"/>
                <w:szCs w:val="24"/>
                <w:shd w:val="clear" w:color="auto" w:fill="FFFFFF"/>
              </w:rPr>
              <w:t>推进机制</w:t>
            </w:r>
            <w:r w:rsidRPr="002440D0">
              <w:rPr>
                <w:rFonts w:ascii="Times New Roman" w:eastAsia="仿宋_GB2312" w:hAnsi="Times New Roman" w:hint="eastAsia"/>
                <w:color w:val="000000"/>
                <w:sz w:val="24"/>
                <w:szCs w:val="24"/>
                <w:shd w:val="clear" w:color="auto" w:fill="FFFFFF"/>
              </w:rPr>
              <w:t>，</w:t>
            </w:r>
            <w:r>
              <w:rPr>
                <w:rFonts w:ascii="Times New Roman" w:eastAsia="仿宋_GB2312" w:hAnsi="Times New Roman" w:hint="eastAsia"/>
                <w:color w:val="000000"/>
                <w:sz w:val="24"/>
                <w:szCs w:val="24"/>
                <w:shd w:val="clear" w:color="auto" w:fill="FFFFFF"/>
              </w:rPr>
              <w:t>各级各类学校</w:t>
            </w:r>
            <w:r w:rsidRPr="002440D0">
              <w:rPr>
                <w:rFonts w:ascii="Times New Roman" w:eastAsia="仿宋_GB2312" w:hAnsi="Times New Roman"/>
                <w:color w:val="000000"/>
                <w:sz w:val="24"/>
                <w:szCs w:val="24"/>
                <w:shd w:val="clear" w:color="auto" w:fill="FFFFFF"/>
              </w:rPr>
              <w:t>思想政治工作</w:t>
            </w:r>
            <w:r w:rsidRPr="002440D0">
              <w:rPr>
                <w:rFonts w:ascii="Times New Roman" w:eastAsia="仿宋_GB2312" w:hAnsi="Times New Roman" w:hint="eastAsia"/>
                <w:color w:val="000000"/>
                <w:sz w:val="24"/>
                <w:szCs w:val="24"/>
                <w:shd w:val="clear" w:color="auto" w:fill="FFFFFF"/>
              </w:rPr>
              <w:t>质量明显提升</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形成</w:t>
            </w:r>
            <w:r w:rsidRPr="002440D0">
              <w:rPr>
                <w:rFonts w:ascii="Times New Roman" w:eastAsia="仿宋_GB2312" w:hAnsi="Times New Roman" w:hint="eastAsia"/>
                <w:color w:val="000000"/>
                <w:sz w:val="24"/>
                <w:szCs w:val="24"/>
                <w:shd w:val="clear" w:color="auto" w:fill="FFFFFF"/>
              </w:rPr>
              <w:t>相关</w:t>
            </w:r>
            <w:r w:rsidRPr="002440D0">
              <w:rPr>
                <w:rFonts w:ascii="Times New Roman" w:eastAsia="仿宋_GB2312" w:hAnsi="Times New Roman"/>
                <w:color w:val="000000"/>
                <w:sz w:val="24"/>
                <w:szCs w:val="24"/>
                <w:shd w:val="clear" w:color="auto" w:fill="FFFFFF"/>
              </w:rPr>
              <w:t>政策与</w:t>
            </w:r>
            <w:r w:rsidRPr="002440D0">
              <w:rPr>
                <w:rFonts w:ascii="Times New Roman" w:eastAsia="仿宋_GB2312" w:hAnsi="Times New Roman" w:hint="eastAsia"/>
                <w:color w:val="000000"/>
                <w:sz w:val="24"/>
                <w:szCs w:val="24"/>
                <w:shd w:val="clear" w:color="auto" w:fill="FFFFFF"/>
              </w:rPr>
              <w:t>“三全育人”</w:t>
            </w:r>
            <w:r w:rsidRPr="002440D0">
              <w:rPr>
                <w:rFonts w:ascii="Times New Roman" w:eastAsia="仿宋_GB2312" w:hAnsi="Times New Roman"/>
                <w:color w:val="000000"/>
                <w:sz w:val="24"/>
                <w:szCs w:val="24"/>
                <w:shd w:val="clear" w:color="auto" w:fill="FFFFFF"/>
              </w:rPr>
              <w:t>推进机制</w:t>
            </w:r>
            <w:r w:rsidRPr="002440D0">
              <w:rPr>
                <w:rFonts w:ascii="Times New Roman" w:eastAsia="仿宋_GB2312" w:hAnsi="Times New Roman" w:hint="eastAsia"/>
                <w:color w:val="000000"/>
                <w:sz w:val="24"/>
                <w:szCs w:val="24"/>
                <w:shd w:val="clear" w:color="auto" w:fill="FFFFFF"/>
              </w:rPr>
              <w:t>，</w:t>
            </w:r>
            <w:r>
              <w:rPr>
                <w:rFonts w:ascii="Times New Roman" w:eastAsia="仿宋_GB2312" w:hAnsi="Times New Roman" w:hint="eastAsia"/>
                <w:color w:val="000000"/>
                <w:sz w:val="24"/>
                <w:szCs w:val="24"/>
                <w:shd w:val="clear" w:color="auto" w:fill="FFFFFF"/>
              </w:rPr>
              <w:t>各级各类学校</w:t>
            </w:r>
            <w:r w:rsidRPr="002440D0">
              <w:rPr>
                <w:rFonts w:ascii="Times New Roman" w:eastAsia="仿宋_GB2312" w:hAnsi="Times New Roman"/>
                <w:color w:val="000000"/>
                <w:sz w:val="24"/>
                <w:szCs w:val="24"/>
                <w:shd w:val="clear" w:color="auto" w:fill="FFFFFF"/>
              </w:rPr>
              <w:t>思想政治工作</w:t>
            </w:r>
            <w:r w:rsidRPr="002440D0">
              <w:rPr>
                <w:rFonts w:ascii="Times New Roman" w:eastAsia="仿宋_GB2312" w:hAnsi="Times New Roman" w:hint="eastAsia"/>
                <w:color w:val="000000"/>
                <w:sz w:val="24"/>
                <w:szCs w:val="24"/>
                <w:shd w:val="clear" w:color="auto" w:fill="FFFFFF"/>
              </w:rPr>
              <w:t>质量取得一定程度提升</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未形成</w:t>
            </w:r>
            <w:r w:rsidRPr="002440D0">
              <w:rPr>
                <w:rFonts w:ascii="Times New Roman" w:eastAsia="仿宋_GB2312" w:hAnsi="Times New Roman" w:hint="eastAsia"/>
                <w:color w:val="000000"/>
                <w:sz w:val="24"/>
                <w:szCs w:val="24"/>
                <w:shd w:val="clear" w:color="auto" w:fill="FFFFFF"/>
              </w:rPr>
              <w:t>相关</w:t>
            </w:r>
            <w:r w:rsidRPr="002440D0">
              <w:rPr>
                <w:rFonts w:ascii="Times New Roman" w:eastAsia="仿宋_GB2312" w:hAnsi="Times New Roman"/>
                <w:color w:val="000000"/>
                <w:sz w:val="24"/>
                <w:szCs w:val="24"/>
                <w:shd w:val="clear" w:color="auto" w:fill="FFFFFF"/>
              </w:rPr>
              <w:t>政策与</w:t>
            </w:r>
            <w:r w:rsidRPr="002440D0">
              <w:rPr>
                <w:rFonts w:ascii="Times New Roman" w:eastAsia="仿宋_GB2312" w:hAnsi="Times New Roman" w:hint="eastAsia"/>
                <w:color w:val="000000"/>
                <w:sz w:val="24"/>
                <w:szCs w:val="24"/>
                <w:shd w:val="clear" w:color="auto" w:fill="FFFFFF"/>
              </w:rPr>
              <w:t>“三全育人”</w:t>
            </w:r>
            <w:r w:rsidRPr="002440D0">
              <w:rPr>
                <w:rFonts w:ascii="Times New Roman" w:eastAsia="仿宋_GB2312" w:hAnsi="Times New Roman"/>
                <w:color w:val="000000"/>
                <w:sz w:val="24"/>
                <w:szCs w:val="24"/>
                <w:shd w:val="clear" w:color="auto" w:fill="FFFFFF"/>
              </w:rPr>
              <w:t>推进机制，或</w:t>
            </w:r>
            <w:r>
              <w:rPr>
                <w:rFonts w:ascii="Times New Roman" w:eastAsia="仿宋_GB2312" w:hAnsi="Times New Roman" w:hint="eastAsia"/>
                <w:color w:val="000000"/>
                <w:sz w:val="24"/>
                <w:szCs w:val="24"/>
                <w:shd w:val="clear" w:color="auto" w:fill="FFFFFF"/>
              </w:rPr>
              <w:t>各级各类学校</w:t>
            </w:r>
            <w:r w:rsidRPr="002440D0">
              <w:rPr>
                <w:rFonts w:ascii="Times New Roman" w:eastAsia="仿宋_GB2312" w:hAnsi="Times New Roman"/>
                <w:color w:val="000000"/>
                <w:sz w:val="24"/>
                <w:szCs w:val="24"/>
                <w:shd w:val="clear" w:color="auto" w:fill="FFFFFF"/>
              </w:rPr>
              <w:t>思想政治工作</w:t>
            </w:r>
            <w:r w:rsidRPr="002440D0">
              <w:rPr>
                <w:rFonts w:ascii="Times New Roman" w:eastAsia="仿宋_GB2312" w:hAnsi="Times New Roman" w:hint="eastAsia"/>
                <w:color w:val="000000"/>
                <w:sz w:val="24"/>
                <w:szCs w:val="24"/>
                <w:shd w:val="clear" w:color="auto" w:fill="FFFFFF"/>
              </w:rPr>
              <w:t>质量没有明显提升</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firstLineChars="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240" w:hangingChars="100" w:hanging="240"/>
              <w:rPr>
                <w:rFonts w:ascii="Times New Roman" w:eastAsia="仿宋_GB2312" w:hAnsi="Times New Roman"/>
                <w:color w:val="000000"/>
                <w:kern w:val="0"/>
                <w:sz w:val="24"/>
                <w:szCs w:val="24"/>
                <w:shd w:val="clear" w:color="auto" w:fill="FFFFFF"/>
              </w:rPr>
            </w:pPr>
            <w:bookmarkStart w:id="2" w:name="OLE_LINK3"/>
            <w:bookmarkStart w:id="3" w:name="OLE_LINK4"/>
            <w:r>
              <w:rPr>
                <w:rFonts w:ascii="Times New Roman" w:eastAsia="仿宋_GB2312" w:hAnsi="Times New Roman" w:hint="eastAsia"/>
                <w:color w:val="000000"/>
                <w:kern w:val="0"/>
                <w:sz w:val="24"/>
                <w:szCs w:val="24"/>
                <w:shd w:val="clear" w:color="auto" w:fill="FFFFFF"/>
              </w:rPr>
              <w:t>建立</w:t>
            </w:r>
            <w:r w:rsidRPr="002440D0">
              <w:rPr>
                <w:rFonts w:ascii="Times New Roman" w:eastAsia="仿宋_GB2312" w:hAnsi="Times New Roman"/>
                <w:color w:val="000000"/>
                <w:kern w:val="0"/>
                <w:sz w:val="24"/>
                <w:szCs w:val="24"/>
                <w:shd w:val="clear" w:color="auto" w:fill="FFFFFF"/>
              </w:rPr>
              <w:t>高校思想政治工作</w:t>
            </w:r>
            <w:bookmarkEnd w:id="2"/>
            <w:bookmarkEnd w:id="3"/>
            <w:r w:rsidRPr="002440D0">
              <w:rPr>
                <w:rFonts w:ascii="Times New Roman" w:eastAsia="仿宋_GB2312" w:hAnsi="Times New Roman"/>
                <w:color w:val="000000"/>
                <w:kern w:val="0"/>
                <w:sz w:val="24"/>
                <w:szCs w:val="24"/>
                <w:shd w:val="clear" w:color="auto" w:fill="FFFFFF"/>
              </w:rPr>
              <w:t>成效测评</w:t>
            </w:r>
            <w:r w:rsidRPr="002440D0">
              <w:rPr>
                <w:rFonts w:ascii="Times New Roman" w:eastAsia="仿宋_GB2312" w:hAnsi="Times New Roman" w:hint="eastAsia"/>
                <w:color w:val="000000"/>
                <w:kern w:val="0"/>
                <w:sz w:val="24"/>
                <w:szCs w:val="24"/>
                <w:shd w:val="clear" w:color="auto" w:fill="FFFFFF"/>
              </w:rPr>
              <w:t>和质量评价体系</w:t>
            </w:r>
            <w:r>
              <w:rPr>
                <w:rFonts w:ascii="Times New Roman" w:eastAsia="仿宋_GB2312" w:hAnsi="Times New Roman" w:hint="eastAsia"/>
                <w:color w:val="000000"/>
                <w:kern w:val="0"/>
                <w:sz w:val="24"/>
                <w:szCs w:val="24"/>
                <w:shd w:val="clear" w:color="auto" w:fill="FFFFFF"/>
              </w:rPr>
              <w:t>的情况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思想政治工作成效测评</w:t>
            </w:r>
            <w:r w:rsidRPr="002440D0">
              <w:rPr>
                <w:rFonts w:ascii="Times New Roman" w:eastAsia="仿宋_GB2312" w:hAnsi="Times New Roman" w:hint="eastAsia"/>
                <w:color w:val="000000"/>
                <w:sz w:val="24"/>
                <w:szCs w:val="24"/>
                <w:shd w:val="clear" w:color="auto" w:fill="FFFFFF"/>
              </w:rPr>
              <w:t>和质量评价体系完善</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思想政治工作成效测评</w:t>
            </w:r>
            <w:r w:rsidRPr="002440D0">
              <w:rPr>
                <w:rFonts w:ascii="Times New Roman" w:eastAsia="仿宋_GB2312" w:hAnsi="Times New Roman" w:hint="eastAsia"/>
                <w:color w:val="000000"/>
                <w:sz w:val="24"/>
                <w:szCs w:val="24"/>
                <w:shd w:val="clear" w:color="auto" w:fill="FFFFFF"/>
              </w:rPr>
              <w:t>和质量评价体系初步建立</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未建立</w:t>
            </w:r>
            <w:r w:rsidRPr="002440D0">
              <w:rPr>
                <w:rFonts w:ascii="Times New Roman" w:eastAsia="仿宋_GB2312" w:hAnsi="Times New Roman"/>
                <w:color w:val="000000"/>
                <w:sz w:val="24"/>
                <w:szCs w:val="24"/>
                <w:shd w:val="clear" w:color="auto" w:fill="FFFFFF"/>
              </w:rPr>
              <w:t>思想政治工作成效测评</w:t>
            </w:r>
            <w:r w:rsidRPr="002440D0">
              <w:rPr>
                <w:rFonts w:ascii="Times New Roman" w:eastAsia="仿宋_GB2312" w:hAnsi="Times New Roman" w:hint="eastAsia"/>
                <w:color w:val="000000"/>
                <w:sz w:val="24"/>
                <w:szCs w:val="24"/>
                <w:shd w:val="clear" w:color="auto" w:fill="FFFFFF"/>
              </w:rPr>
              <w:t>和质量评价体系</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firstLineChars="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240" w:hangingChars="100" w:hanging="24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hint="eastAsia"/>
                <w:color w:val="000000"/>
                <w:kern w:val="0"/>
                <w:sz w:val="24"/>
                <w:szCs w:val="24"/>
                <w:shd w:val="clear" w:color="auto" w:fill="FFFFFF"/>
              </w:rPr>
              <w:t>落实高校思想政治工作队伍和党务工作队伍建设的</w:t>
            </w:r>
            <w:r>
              <w:rPr>
                <w:rFonts w:ascii="Times New Roman" w:eastAsia="仿宋_GB2312" w:hAnsi="Times New Roman" w:hint="eastAsia"/>
                <w:color w:val="000000"/>
                <w:kern w:val="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出台落实中央关于高校思想政治工作队伍和党务工作队伍建设的政策举措，并有效实施</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出台落实中央关于高校思想政治工作队伍和党务工作队伍建设的政策举措，但未有效实施</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未出台落实中央关于高校思想政治工作队伍和党务工作队伍建设的政策举措</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val="restart"/>
          </w:tcPr>
          <w:p w:rsidR="007704F3" w:rsidRPr="002440D0" w:rsidRDefault="007704F3" w:rsidP="00E642B7">
            <w:pPr>
              <w:pStyle w:val="-11"/>
              <w:numPr>
                <w:ilvl w:val="0"/>
                <w:numId w:val="2"/>
              </w:numPr>
              <w:spacing w:line="340" w:lineRule="exact"/>
              <w:ind w:left="482" w:firstLineChars="0" w:hanging="482"/>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把握党对学校意识形态工作的领导权、主导权</w:t>
            </w:r>
            <w:r w:rsidRPr="002440D0">
              <w:rPr>
                <w:rFonts w:ascii="Times New Roman" w:eastAsia="仿宋_GB2312" w:hAnsi="Times New Roman" w:hint="eastAsia"/>
                <w:color w:val="000000"/>
                <w:kern w:val="0"/>
                <w:sz w:val="24"/>
                <w:szCs w:val="24"/>
                <w:shd w:val="clear" w:color="auto" w:fill="FFFFFF"/>
              </w:rPr>
              <w:t>和话语权</w:t>
            </w:r>
          </w:p>
        </w:tc>
        <w:tc>
          <w:tcPr>
            <w:tcW w:w="3742" w:type="dxa"/>
          </w:tcPr>
          <w:p w:rsidR="007704F3" w:rsidRPr="002440D0" w:rsidRDefault="007704F3" w:rsidP="00E642B7">
            <w:pPr>
              <w:pStyle w:val="-11"/>
              <w:numPr>
                <w:ilvl w:val="0"/>
                <w:numId w:val="3"/>
              </w:numPr>
              <w:spacing w:line="340" w:lineRule="exact"/>
              <w:ind w:left="240" w:hangingChars="100" w:hanging="240"/>
              <w:rPr>
                <w:rFonts w:ascii="Times New Roman" w:eastAsia="仿宋_GB2312" w:hAnsi="Times New Roman"/>
                <w:color w:val="000000"/>
                <w:kern w:val="0"/>
                <w:sz w:val="24"/>
                <w:szCs w:val="24"/>
                <w:shd w:val="clear" w:color="auto" w:fill="FFFFFF"/>
              </w:rPr>
            </w:pPr>
            <w:r>
              <w:rPr>
                <w:rFonts w:ascii="Times New Roman" w:eastAsia="仿宋_GB2312" w:hAnsi="Times New Roman" w:hint="eastAsia"/>
                <w:color w:val="000000"/>
                <w:kern w:val="0"/>
                <w:sz w:val="24"/>
                <w:szCs w:val="24"/>
                <w:shd w:val="clear" w:color="auto" w:fill="FFFFFF"/>
              </w:rPr>
              <w:t>建立健全</w:t>
            </w:r>
            <w:r w:rsidRPr="002440D0">
              <w:rPr>
                <w:rFonts w:ascii="Times New Roman" w:eastAsia="仿宋_GB2312" w:hAnsi="Times New Roman"/>
                <w:color w:val="000000"/>
                <w:kern w:val="0"/>
                <w:sz w:val="24"/>
                <w:szCs w:val="24"/>
                <w:shd w:val="clear" w:color="auto" w:fill="FFFFFF"/>
              </w:rPr>
              <w:t>党委（党组）</w:t>
            </w:r>
            <w:r w:rsidRPr="002440D0">
              <w:rPr>
                <w:rFonts w:ascii="Times New Roman" w:eastAsia="仿宋_GB2312" w:hAnsi="Times New Roman" w:hint="eastAsia"/>
                <w:color w:val="000000"/>
                <w:kern w:val="0"/>
                <w:sz w:val="24"/>
                <w:szCs w:val="24"/>
                <w:shd w:val="clear" w:color="auto" w:fill="FFFFFF"/>
              </w:rPr>
              <w:t>对</w:t>
            </w:r>
            <w:r w:rsidRPr="002440D0">
              <w:rPr>
                <w:rFonts w:ascii="Times New Roman" w:eastAsia="仿宋_GB2312" w:hAnsi="Times New Roman"/>
                <w:color w:val="000000"/>
                <w:kern w:val="0"/>
                <w:sz w:val="24"/>
                <w:szCs w:val="24"/>
                <w:shd w:val="clear" w:color="auto" w:fill="FFFFFF"/>
              </w:rPr>
              <w:t>意识形态工作</w:t>
            </w:r>
            <w:r w:rsidRPr="002440D0">
              <w:rPr>
                <w:rFonts w:ascii="Times New Roman" w:eastAsia="仿宋_GB2312" w:hAnsi="Times New Roman" w:hint="eastAsia"/>
                <w:color w:val="000000"/>
                <w:kern w:val="0"/>
                <w:sz w:val="24"/>
                <w:szCs w:val="24"/>
                <w:shd w:val="clear" w:color="auto" w:fill="FFFFFF"/>
              </w:rPr>
              <w:t>领导的工作责任制</w:t>
            </w:r>
            <w:r>
              <w:rPr>
                <w:rFonts w:ascii="Times New Roman" w:eastAsia="仿宋_GB2312" w:hAnsi="Times New Roman" w:hint="eastAsia"/>
                <w:color w:val="000000"/>
                <w:kern w:val="0"/>
                <w:sz w:val="24"/>
                <w:szCs w:val="24"/>
                <w:shd w:val="clear" w:color="auto" w:fill="FFFFFF"/>
              </w:rPr>
              <w:t>的情况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建立健全</w:t>
            </w:r>
            <w:r w:rsidRPr="002440D0">
              <w:rPr>
                <w:rFonts w:ascii="Times New Roman" w:eastAsia="仿宋_GB2312" w:hAnsi="Times New Roman" w:hint="eastAsia"/>
                <w:color w:val="000000"/>
                <w:sz w:val="24"/>
                <w:szCs w:val="24"/>
                <w:shd w:val="clear" w:color="auto" w:fill="FFFFFF"/>
              </w:rPr>
              <w:t>意识形态工作责任制，领导得力，成效突出</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建立</w:t>
            </w:r>
            <w:r w:rsidRPr="002440D0">
              <w:rPr>
                <w:rFonts w:ascii="Times New Roman" w:eastAsia="仿宋_GB2312" w:hAnsi="Times New Roman" w:hint="eastAsia"/>
                <w:color w:val="000000"/>
                <w:sz w:val="24"/>
                <w:szCs w:val="24"/>
                <w:shd w:val="clear" w:color="auto" w:fill="FFFFFF"/>
              </w:rPr>
              <w:t>意识形态工作责任制，但成效不突出</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未建立健全</w:t>
            </w:r>
            <w:r w:rsidRPr="002440D0">
              <w:rPr>
                <w:rFonts w:ascii="Times New Roman" w:eastAsia="仿宋_GB2312" w:hAnsi="Times New Roman" w:hint="eastAsia"/>
                <w:color w:val="000000"/>
                <w:sz w:val="24"/>
                <w:szCs w:val="24"/>
                <w:shd w:val="clear" w:color="auto" w:fill="FFFFFF"/>
              </w:rPr>
              <w:t>意识形态工作责任制</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left="482" w:firstLineChars="0" w:hanging="482"/>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党委（党组）</w:t>
            </w:r>
            <w:r>
              <w:rPr>
                <w:rFonts w:ascii="Times New Roman" w:eastAsia="仿宋_GB2312" w:hAnsi="Times New Roman" w:hint="eastAsia"/>
                <w:color w:val="000000"/>
                <w:kern w:val="0"/>
                <w:sz w:val="24"/>
                <w:szCs w:val="24"/>
                <w:shd w:val="clear" w:color="auto" w:fill="FFFFFF"/>
              </w:rPr>
              <w:t>形成</w:t>
            </w:r>
            <w:r w:rsidRPr="002440D0">
              <w:rPr>
                <w:rFonts w:ascii="Times New Roman" w:eastAsia="仿宋_GB2312" w:hAnsi="Times New Roman"/>
                <w:color w:val="000000"/>
                <w:kern w:val="0"/>
                <w:sz w:val="24"/>
                <w:szCs w:val="24"/>
                <w:shd w:val="clear" w:color="auto" w:fill="FFFFFF"/>
              </w:rPr>
              <w:t>定期研究解决学校意识形态</w:t>
            </w:r>
            <w:r>
              <w:rPr>
                <w:rFonts w:ascii="Times New Roman" w:eastAsia="仿宋_GB2312" w:hAnsi="Times New Roman" w:hint="eastAsia"/>
                <w:color w:val="000000"/>
                <w:kern w:val="0"/>
                <w:sz w:val="24"/>
                <w:szCs w:val="24"/>
                <w:shd w:val="clear" w:color="auto" w:fill="FFFFFF"/>
              </w:rPr>
              <w:t>领域问题的</w:t>
            </w:r>
            <w:r w:rsidRPr="002440D0">
              <w:rPr>
                <w:rFonts w:ascii="Times New Roman" w:eastAsia="仿宋_GB2312" w:hAnsi="Times New Roman"/>
                <w:color w:val="000000"/>
                <w:kern w:val="0"/>
                <w:sz w:val="24"/>
                <w:szCs w:val="24"/>
                <w:shd w:val="clear" w:color="auto" w:fill="FFFFFF"/>
              </w:rPr>
              <w:t>工作机制</w:t>
            </w:r>
            <w:r>
              <w:rPr>
                <w:rFonts w:ascii="Times New Roman" w:eastAsia="仿宋_GB2312" w:hAnsi="Times New Roman" w:hint="eastAsia"/>
                <w:color w:val="000000"/>
                <w:kern w:val="0"/>
                <w:sz w:val="24"/>
                <w:szCs w:val="24"/>
                <w:shd w:val="clear" w:color="auto" w:fill="FFFFFF"/>
              </w:rPr>
              <w:t>的情况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形成工作机制，并有效运行</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形成工作机制</w:t>
            </w:r>
            <w:r w:rsidRPr="002440D0">
              <w:rPr>
                <w:rFonts w:ascii="Times New Roman" w:eastAsia="仿宋_GB2312" w:hAnsi="Times New Roman" w:hint="eastAsia"/>
                <w:color w:val="000000"/>
                <w:sz w:val="24"/>
                <w:szCs w:val="24"/>
                <w:shd w:val="clear" w:color="auto" w:fill="FFFFFF"/>
              </w:rPr>
              <w:t>，但未有效运行</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未形成工作机制</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tcPr>
          <w:p w:rsidR="007704F3" w:rsidRPr="002440D0" w:rsidRDefault="007704F3" w:rsidP="00E642B7">
            <w:pPr>
              <w:pStyle w:val="-11"/>
              <w:numPr>
                <w:ilvl w:val="0"/>
                <w:numId w:val="2"/>
              </w:numPr>
              <w:spacing w:line="340" w:lineRule="exact"/>
              <w:ind w:firstLineChars="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维护教育系统安全稳定</w:t>
            </w: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中小学安全风险防控体系</w:t>
            </w:r>
            <w:r w:rsidRPr="002440D0">
              <w:rPr>
                <w:rFonts w:ascii="Times New Roman" w:eastAsia="仿宋_GB2312" w:hAnsi="Times New Roman" w:hint="eastAsia"/>
                <w:color w:val="000000"/>
                <w:kern w:val="0"/>
                <w:sz w:val="24"/>
                <w:szCs w:val="24"/>
                <w:shd w:val="clear" w:color="auto" w:fill="FFFFFF"/>
              </w:rPr>
              <w:t>、</w:t>
            </w:r>
            <w:r w:rsidRPr="002440D0">
              <w:rPr>
                <w:rFonts w:ascii="Times New Roman" w:eastAsia="仿宋_GB2312" w:hAnsi="Times New Roman"/>
                <w:color w:val="000000"/>
                <w:kern w:val="0"/>
                <w:sz w:val="24"/>
                <w:szCs w:val="24"/>
                <w:shd w:val="clear" w:color="auto" w:fill="FFFFFF"/>
              </w:rPr>
              <w:t>高校安全稳定防控体系</w:t>
            </w:r>
            <w:r w:rsidRPr="002440D0">
              <w:rPr>
                <w:rFonts w:ascii="Times New Roman" w:eastAsia="仿宋_GB2312" w:hAnsi="Times New Roman" w:hint="eastAsia"/>
                <w:color w:val="000000"/>
                <w:kern w:val="0"/>
                <w:sz w:val="24"/>
                <w:szCs w:val="24"/>
                <w:shd w:val="clear" w:color="auto" w:fill="FFFFFF"/>
              </w:rPr>
              <w:t>和高校考试招生安全稳定防控体系</w:t>
            </w:r>
            <w:r>
              <w:rPr>
                <w:rFonts w:ascii="Times New Roman" w:eastAsia="仿宋_GB2312" w:hAnsi="Times New Roman" w:hint="eastAsia"/>
                <w:color w:val="000000"/>
                <w:kern w:val="0"/>
                <w:sz w:val="24"/>
                <w:szCs w:val="24"/>
                <w:shd w:val="clear" w:color="auto" w:fill="FFFFFF"/>
              </w:rPr>
              <w:t>的建设情况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建立领导统筹机制</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形成责任分工推进制度，并有效落实</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建立领导统筹机制</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形成责任分工推进制度</w:t>
            </w:r>
            <w:r w:rsidRPr="002440D0">
              <w:rPr>
                <w:rFonts w:ascii="Times New Roman" w:eastAsia="仿宋_GB2312" w:hAnsi="Times New Roman" w:hint="eastAsia"/>
                <w:color w:val="000000"/>
                <w:sz w:val="24"/>
                <w:szCs w:val="24"/>
                <w:shd w:val="clear" w:color="auto" w:fill="FFFFFF"/>
              </w:rPr>
              <w:t>，但未有效落实</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未建立领导统筹机制</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或未形成责任分工推进制度</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val="restart"/>
          </w:tcPr>
          <w:p w:rsidR="007704F3" w:rsidRPr="002440D0" w:rsidRDefault="007704F3" w:rsidP="00E642B7">
            <w:pPr>
              <w:pStyle w:val="-11"/>
              <w:numPr>
                <w:ilvl w:val="0"/>
                <w:numId w:val="2"/>
              </w:numPr>
              <w:spacing w:line="340" w:lineRule="exact"/>
              <w:ind w:firstLineChars="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hint="eastAsia"/>
                <w:color w:val="000000"/>
                <w:kern w:val="0"/>
                <w:sz w:val="24"/>
                <w:szCs w:val="24"/>
                <w:shd w:val="clear" w:color="auto" w:fill="FFFFFF"/>
              </w:rPr>
              <w:t>加强国家通用语言文字工作</w:t>
            </w: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FF0000"/>
                <w:sz w:val="24"/>
                <w:szCs w:val="24"/>
                <w:shd w:val="clear" w:color="auto" w:fill="FFFFFF"/>
              </w:rPr>
            </w:pPr>
            <w:r w:rsidRPr="002440D0">
              <w:rPr>
                <w:rFonts w:ascii="Times New Roman" w:eastAsia="仿宋_GB2312" w:hAnsi="Times New Roman" w:hint="eastAsia"/>
                <w:color w:val="000000"/>
                <w:sz w:val="24"/>
                <w:szCs w:val="24"/>
                <w:shd w:val="clear" w:color="auto" w:fill="FFFFFF"/>
              </w:rPr>
              <w:t>语言文字工作体制机制建设</w:t>
            </w:r>
            <w:r>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hint="eastAsia"/>
                <w:color w:val="000000"/>
                <w:sz w:val="24"/>
                <w:szCs w:val="24"/>
                <w:shd w:val="clear" w:color="auto" w:fill="FFFFFF"/>
              </w:rPr>
              <w:t>国家通用语言文字教育工作</w:t>
            </w:r>
            <w:r>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hint="eastAsia"/>
                <w:color w:val="000000"/>
                <w:sz w:val="24"/>
                <w:szCs w:val="24"/>
                <w:shd w:val="clear" w:color="auto" w:fill="FFFFFF"/>
              </w:rPr>
              <w:t>普及普通话</w:t>
            </w:r>
            <w:r>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hint="eastAsia"/>
                <w:color w:val="000000"/>
                <w:sz w:val="24"/>
                <w:szCs w:val="24"/>
                <w:shd w:val="clear" w:color="auto" w:fill="FFFFFF"/>
              </w:rPr>
              <w:t>规范社会用字</w:t>
            </w:r>
            <w:r>
              <w:rPr>
                <w:rFonts w:ascii="Times New Roman" w:eastAsia="仿宋_GB2312" w:hAnsi="Times New Roman" w:hint="eastAsia"/>
                <w:color w:val="000000"/>
                <w:sz w:val="24"/>
                <w:szCs w:val="24"/>
                <w:shd w:val="clear" w:color="auto" w:fill="FFFFFF"/>
              </w:rPr>
              <w:t>的情况</w:t>
            </w:r>
          </w:p>
        </w:tc>
        <w:tc>
          <w:tcPr>
            <w:tcW w:w="2302" w:type="dxa"/>
          </w:tcPr>
          <w:p w:rsidR="007704F3" w:rsidRPr="002440D0" w:rsidRDefault="007704F3" w:rsidP="00E642B7">
            <w:pPr>
              <w:spacing w:line="340" w:lineRule="exact"/>
              <w:jc w:val="both"/>
              <w:rPr>
                <w:rFonts w:ascii="仿宋_GB2312" w:eastAsia="仿宋_GB2312" w:hAnsi="仿宋"/>
                <w:color w:val="000000"/>
                <w:sz w:val="24"/>
                <w:szCs w:val="24"/>
                <w:shd w:val="clear" w:color="auto" w:fill="FFFFFF"/>
              </w:rPr>
            </w:pPr>
            <w:r w:rsidRPr="002440D0">
              <w:rPr>
                <w:rFonts w:ascii="仿宋_GB2312" w:eastAsia="仿宋_GB2312" w:hAnsi="仿宋" w:hint="eastAsia"/>
                <w:color w:val="000000"/>
                <w:sz w:val="24"/>
                <w:szCs w:val="24"/>
                <w:shd w:val="clear" w:color="auto" w:fill="FFFFFF"/>
              </w:rPr>
              <w:t>成立语言文字工作委员会，形成工作机制并有效运行；语言文字事业纳入发展规划，纳入政府绩效目标管理；</w:t>
            </w:r>
            <w:r w:rsidRPr="002440D0">
              <w:rPr>
                <w:rFonts w:ascii="仿宋_GB2312" w:eastAsia="仿宋_GB2312" w:hint="eastAsia"/>
                <w:color w:val="000000"/>
                <w:sz w:val="24"/>
                <w:szCs w:val="24"/>
              </w:rPr>
              <w:t>国家通用语言文字教育工作措施得力，社会用语用字规范化程度高，国家通用语言文字教育融入各级各类教育</w:t>
            </w:r>
          </w:p>
        </w:tc>
        <w:tc>
          <w:tcPr>
            <w:tcW w:w="2302" w:type="dxa"/>
          </w:tcPr>
          <w:p w:rsidR="007704F3" w:rsidRPr="002440D0" w:rsidRDefault="007704F3" w:rsidP="00E642B7">
            <w:pPr>
              <w:spacing w:line="340" w:lineRule="exact"/>
              <w:jc w:val="both"/>
              <w:rPr>
                <w:rFonts w:ascii="仿宋_GB2312" w:eastAsia="仿宋_GB2312" w:hAnsi="仿宋"/>
                <w:color w:val="000000"/>
                <w:sz w:val="24"/>
                <w:szCs w:val="24"/>
                <w:shd w:val="clear" w:color="auto" w:fill="FFFFFF"/>
              </w:rPr>
            </w:pPr>
            <w:r w:rsidRPr="002440D0">
              <w:rPr>
                <w:rFonts w:ascii="仿宋_GB2312" w:eastAsia="仿宋_GB2312" w:hAnsi="仿宋" w:hint="eastAsia"/>
                <w:color w:val="000000"/>
                <w:sz w:val="24"/>
                <w:szCs w:val="24"/>
                <w:shd w:val="clear" w:color="auto" w:fill="FFFFFF"/>
              </w:rPr>
              <w:t>成立语言文字工作委员会，形成工作机制，把语言文字列入年度工作计划；</w:t>
            </w:r>
            <w:r w:rsidRPr="002440D0">
              <w:rPr>
                <w:rFonts w:ascii="仿宋_GB2312" w:eastAsia="仿宋_GB2312" w:hint="eastAsia"/>
                <w:color w:val="000000"/>
                <w:sz w:val="24"/>
                <w:szCs w:val="24"/>
              </w:rPr>
              <w:t>国家通用语言文字教育工作措施较为得力，社会用语用字基本规范，国家通用语言文字教育基本纳入各级各类教育</w:t>
            </w:r>
          </w:p>
        </w:tc>
        <w:tc>
          <w:tcPr>
            <w:tcW w:w="2086" w:type="dxa"/>
          </w:tcPr>
          <w:p w:rsidR="007704F3" w:rsidRPr="002440D0" w:rsidRDefault="007704F3" w:rsidP="00E642B7">
            <w:pPr>
              <w:spacing w:line="340" w:lineRule="exact"/>
              <w:jc w:val="both"/>
              <w:rPr>
                <w:rFonts w:ascii="仿宋_GB2312" w:eastAsia="仿宋_GB2312" w:hAnsi="仿宋"/>
                <w:color w:val="000000"/>
                <w:sz w:val="24"/>
                <w:szCs w:val="24"/>
                <w:shd w:val="clear" w:color="auto" w:fill="FFFFFF"/>
              </w:rPr>
            </w:pPr>
            <w:r w:rsidRPr="002440D0">
              <w:rPr>
                <w:rFonts w:ascii="仿宋_GB2312" w:eastAsia="仿宋_GB2312" w:hAnsi="仿宋" w:hint="eastAsia"/>
                <w:color w:val="000000"/>
                <w:sz w:val="24"/>
                <w:szCs w:val="24"/>
                <w:shd w:val="clear" w:color="auto" w:fill="FFFFFF"/>
              </w:rPr>
              <w:t>未成立语言文字工作委员会，未形成工作机制，未把语言文字列入年度工作计划或未列</w:t>
            </w:r>
            <w:proofErr w:type="gramStart"/>
            <w:r w:rsidRPr="002440D0">
              <w:rPr>
                <w:rFonts w:ascii="仿宋_GB2312" w:eastAsia="仿宋_GB2312" w:hAnsi="仿宋" w:hint="eastAsia"/>
                <w:color w:val="000000"/>
                <w:sz w:val="24"/>
                <w:szCs w:val="24"/>
                <w:shd w:val="clear" w:color="auto" w:fill="FFFFFF"/>
              </w:rPr>
              <w:t>作考核</w:t>
            </w:r>
            <w:proofErr w:type="gramEnd"/>
            <w:r w:rsidRPr="002440D0">
              <w:rPr>
                <w:rFonts w:ascii="仿宋_GB2312" w:eastAsia="仿宋_GB2312" w:hAnsi="仿宋" w:hint="eastAsia"/>
                <w:color w:val="000000"/>
                <w:sz w:val="24"/>
                <w:szCs w:val="24"/>
                <w:shd w:val="clear" w:color="auto" w:fill="FFFFFF"/>
              </w:rPr>
              <w:t>要求；</w:t>
            </w:r>
            <w:r w:rsidRPr="002440D0">
              <w:rPr>
                <w:rFonts w:ascii="仿宋_GB2312" w:eastAsia="仿宋_GB2312" w:hint="eastAsia"/>
                <w:color w:val="000000"/>
                <w:sz w:val="24"/>
                <w:szCs w:val="24"/>
              </w:rPr>
              <w:t>国家通用语言文字教育工作缺乏有力抓手，社会用语用字规范化程度不高，国家通用语言文字教育与学校教育结合不够紧密</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spacing w:line="340" w:lineRule="exact"/>
              <w:ind w:left="480" w:firstLineChars="0" w:firstLine="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学校语言文字规范化建设</w:t>
            </w:r>
            <w:r w:rsidRPr="002440D0">
              <w:rPr>
                <w:rFonts w:ascii="Times New Roman" w:eastAsia="仿宋_GB2312" w:hAnsi="Times New Roman" w:hint="eastAsia"/>
                <w:color w:val="000000"/>
                <w:sz w:val="24"/>
                <w:szCs w:val="24"/>
                <w:shd w:val="clear" w:color="auto" w:fill="FFFFFF"/>
              </w:rPr>
              <w:t>达标情况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到</w:t>
            </w:r>
            <w:r w:rsidRPr="002440D0">
              <w:rPr>
                <w:rFonts w:ascii="Times New Roman" w:eastAsia="仿宋_GB2312" w:hAnsi="Times New Roman" w:hint="eastAsia"/>
                <w:color w:val="000000"/>
                <w:sz w:val="24"/>
                <w:szCs w:val="24"/>
                <w:shd w:val="clear" w:color="auto" w:fill="FFFFFF"/>
              </w:rPr>
              <w:t>2020</w:t>
            </w:r>
            <w:r w:rsidRPr="002440D0">
              <w:rPr>
                <w:rFonts w:ascii="Times New Roman" w:eastAsia="仿宋_GB2312" w:hAnsi="Times New Roman" w:hint="eastAsia"/>
                <w:color w:val="000000"/>
                <w:sz w:val="24"/>
                <w:szCs w:val="24"/>
                <w:shd w:val="clear" w:color="auto" w:fill="FFFFFF"/>
              </w:rPr>
              <w:t>年，东中部地区所有省份和西部省份地级以上城市、经济较发达县市达标率</w:t>
            </w:r>
            <w:r w:rsidRPr="002440D0">
              <w:rPr>
                <w:rFonts w:ascii="Times New Roman" w:eastAsia="仿宋_GB2312" w:hAnsi="Times New Roman" w:hint="eastAsia"/>
                <w:color w:val="000000"/>
                <w:sz w:val="24"/>
                <w:szCs w:val="24"/>
                <w:shd w:val="clear" w:color="auto" w:fill="FFFFFF"/>
              </w:rPr>
              <w:t>100%</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hint="eastAsia"/>
                <w:color w:val="000000"/>
                <w:sz w:val="24"/>
                <w:szCs w:val="24"/>
                <w:shd w:val="clear" w:color="auto" w:fill="FFFFFF"/>
              </w:rPr>
              <w:t>2018</w:t>
            </w:r>
            <w:r w:rsidRPr="002440D0">
              <w:rPr>
                <w:rFonts w:ascii="Times New Roman" w:eastAsia="仿宋_GB2312" w:hAnsi="Times New Roman" w:hint="eastAsia"/>
                <w:color w:val="000000"/>
                <w:sz w:val="24"/>
                <w:szCs w:val="24"/>
                <w:shd w:val="clear" w:color="auto" w:fill="FFFFFF"/>
              </w:rPr>
              <w:t>年，达标率</w:t>
            </w:r>
            <w:r w:rsidRPr="002440D0">
              <w:rPr>
                <w:rFonts w:ascii="Times New Roman" w:eastAsia="仿宋_GB2312" w:hAnsi="Times New Roman" w:hint="eastAsia"/>
                <w:color w:val="000000"/>
                <w:sz w:val="24"/>
                <w:szCs w:val="24"/>
                <w:shd w:val="clear" w:color="auto" w:fill="FFFFFF"/>
              </w:rPr>
              <w:t>80%</w:t>
            </w:r>
            <w:r w:rsidRPr="002440D0">
              <w:rPr>
                <w:rFonts w:ascii="Times New Roman" w:eastAsia="仿宋_GB2312" w:hAnsi="Times New Roman" w:hint="eastAsia"/>
                <w:color w:val="000000"/>
                <w:sz w:val="24"/>
                <w:szCs w:val="24"/>
                <w:shd w:val="clear" w:color="auto" w:fill="FFFFFF"/>
              </w:rPr>
              <w:t>以上；贫困地区和民族地区应加快推进，力争早日完成所有学校达标建设工作</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到</w:t>
            </w:r>
            <w:r w:rsidRPr="002440D0">
              <w:rPr>
                <w:rFonts w:ascii="Times New Roman" w:eastAsia="仿宋_GB2312" w:hAnsi="Times New Roman" w:hint="eastAsia"/>
                <w:color w:val="000000"/>
                <w:sz w:val="24"/>
                <w:szCs w:val="24"/>
                <w:shd w:val="clear" w:color="auto" w:fill="FFFFFF"/>
              </w:rPr>
              <w:t>2020</w:t>
            </w:r>
            <w:r w:rsidRPr="002440D0">
              <w:rPr>
                <w:rFonts w:ascii="Times New Roman" w:eastAsia="仿宋_GB2312" w:hAnsi="Times New Roman" w:hint="eastAsia"/>
                <w:color w:val="000000"/>
                <w:sz w:val="24"/>
                <w:szCs w:val="24"/>
                <w:shd w:val="clear" w:color="auto" w:fill="FFFFFF"/>
              </w:rPr>
              <w:t>年，东中西部地区所有省份和西部省份地级以上城市、经济较发达县市达标率</w:t>
            </w:r>
            <w:r w:rsidRPr="002440D0">
              <w:rPr>
                <w:rFonts w:ascii="Times New Roman" w:eastAsia="仿宋_GB2312" w:hAnsi="Times New Roman" w:hint="eastAsia"/>
                <w:color w:val="000000"/>
                <w:sz w:val="24"/>
                <w:szCs w:val="24"/>
                <w:shd w:val="clear" w:color="auto" w:fill="FFFFFF"/>
              </w:rPr>
              <w:t>90%</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hint="eastAsia"/>
                <w:color w:val="000000"/>
                <w:sz w:val="24"/>
                <w:szCs w:val="24"/>
                <w:shd w:val="clear" w:color="auto" w:fill="FFFFFF"/>
              </w:rPr>
              <w:t>2018</w:t>
            </w:r>
            <w:r w:rsidRPr="002440D0">
              <w:rPr>
                <w:rFonts w:ascii="Times New Roman" w:eastAsia="仿宋_GB2312" w:hAnsi="Times New Roman" w:hint="eastAsia"/>
                <w:color w:val="000000"/>
                <w:sz w:val="24"/>
                <w:szCs w:val="24"/>
                <w:shd w:val="clear" w:color="auto" w:fill="FFFFFF"/>
              </w:rPr>
              <w:t>年，达标率</w:t>
            </w:r>
            <w:r w:rsidRPr="002440D0">
              <w:rPr>
                <w:rFonts w:ascii="Times New Roman" w:eastAsia="仿宋_GB2312" w:hAnsi="Times New Roman" w:hint="eastAsia"/>
                <w:color w:val="000000"/>
                <w:sz w:val="24"/>
                <w:szCs w:val="24"/>
                <w:shd w:val="clear" w:color="auto" w:fill="FFFFFF"/>
              </w:rPr>
              <w:t>70%</w:t>
            </w:r>
            <w:r w:rsidRPr="002440D0">
              <w:rPr>
                <w:rFonts w:ascii="Times New Roman" w:eastAsia="仿宋_GB2312" w:hAnsi="Times New Roman" w:hint="eastAsia"/>
                <w:color w:val="000000"/>
                <w:sz w:val="24"/>
                <w:szCs w:val="24"/>
                <w:shd w:val="clear" w:color="auto" w:fill="FFFFFF"/>
              </w:rPr>
              <w:t>以上；贫困地区和民族地区应加快推进，力争早日完成所有学校达标建设工作</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到</w:t>
            </w:r>
            <w:r w:rsidRPr="002440D0">
              <w:rPr>
                <w:rFonts w:ascii="Times New Roman" w:eastAsia="仿宋_GB2312" w:hAnsi="Times New Roman" w:hint="eastAsia"/>
                <w:color w:val="000000"/>
                <w:sz w:val="24"/>
                <w:szCs w:val="24"/>
                <w:shd w:val="clear" w:color="auto" w:fill="FFFFFF"/>
              </w:rPr>
              <w:t>2020</w:t>
            </w:r>
            <w:r w:rsidRPr="002440D0">
              <w:rPr>
                <w:rFonts w:ascii="Times New Roman" w:eastAsia="仿宋_GB2312" w:hAnsi="Times New Roman" w:hint="eastAsia"/>
                <w:color w:val="000000"/>
                <w:sz w:val="24"/>
                <w:szCs w:val="24"/>
                <w:shd w:val="clear" w:color="auto" w:fill="FFFFFF"/>
              </w:rPr>
              <w:t>年，东中部地区所有省份和西部省份地级以上城市、经济较发达县市达标率</w:t>
            </w:r>
            <w:r w:rsidRPr="002440D0">
              <w:rPr>
                <w:rFonts w:ascii="Times New Roman" w:eastAsia="仿宋_GB2312" w:hAnsi="Times New Roman" w:hint="eastAsia"/>
                <w:color w:val="000000"/>
                <w:sz w:val="24"/>
                <w:szCs w:val="24"/>
                <w:shd w:val="clear" w:color="auto" w:fill="FFFFFF"/>
              </w:rPr>
              <w:t>80%</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hint="eastAsia"/>
                <w:color w:val="000000"/>
                <w:sz w:val="24"/>
                <w:szCs w:val="24"/>
                <w:shd w:val="clear" w:color="auto" w:fill="FFFFFF"/>
              </w:rPr>
              <w:t>2018</w:t>
            </w:r>
            <w:r w:rsidRPr="002440D0">
              <w:rPr>
                <w:rFonts w:ascii="Times New Roman" w:eastAsia="仿宋_GB2312" w:hAnsi="Times New Roman" w:hint="eastAsia"/>
                <w:color w:val="000000"/>
                <w:sz w:val="24"/>
                <w:szCs w:val="24"/>
                <w:shd w:val="clear" w:color="auto" w:fill="FFFFFF"/>
              </w:rPr>
              <w:t>年，达标率</w:t>
            </w:r>
            <w:r w:rsidRPr="002440D0">
              <w:rPr>
                <w:rFonts w:ascii="Times New Roman" w:eastAsia="仿宋_GB2312" w:hAnsi="Times New Roman" w:hint="eastAsia"/>
                <w:color w:val="000000"/>
                <w:sz w:val="24"/>
                <w:szCs w:val="24"/>
                <w:shd w:val="clear" w:color="auto" w:fill="FFFFFF"/>
              </w:rPr>
              <w:t>60%</w:t>
            </w:r>
            <w:r w:rsidRPr="002440D0">
              <w:rPr>
                <w:rFonts w:ascii="Times New Roman" w:eastAsia="仿宋_GB2312" w:hAnsi="Times New Roman" w:hint="eastAsia"/>
                <w:color w:val="000000"/>
                <w:sz w:val="24"/>
                <w:szCs w:val="24"/>
                <w:shd w:val="clear" w:color="auto" w:fill="FFFFFF"/>
              </w:rPr>
              <w:t>以上；贫困地区和民族地区应加快推进，力争早日完成所有学校达标建设工作</w:t>
            </w:r>
          </w:p>
        </w:tc>
      </w:tr>
      <w:tr w:rsidR="007704F3" w:rsidRPr="002440D0" w:rsidTr="00E642B7">
        <w:trPr>
          <w:trHeight w:val="312"/>
          <w:tblHeader/>
          <w:jc w:val="center"/>
        </w:trPr>
        <w:tc>
          <w:tcPr>
            <w:tcW w:w="1296" w:type="dxa"/>
            <w:vMerge w:val="restart"/>
          </w:tcPr>
          <w:p w:rsidR="007704F3" w:rsidRPr="002440D0" w:rsidRDefault="007704F3" w:rsidP="00E642B7">
            <w:pPr>
              <w:spacing w:beforeLines="15" w:before="46" w:afterLines="15" w:after="46"/>
              <w:ind w:left="360" w:hangingChars="150" w:hanging="360"/>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二、</w:t>
            </w:r>
            <w:r w:rsidRPr="002440D0">
              <w:rPr>
                <w:rFonts w:ascii="Times New Roman" w:eastAsia="仿宋_GB2312" w:hAnsi="Times New Roman"/>
                <w:color w:val="000000"/>
                <w:sz w:val="24"/>
                <w:szCs w:val="24"/>
                <w:shd w:val="clear" w:color="auto" w:fill="FFFFFF"/>
              </w:rPr>
              <w:t>落实教育法律、法规、规章和政策情况</w:t>
            </w:r>
          </w:p>
        </w:tc>
        <w:tc>
          <w:tcPr>
            <w:tcW w:w="2446" w:type="dxa"/>
            <w:vMerge w:val="restart"/>
          </w:tcPr>
          <w:p w:rsidR="007704F3" w:rsidRPr="002440D0" w:rsidRDefault="007704F3" w:rsidP="00E642B7">
            <w:pPr>
              <w:pStyle w:val="-11"/>
              <w:numPr>
                <w:ilvl w:val="0"/>
                <w:numId w:val="2"/>
              </w:numPr>
              <w:spacing w:line="340" w:lineRule="exact"/>
              <w:ind w:left="482" w:firstLineChars="0" w:hanging="482"/>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落实国家教育法律、法规、规章</w:t>
            </w: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Pr>
                <w:rFonts w:ascii="Times New Roman" w:eastAsia="仿宋_GB2312" w:hAnsi="Times New Roman" w:hint="eastAsia"/>
                <w:color w:val="000000"/>
                <w:kern w:val="0"/>
                <w:sz w:val="24"/>
                <w:szCs w:val="24"/>
                <w:shd w:val="clear" w:color="auto" w:fill="FFFFFF"/>
              </w:rPr>
              <w:t>制定并公布</w:t>
            </w:r>
            <w:r w:rsidRPr="002440D0">
              <w:rPr>
                <w:rFonts w:ascii="Times New Roman" w:eastAsia="仿宋_GB2312" w:hAnsi="Times New Roman"/>
                <w:color w:val="000000"/>
                <w:kern w:val="0"/>
                <w:sz w:val="24"/>
                <w:szCs w:val="24"/>
                <w:shd w:val="clear" w:color="auto" w:fill="FFFFFF"/>
              </w:rPr>
              <w:t>教育权责清单</w:t>
            </w:r>
            <w:r>
              <w:rPr>
                <w:rFonts w:ascii="Times New Roman" w:eastAsia="仿宋_GB2312" w:hAnsi="Times New Roman" w:hint="eastAsia"/>
                <w:color w:val="000000"/>
                <w:kern w:val="0"/>
                <w:sz w:val="24"/>
                <w:szCs w:val="24"/>
                <w:shd w:val="clear" w:color="auto" w:fill="FFFFFF"/>
              </w:rPr>
              <w:t>的情况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制定并公布权责清单</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制定但未公布权责清单</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尚未制定权责清单</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firstLineChars="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hint="eastAsia"/>
                <w:color w:val="000000"/>
                <w:kern w:val="0"/>
                <w:sz w:val="24"/>
                <w:szCs w:val="24"/>
                <w:shd w:val="clear" w:color="auto" w:fill="FFFFFF"/>
              </w:rPr>
              <w:t>建立</w:t>
            </w:r>
            <w:r>
              <w:rPr>
                <w:rFonts w:ascii="Times New Roman" w:eastAsia="仿宋_GB2312" w:hAnsi="Times New Roman" w:hint="eastAsia"/>
                <w:color w:val="000000"/>
                <w:kern w:val="0"/>
                <w:sz w:val="24"/>
                <w:szCs w:val="24"/>
                <w:shd w:val="clear" w:color="auto" w:fill="FFFFFF"/>
              </w:rPr>
              <w:t>和落实</w:t>
            </w:r>
            <w:r w:rsidRPr="002440D0">
              <w:rPr>
                <w:rFonts w:ascii="Times New Roman" w:eastAsia="仿宋_GB2312" w:hAnsi="Times New Roman"/>
                <w:color w:val="000000"/>
                <w:kern w:val="0"/>
                <w:sz w:val="24"/>
                <w:szCs w:val="24"/>
                <w:shd w:val="clear" w:color="auto" w:fill="FFFFFF"/>
              </w:rPr>
              <w:t>常态化教育行政执法机制</w:t>
            </w:r>
            <w:r>
              <w:rPr>
                <w:rFonts w:ascii="Times New Roman" w:eastAsia="仿宋_GB2312" w:hAnsi="Times New Roman" w:hint="eastAsia"/>
                <w:color w:val="000000"/>
                <w:kern w:val="0"/>
                <w:sz w:val="24"/>
                <w:szCs w:val="24"/>
                <w:shd w:val="clear" w:color="auto" w:fill="FFFFFF"/>
              </w:rPr>
              <w:t>的情况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建立执法机制，且得到有效落实</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Pr>
                <w:rFonts w:ascii="Times New Roman" w:eastAsia="仿宋_GB2312" w:hAnsi="Times New Roman" w:hint="eastAsia"/>
                <w:color w:val="000000"/>
                <w:sz w:val="24"/>
                <w:szCs w:val="24"/>
                <w:shd w:val="clear" w:color="auto" w:fill="FFFFFF"/>
              </w:rPr>
              <w:t>基本</w:t>
            </w:r>
            <w:r w:rsidRPr="002440D0">
              <w:rPr>
                <w:rFonts w:ascii="Times New Roman" w:eastAsia="仿宋_GB2312" w:hAnsi="Times New Roman" w:hint="eastAsia"/>
                <w:color w:val="000000"/>
                <w:sz w:val="24"/>
                <w:szCs w:val="24"/>
                <w:shd w:val="clear" w:color="auto" w:fill="FFFFFF"/>
              </w:rPr>
              <w:t>建立执法机制，但未得到有效落实</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尚未建立执法机制</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firstLineChars="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Pr>
                <w:rFonts w:ascii="Times New Roman" w:eastAsia="仿宋_GB2312" w:hAnsi="Times New Roman" w:hint="eastAsia"/>
                <w:color w:val="000000"/>
                <w:kern w:val="0"/>
                <w:sz w:val="24"/>
                <w:szCs w:val="24"/>
                <w:shd w:val="clear" w:color="auto" w:fill="FFFFFF"/>
              </w:rPr>
              <w:t>制定和落实</w:t>
            </w:r>
            <w:r w:rsidRPr="002440D0">
              <w:rPr>
                <w:rFonts w:ascii="Times New Roman" w:eastAsia="仿宋_GB2312" w:hAnsi="Times New Roman" w:hint="eastAsia"/>
                <w:color w:val="000000"/>
                <w:kern w:val="0"/>
                <w:sz w:val="24"/>
                <w:szCs w:val="24"/>
                <w:shd w:val="clear" w:color="auto" w:fill="FFFFFF"/>
              </w:rPr>
              <w:t>教育法律、</w:t>
            </w:r>
            <w:r>
              <w:rPr>
                <w:rFonts w:ascii="Times New Roman" w:eastAsia="仿宋_GB2312" w:hAnsi="Times New Roman" w:hint="eastAsia"/>
                <w:color w:val="000000"/>
                <w:kern w:val="0"/>
                <w:sz w:val="24"/>
                <w:szCs w:val="24"/>
                <w:shd w:val="clear" w:color="auto" w:fill="FFFFFF"/>
              </w:rPr>
              <w:t>法规</w:t>
            </w:r>
            <w:r w:rsidRPr="002440D0">
              <w:rPr>
                <w:rFonts w:ascii="Times New Roman" w:eastAsia="仿宋_GB2312" w:hAnsi="Times New Roman" w:hint="eastAsia"/>
                <w:color w:val="000000"/>
                <w:kern w:val="0"/>
                <w:sz w:val="24"/>
                <w:szCs w:val="24"/>
                <w:shd w:val="clear" w:color="auto" w:fill="FFFFFF"/>
              </w:rPr>
              <w:t>配套</w:t>
            </w:r>
            <w:r>
              <w:rPr>
                <w:rFonts w:ascii="Times New Roman" w:eastAsia="仿宋_GB2312" w:hAnsi="Times New Roman" w:hint="eastAsia"/>
                <w:color w:val="000000"/>
                <w:kern w:val="0"/>
                <w:sz w:val="24"/>
                <w:szCs w:val="24"/>
                <w:shd w:val="clear" w:color="auto" w:fill="FFFFFF"/>
              </w:rPr>
              <w:t>政策的</w:t>
            </w:r>
            <w:r w:rsidRPr="002440D0">
              <w:rPr>
                <w:rFonts w:ascii="Times New Roman" w:eastAsia="仿宋_GB2312" w:hAnsi="Times New Roman" w:hint="eastAsia"/>
                <w:color w:val="000000"/>
                <w:kern w:val="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及时制定教育法律、法规的配套政策，且得到有效落实</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制定教育法律、法规的配套政策，但未有效落实</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尚未制定教育法律、法规的配套政策</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tcPr>
          <w:p w:rsidR="007704F3" w:rsidRPr="002440D0" w:rsidRDefault="007704F3" w:rsidP="00E642B7">
            <w:pPr>
              <w:pStyle w:val="-11"/>
              <w:numPr>
                <w:ilvl w:val="0"/>
                <w:numId w:val="2"/>
              </w:numPr>
              <w:spacing w:line="340" w:lineRule="exact"/>
              <w:ind w:left="720" w:hangingChars="300" w:hanging="72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执行国家重大教育政策，推进国家重大教育工程、项目</w:t>
            </w: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Pr>
                <w:rFonts w:ascii="Times New Roman" w:eastAsia="仿宋_GB2312" w:hAnsi="Times New Roman" w:hint="eastAsia"/>
                <w:color w:val="000000"/>
                <w:kern w:val="0"/>
                <w:sz w:val="24"/>
                <w:szCs w:val="24"/>
                <w:shd w:val="clear" w:color="auto" w:fill="FFFFFF"/>
              </w:rPr>
              <w:t>建立和落实</w:t>
            </w:r>
            <w:r w:rsidRPr="002440D0">
              <w:rPr>
                <w:rFonts w:ascii="Times New Roman" w:eastAsia="仿宋_GB2312" w:hAnsi="Times New Roman"/>
                <w:color w:val="000000"/>
                <w:kern w:val="0"/>
                <w:sz w:val="24"/>
                <w:szCs w:val="24"/>
                <w:shd w:val="clear" w:color="auto" w:fill="FFFFFF"/>
              </w:rPr>
              <w:t>推进国家重大教育政策、工程和项目的规范管理、部门协同、责任追究机制</w:t>
            </w:r>
            <w:r>
              <w:rPr>
                <w:rFonts w:ascii="Times New Roman" w:eastAsia="仿宋_GB2312" w:hAnsi="Times New Roman" w:hint="eastAsia"/>
                <w:color w:val="000000"/>
                <w:kern w:val="0"/>
                <w:sz w:val="24"/>
                <w:szCs w:val="24"/>
                <w:shd w:val="clear" w:color="auto" w:fill="FFFFFF"/>
              </w:rPr>
              <w:t>的情况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规范管理、部门协同、责任追究机制均</w:t>
            </w:r>
            <w:r w:rsidRPr="002440D0">
              <w:rPr>
                <w:rFonts w:ascii="Times New Roman" w:eastAsia="仿宋_GB2312" w:hAnsi="Times New Roman" w:hint="eastAsia"/>
                <w:color w:val="000000"/>
                <w:sz w:val="24"/>
                <w:szCs w:val="24"/>
                <w:shd w:val="clear" w:color="auto" w:fill="FFFFFF"/>
              </w:rPr>
              <w:t>已</w:t>
            </w:r>
            <w:r w:rsidRPr="002440D0">
              <w:rPr>
                <w:rFonts w:ascii="Times New Roman" w:eastAsia="仿宋_GB2312" w:hAnsi="Times New Roman"/>
                <w:color w:val="000000"/>
                <w:sz w:val="24"/>
                <w:szCs w:val="24"/>
                <w:shd w:val="clear" w:color="auto" w:fill="FFFFFF"/>
              </w:rPr>
              <w:t>建立</w:t>
            </w:r>
            <w:r w:rsidRPr="002440D0">
              <w:rPr>
                <w:rFonts w:ascii="Times New Roman" w:eastAsia="仿宋_GB2312" w:hAnsi="Times New Roman"/>
                <w:color w:val="000000"/>
                <w:sz w:val="24"/>
                <w:szCs w:val="24"/>
                <w:shd w:val="clear" w:color="auto" w:fill="FFFFFF"/>
              </w:rPr>
              <w:t>,</w:t>
            </w:r>
            <w:r w:rsidRPr="002440D0">
              <w:rPr>
                <w:rFonts w:ascii="Times New Roman" w:eastAsia="仿宋_GB2312" w:hAnsi="Times New Roman" w:hint="eastAsia"/>
                <w:color w:val="000000"/>
                <w:sz w:val="24"/>
                <w:szCs w:val="24"/>
                <w:shd w:val="clear" w:color="auto" w:fill="FFFFFF"/>
              </w:rPr>
              <w:t>且</w:t>
            </w:r>
            <w:r w:rsidRPr="002440D0">
              <w:rPr>
                <w:rFonts w:ascii="Times New Roman" w:eastAsia="仿宋_GB2312" w:hAnsi="Times New Roman"/>
                <w:color w:val="000000"/>
                <w:sz w:val="24"/>
                <w:szCs w:val="24"/>
                <w:shd w:val="clear" w:color="auto" w:fill="FFFFFF"/>
              </w:rPr>
              <w:t>得到有效落实</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规范管理、部门协同、责任追究机制均</w:t>
            </w:r>
            <w:r w:rsidRPr="002440D0">
              <w:rPr>
                <w:rFonts w:ascii="Times New Roman" w:eastAsia="仿宋_GB2312" w:hAnsi="Times New Roman" w:hint="eastAsia"/>
                <w:color w:val="000000"/>
                <w:sz w:val="24"/>
                <w:szCs w:val="24"/>
                <w:shd w:val="clear" w:color="auto" w:fill="FFFFFF"/>
              </w:rPr>
              <w:t>已</w:t>
            </w:r>
            <w:r w:rsidRPr="002440D0">
              <w:rPr>
                <w:rFonts w:ascii="Times New Roman" w:eastAsia="仿宋_GB2312" w:hAnsi="Times New Roman"/>
                <w:color w:val="000000"/>
                <w:sz w:val="24"/>
                <w:szCs w:val="24"/>
                <w:shd w:val="clear" w:color="auto" w:fill="FFFFFF"/>
              </w:rPr>
              <w:t>建立</w:t>
            </w:r>
            <w:r w:rsidRPr="002440D0">
              <w:rPr>
                <w:rFonts w:ascii="Times New Roman" w:eastAsia="仿宋_GB2312" w:hAnsi="Times New Roman" w:hint="eastAsia"/>
                <w:color w:val="000000"/>
                <w:sz w:val="24"/>
                <w:szCs w:val="24"/>
                <w:shd w:val="clear" w:color="auto" w:fill="FFFFFF"/>
              </w:rPr>
              <w:t>，但未有效落实</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规范管理、部门协同、责任追究机制未全部建立</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val="restart"/>
          </w:tcPr>
          <w:p w:rsidR="007704F3" w:rsidRPr="002440D0" w:rsidRDefault="007704F3" w:rsidP="00E642B7">
            <w:pPr>
              <w:pStyle w:val="-11"/>
              <w:numPr>
                <w:ilvl w:val="0"/>
                <w:numId w:val="2"/>
              </w:numPr>
              <w:spacing w:line="340" w:lineRule="exact"/>
              <w:ind w:left="720" w:hangingChars="300" w:hanging="72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深化教育改革开放</w:t>
            </w: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Pr>
                <w:rFonts w:ascii="Times New Roman" w:eastAsia="仿宋_GB2312" w:hAnsi="Times New Roman" w:hint="eastAsia"/>
                <w:color w:val="000000"/>
                <w:kern w:val="0"/>
                <w:sz w:val="24"/>
                <w:szCs w:val="24"/>
                <w:shd w:val="clear" w:color="auto" w:fill="FFFFFF"/>
              </w:rPr>
              <w:t>建立和落实</w:t>
            </w:r>
            <w:r w:rsidRPr="002440D0">
              <w:rPr>
                <w:rFonts w:ascii="Times New Roman" w:eastAsia="仿宋_GB2312" w:hAnsi="Times New Roman"/>
                <w:color w:val="000000"/>
                <w:kern w:val="0"/>
                <w:sz w:val="24"/>
                <w:szCs w:val="24"/>
                <w:shd w:val="clear" w:color="auto" w:fill="FFFFFF"/>
              </w:rPr>
              <w:t>教育综合改革的领导协调、责任</w:t>
            </w:r>
            <w:r w:rsidRPr="002440D0">
              <w:rPr>
                <w:rFonts w:ascii="Times New Roman" w:eastAsia="仿宋_GB2312" w:hAnsi="Times New Roman" w:hint="eastAsia"/>
                <w:color w:val="000000"/>
                <w:kern w:val="0"/>
                <w:sz w:val="24"/>
                <w:szCs w:val="24"/>
                <w:shd w:val="clear" w:color="auto" w:fill="FFFFFF"/>
              </w:rPr>
              <w:t>督查</w:t>
            </w:r>
            <w:r w:rsidRPr="002440D0">
              <w:rPr>
                <w:rFonts w:ascii="Times New Roman" w:eastAsia="仿宋_GB2312" w:hAnsi="Times New Roman"/>
                <w:color w:val="000000"/>
                <w:kern w:val="0"/>
                <w:sz w:val="24"/>
                <w:szCs w:val="24"/>
                <w:shd w:val="clear" w:color="auto" w:fill="FFFFFF"/>
              </w:rPr>
              <w:t>、风险评估和舆论宣传机制</w:t>
            </w:r>
            <w:r>
              <w:rPr>
                <w:rFonts w:ascii="Times New Roman" w:eastAsia="仿宋_GB2312" w:hAnsi="Times New Roman" w:hint="eastAsia"/>
                <w:color w:val="000000"/>
                <w:kern w:val="0"/>
                <w:sz w:val="24"/>
                <w:szCs w:val="24"/>
                <w:shd w:val="clear" w:color="auto" w:fill="FFFFFF"/>
              </w:rPr>
              <w:t>的情况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领导协调、责任</w:t>
            </w:r>
            <w:r w:rsidRPr="002440D0">
              <w:rPr>
                <w:rFonts w:ascii="Times New Roman" w:eastAsia="仿宋_GB2312" w:hAnsi="Times New Roman" w:hint="eastAsia"/>
                <w:color w:val="000000"/>
                <w:sz w:val="24"/>
                <w:szCs w:val="24"/>
                <w:shd w:val="clear" w:color="auto" w:fill="FFFFFF"/>
              </w:rPr>
              <w:t>督查</w:t>
            </w:r>
            <w:r w:rsidRPr="002440D0">
              <w:rPr>
                <w:rFonts w:ascii="Times New Roman" w:eastAsia="仿宋_GB2312" w:hAnsi="Times New Roman"/>
                <w:color w:val="000000"/>
                <w:sz w:val="24"/>
                <w:szCs w:val="24"/>
                <w:shd w:val="clear" w:color="auto" w:fill="FFFFFF"/>
              </w:rPr>
              <w:t>、风险评估和舆论宣传机制</w:t>
            </w:r>
            <w:r w:rsidRPr="002440D0">
              <w:rPr>
                <w:rFonts w:ascii="Times New Roman" w:eastAsia="仿宋_GB2312" w:hAnsi="Times New Roman" w:hint="eastAsia"/>
                <w:color w:val="000000"/>
                <w:sz w:val="24"/>
                <w:szCs w:val="24"/>
                <w:shd w:val="clear" w:color="auto" w:fill="FFFFFF"/>
              </w:rPr>
              <w:t>均已</w:t>
            </w:r>
            <w:r w:rsidRPr="002440D0">
              <w:rPr>
                <w:rFonts w:ascii="Times New Roman" w:eastAsia="仿宋_GB2312" w:hAnsi="Times New Roman"/>
                <w:color w:val="000000"/>
                <w:sz w:val="24"/>
                <w:szCs w:val="24"/>
                <w:shd w:val="clear" w:color="auto" w:fill="FFFFFF"/>
              </w:rPr>
              <w:t>建立，</w:t>
            </w:r>
            <w:r w:rsidRPr="002440D0">
              <w:rPr>
                <w:rFonts w:ascii="Times New Roman" w:eastAsia="仿宋_GB2312" w:hAnsi="Times New Roman" w:hint="eastAsia"/>
                <w:color w:val="000000"/>
                <w:sz w:val="24"/>
                <w:szCs w:val="24"/>
                <w:shd w:val="clear" w:color="auto" w:fill="FFFFFF"/>
              </w:rPr>
              <w:t>教育改革力量配齐配强，</w:t>
            </w:r>
            <w:proofErr w:type="gramStart"/>
            <w:r w:rsidRPr="002440D0">
              <w:rPr>
                <w:rFonts w:ascii="Times New Roman" w:eastAsia="仿宋_GB2312" w:hAnsi="Times New Roman"/>
                <w:color w:val="000000"/>
                <w:sz w:val="24"/>
                <w:szCs w:val="24"/>
                <w:shd w:val="clear" w:color="auto" w:fill="FFFFFF"/>
              </w:rPr>
              <w:t>综改任务</w:t>
            </w:r>
            <w:proofErr w:type="gramEnd"/>
            <w:r w:rsidRPr="002440D0">
              <w:rPr>
                <w:rFonts w:ascii="Times New Roman" w:eastAsia="仿宋_GB2312" w:hAnsi="Times New Roman"/>
                <w:color w:val="000000"/>
                <w:sz w:val="24"/>
                <w:szCs w:val="24"/>
                <w:shd w:val="clear" w:color="auto" w:fill="FFFFFF"/>
              </w:rPr>
              <w:t>得到有效落实</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领导协调、责任</w:t>
            </w:r>
            <w:r w:rsidRPr="002440D0">
              <w:rPr>
                <w:rFonts w:ascii="Times New Roman" w:eastAsia="仿宋_GB2312" w:hAnsi="Times New Roman" w:hint="eastAsia"/>
                <w:color w:val="000000"/>
                <w:sz w:val="24"/>
                <w:szCs w:val="24"/>
                <w:shd w:val="clear" w:color="auto" w:fill="FFFFFF"/>
              </w:rPr>
              <w:t>督查</w:t>
            </w:r>
            <w:r w:rsidRPr="002440D0">
              <w:rPr>
                <w:rFonts w:ascii="Times New Roman" w:eastAsia="仿宋_GB2312" w:hAnsi="Times New Roman"/>
                <w:color w:val="000000"/>
                <w:sz w:val="24"/>
                <w:szCs w:val="24"/>
                <w:shd w:val="clear" w:color="auto" w:fill="FFFFFF"/>
              </w:rPr>
              <w:t>、风险评估和舆论宣传机制</w:t>
            </w:r>
            <w:r w:rsidRPr="002440D0">
              <w:rPr>
                <w:rFonts w:ascii="Times New Roman" w:eastAsia="仿宋_GB2312" w:hAnsi="Times New Roman" w:hint="eastAsia"/>
                <w:color w:val="000000"/>
                <w:sz w:val="24"/>
                <w:szCs w:val="24"/>
                <w:shd w:val="clear" w:color="auto" w:fill="FFFFFF"/>
              </w:rPr>
              <w:t>得以</w:t>
            </w:r>
            <w:r w:rsidRPr="002440D0">
              <w:rPr>
                <w:rFonts w:ascii="Times New Roman" w:eastAsia="仿宋_GB2312" w:hAnsi="Times New Roman"/>
                <w:color w:val="000000"/>
                <w:sz w:val="24"/>
                <w:szCs w:val="24"/>
                <w:shd w:val="clear" w:color="auto" w:fill="FFFFFF"/>
              </w:rPr>
              <w:t>建立</w:t>
            </w:r>
            <w:r w:rsidRPr="002440D0">
              <w:rPr>
                <w:rFonts w:ascii="Times New Roman" w:eastAsia="仿宋_GB2312" w:hAnsi="Times New Roman" w:hint="eastAsia"/>
                <w:color w:val="000000"/>
                <w:sz w:val="24"/>
                <w:szCs w:val="24"/>
                <w:shd w:val="clear" w:color="auto" w:fill="FFFFFF"/>
              </w:rPr>
              <w:t>，但未有效落实</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领导协调、责任</w:t>
            </w:r>
            <w:r w:rsidRPr="002440D0">
              <w:rPr>
                <w:rFonts w:ascii="Times New Roman" w:eastAsia="仿宋_GB2312" w:hAnsi="Times New Roman" w:hint="eastAsia"/>
                <w:color w:val="000000"/>
                <w:sz w:val="24"/>
                <w:szCs w:val="24"/>
                <w:shd w:val="clear" w:color="auto" w:fill="FFFFFF"/>
              </w:rPr>
              <w:t>督查</w:t>
            </w:r>
            <w:r w:rsidRPr="002440D0">
              <w:rPr>
                <w:rFonts w:ascii="Times New Roman" w:eastAsia="仿宋_GB2312" w:hAnsi="Times New Roman"/>
                <w:color w:val="000000"/>
                <w:sz w:val="24"/>
                <w:szCs w:val="24"/>
                <w:shd w:val="clear" w:color="auto" w:fill="FFFFFF"/>
              </w:rPr>
              <w:t>、风险评估和舆论宣传机制尚未全部建立</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left="960" w:hangingChars="400" w:hanging="96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hint="eastAsia"/>
                <w:color w:val="000000"/>
                <w:kern w:val="0"/>
                <w:sz w:val="24"/>
                <w:szCs w:val="24"/>
                <w:shd w:val="clear" w:color="auto" w:fill="FFFFFF"/>
              </w:rPr>
              <w:t>启动高考综合改革</w:t>
            </w:r>
            <w:r>
              <w:rPr>
                <w:rFonts w:ascii="Times New Roman" w:eastAsia="仿宋_GB2312" w:hAnsi="Times New Roman" w:hint="eastAsia"/>
                <w:color w:val="000000"/>
                <w:kern w:val="0"/>
                <w:sz w:val="24"/>
                <w:szCs w:val="24"/>
                <w:shd w:val="clear" w:color="auto" w:fill="FFFFFF"/>
              </w:rPr>
              <w:t>的省份建立和落实</w:t>
            </w:r>
            <w:r w:rsidRPr="002440D0">
              <w:rPr>
                <w:rFonts w:ascii="Times New Roman" w:eastAsia="仿宋_GB2312" w:hAnsi="Times New Roman" w:hint="eastAsia"/>
                <w:color w:val="000000"/>
                <w:kern w:val="0"/>
                <w:sz w:val="24"/>
                <w:szCs w:val="24"/>
                <w:shd w:val="clear" w:color="auto" w:fill="FFFFFF"/>
              </w:rPr>
              <w:t>推进高考综合改革方面的领导协调、决策部署、条件保障和舆论宣传机制</w:t>
            </w:r>
            <w:r>
              <w:rPr>
                <w:rFonts w:ascii="Times New Roman" w:eastAsia="仿宋_GB2312" w:hAnsi="Times New Roman" w:hint="eastAsia"/>
                <w:color w:val="000000"/>
                <w:kern w:val="0"/>
                <w:sz w:val="24"/>
                <w:szCs w:val="24"/>
                <w:shd w:val="clear" w:color="auto" w:fill="FFFFFF"/>
              </w:rPr>
              <w:t>的情况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领导协调、决策部署、条件保障和舆论宣传机制均已建立，高考综合改革任务得到有效落实</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领导协调、决策部署、条件保障和舆论宣传机制得以建立，但未有效落实</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领导协调、决策部署、条件保障和舆论宣传机制尚未全部建立</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left="960" w:hangingChars="400" w:hanging="96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Pr>
                <w:rFonts w:ascii="Times New Roman" w:eastAsia="仿宋_GB2312" w:hAnsi="Times New Roman" w:hint="eastAsia"/>
                <w:color w:val="000000"/>
                <w:kern w:val="0"/>
                <w:sz w:val="24"/>
                <w:szCs w:val="24"/>
                <w:shd w:val="clear" w:color="auto" w:fill="FFFFFF"/>
              </w:rPr>
              <w:t>建立和落实</w:t>
            </w:r>
            <w:r w:rsidRPr="002440D0">
              <w:rPr>
                <w:rFonts w:ascii="Times New Roman" w:eastAsia="仿宋_GB2312" w:hAnsi="Times New Roman" w:hint="eastAsia"/>
                <w:color w:val="000000"/>
                <w:kern w:val="0"/>
                <w:sz w:val="24"/>
                <w:szCs w:val="24"/>
                <w:shd w:val="clear" w:color="auto" w:fill="FFFFFF"/>
              </w:rPr>
              <w:t>教育领域简政放权、“放管服”改革的统筹协调推进机制</w:t>
            </w:r>
            <w:r>
              <w:rPr>
                <w:rFonts w:ascii="Times New Roman" w:eastAsia="仿宋_GB2312" w:hAnsi="Times New Roman" w:hint="eastAsia"/>
                <w:color w:val="000000"/>
                <w:kern w:val="0"/>
                <w:sz w:val="24"/>
                <w:szCs w:val="24"/>
                <w:shd w:val="clear" w:color="auto" w:fill="FFFFFF"/>
              </w:rPr>
              <w:t>的情况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统筹协调推进机制已建立，且得到有效落实</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统筹协调推进机制已建立，但未有效落实</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统筹协调推进机制未建立</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left="960" w:hangingChars="400" w:hanging="96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Pr>
                <w:rFonts w:ascii="Times New Roman" w:eastAsia="仿宋_GB2312" w:hAnsi="Times New Roman" w:hint="eastAsia"/>
                <w:color w:val="000000"/>
                <w:kern w:val="0"/>
                <w:sz w:val="24"/>
                <w:szCs w:val="24"/>
                <w:shd w:val="clear" w:color="auto" w:fill="FFFFFF"/>
              </w:rPr>
              <w:t>建立完善</w:t>
            </w:r>
            <w:r w:rsidRPr="002440D0">
              <w:rPr>
                <w:rFonts w:ascii="Times New Roman" w:eastAsia="仿宋_GB2312" w:hAnsi="Times New Roman" w:hint="eastAsia"/>
                <w:color w:val="000000"/>
                <w:kern w:val="0"/>
                <w:sz w:val="24"/>
                <w:szCs w:val="24"/>
                <w:shd w:val="clear" w:color="auto" w:fill="FFFFFF"/>
              </w:rPr>
              <w:t>本省来华学生管理制度及协调管理机制</w:t>
            </w:r>
            <w:r>
              <w:rPr>
                <w:rFonts w:ascii="Times New Roman" w:eastAsia="仿宋_GB2312" w:hAnsi="Times New Roman" w:hint="eastAsia"/>
                <w:color w:val="000000"/>
                <w:kern w:val="0"/>
                <w:sz w:val="24"/>
                <w:szCs w:val="24"/>
                <w:shd w:val="clear" w:color="auto" w:fill="FFFFFF"/>
              </w:rPr>
              <w:t>和</w:t>
            </w:r>
            <w:r w:rsidRPr="002440D0">
              <w:rPr>
                <w:rFonts w:ascii="Times New Roman" w:eastAsia="仿宋_GB2312" w:hAnsi="Times New Roman" w:hint="eastAsia"/>
                <w:color w:val="000000"/>
                <w:kern w:val="0"/>
                <w:sz w:val="24"/>
                <w:szCs w:val="24"/>
                <w:shd w:val="clear" w:color="auto" w:fill="FFFFFF"/>
              </w:rPr>
              <w:t>对本省来华学生监督管理</w:t>
            </w:r>
            <w:r>
              <w:rPr>
                <w:rFonts w:ascii="Times New Roman" w:eastAsia="仿宋_GB2312" w:hAnsi="Times New Roman" w:hint="eastAsia"/>
                <w:color w:val="000000"/>
                <w:kern w:val="0"/>
                <w:sz w:val="24"/>
                <w:szCs w:val="24"/>
                <w:shd w:val="clear" w:color="auto" w:fill="FFFFFF"/>
              </w:rPr>
              <w:t>的情况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本省来华留学生招生、培养等相关政策文件完善；建立协调管理机制；</w:t>
            </w:r>
            <w:r w:rsidRPr="002440D0">
              <w:rPr>
                <w:rFonts w:ascii="仿宋_GB2312" w:eastAsia="仿宋_GB2312" w:hint="eastAsia"/>
                <w:color w:val="000000"/>
                <w:sz w:val="24"/>
                <w:szCs w:val="24"/>
              </w:rPr>
              <w:t>每年组织两次专项</w:t>
            </w:r>
            <w:r w:rsidRPr="002440D0">
              <w:rPr>
                <w:rFonts w:ascii="Times New Roman" w:eastAsia="仿宋_GB2312" w:hAnsi="Times New Roman" w:hint="eastAsia"/>
                <w:color w:val="000000"/>
                <w:sz w:val="24"/>
                <w:szCs w:val="24"/>
                <w:shd w:val="clear" w:color="auto" w:fill="FFFFFF"/>
              </w:rPr>
              <w:t>督查</w:t>
            </w:r>
            <w:r w:rsidRPr="002440D0">
              <w:rPr>
                <w:rFonts w:ascii="仿宋_GB2312" w:eastAsia="仿宋_GB2312" w:hint="eastAsia"/>
                <w:color w:val="000000"/>
                <w:sz w:val="24"/>
                <w:szCs w:val="24"/>
              </w:rPr>
              <w:t>，及时发现来华留学招生、管理、培养过程中存在的问题，限期整改到位，并形成督查情况报告；每年开展2次留学生管理培训，安排考试检验培训效果，考试通过率在95%以上；已建立本省来华留学网站（中英文），定期发布、及时更新辖区高校招生、培养等相关信息；每年组织辖区</w:t>
            </w:r>
            <w:proofErr w:type="gramStart"/>
            <w:r w:rsidRPr="002440D0">
              <w:rPr>
                <w:rFonts w:ascii="仿宋_GB2312" w:eastAsia="仿宋_GB2312" w:hint="eastAsia"/>
                <w:color w:val="000000"/>
                <w:sz w:val="24"/>
                <w:szCs w:val="24"/>
              </w:rPr>
              <w:t>高校赴</w:t>
            </w:r>
            <w:proofErr w:type="gramEnd"/>
            <w:r w:rsidRPr="002440D0">
              <w:rPr>
                <w:rFonts w:ascii="仿宋_GB2312" w:eastAsia="仿宋_GB2312" w:hint="eastAsia"/>
                <w:color w:val="000000"/>
                <w:sz w:val="24"/>
                <w:szCs w:val="24"/>
              </w:rPr>
              <w:t>海外举办高等教育展</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本省来华留学生招生、培养等相关政策文件基本完善；初步建立协调管理机制；</w:t>
            </w:r>
            <w:r w:rsidRPr="002440D0">
              <w:rPr>
                <w:rFonts w:ascii="仿宋_GB2312" w:eastAsia="仿宋_GB2312" w:hint="eastAsia"/>
                <w:color w:val="000000"/>
                <w:sz w:val="24"/>
                <w:szCs w:val="24"/>
              </w:rPr>
              <w:t>每年组织一次专项督查，及时发现来华留学招生、管理、培养过程中存在的问题，限期整改到位，并形成督查情况报告；每年开展1次留学生管理干部培训，安排考试检验培训效果，考试通过率在90%以上；已建立本省来华留学网站（中英文），对于辖区高校招生、培养等相关信息更新不及时，或</w:t>
            </w:r>
            <w:proofErr w:type="gramStart"/>
            <w:r w:rsidRPr="002440D0">
              <w:rPr>
                <w:rFonts w:ascii="仿宋_GB2312" w:eastAsia="仿宋_GB2312" w:hint="eastAsia"/>
                <w:color w:val="000000"/>
                <w:sz w:val="24"/>
                <w:szCs w:val="24"/>
              </w:rPr>
              <w:t>未发布</w:t>
            </w:r>
            <w:proofErr w:type="gramEnd"/>
            <w:r w:rsidRPr="002440D0">
              <w:rPr>
                <w:rFonts w:ascii="仿宋_GB2312" w:eastAsia="仿宋_GB2312" w:hint="eastAsia"/>
                <w:color w:val="000000"/>
                <w:sz w:val="24"/>
                <w:szCs w:val="24"/>
              </w:rPr>
              <w:t>相关信息；年度内未组织辖区</w:t>
            </w:r>
            <w:proofErr w:type="gramStart"/>
            <w:r w:rsidRPr="002440D0">
              <w:rPr>
                <w:rFonts w:ascii="仿宋_GB2312" w:eastAsia="仿宋_GB2312" w:hint="eastAsia"/>
                <w:color w:val="000000"/>
                <w:sz w:val="24"/>
                <w:szCs w:val="24"/>
              </w:rPr>
              <w:t>高校赴</w:t>
            </w:r>
            <w:proofErr w:type="gramEnd"/>
            <w:r w:rsidRPr="002440D0">
              <w:rPr>
                <w:rFonts w:ascii="仿宋_GB2312" w:eastAsia="仿宋_GB2312" w:hint="eastAsia"/>
                <w:color w:val="000000"/>
                <w:sz w:val="24"/>
                <w:szCs w:val="24"/>
              </w:rPr>
              <w:t>海外举办高等教育展</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未制定本省来华留学生招生、培养等相关政策文件</w:t>
            </w:r>
            <w:r w:rsidRPr="002440D0">
              <w:rPr>
                <w:rFonts w:ascii="仿宋_GB2312" w:eastAsia="仿宋_GB2312" w:hint="eastAsia"/>
                <w:color w:val="000000"/>
                <w:sz w:val="24"/>
                <w:szCs w:val="24"/>
              </w:rPr>
              <w:t>；或</w:t>
            </w:r>
            <w:r w:rsidRPr="002440D0">
              <w:rPr>
                <w:rFonts w:ascii="Times New Roman" w:eastAsia="仿宋_GB2312" w:hAnsi="Times New Roman" w:hint="eastAsia"/>
                <w:color w:val="000000"/>
                <w:sz w:val="24"/>
                <w:szCs w:val="24"/>
                <w:shd w:val="clear" w:color="auto" w:fill="FFFFFF"/>
              </w:rPr>
              <w:t>未建立协调管理机制；或</w:t>
            </w:r>
            <w:r w:rsidRPr="002440D0">
              <w:rPr>
                <w:rFonts w:ascii="仿宋_GB2312" w:eastAsia="仿宋_GB2312" w:hint="eastAsia"/>
                <w:color w:val="000000"/>
                <w:sz w:val="24"/>
                <w:szCs w:val="24"/>
              </w:rPr>
              <w:t>年度内未组织专项督查，未能及时发现来华留学招生、管理 、培养过程中存在的问题；或年度内未开展学生管理干部培训；或未建立本省来华留学网站（中英文）；或年度内未组织辖区</w:t>
            </w:r>
            <w:proofErr w:type="gramStart"/>
            <w:r w:rsidRPr="002440D0">
              <w:rPr>
                <w:rFonts w:ascii="仿宋_GB2312" w:eastAsia="仿宋_GB2312" w:hint="eastAsia"/>
                <w:color w:val="000000"/>
                <w:sz w:val="24"/>
                <w:szCs w:val="24"/>
              </w:rPr>
              <w:t>高校赴</w:t>
            </w:r>
            <w:proofErr w:type="gramEnd"/>
            <w:r w:rsidRPr="002440D0">
              <w:rPr>
                <w:rFonts w:ascii="仿宋_GB2312" w:eastAsia="仿宋_GB2312" w:hint="eastAsia"/>
                <w:color w:val="000000"/>
                <w:sz w:val="24"/>
                <w:szCs w:val="24"/>
              </w:rPr>
              <w:t>海外举办高等教育展</w:t>
            </w:r>
          </w:p>
        </w:tc>
      </w:tr>
      <w:tr w:rsidR="007704F3" w:rsidRPr="002440D0" w:rsidTr="00E642B7">
        <w:trPr>
          <w:trHeight w:val="312"/>
          <w:tblHeader/>
          <w:jc w:val="center"/>
        </w:trPr>
        <w:tc>
          <w:tcPr>
            <w:tcW w:w="1296" w:type="dxa"/>
            <w:vMerge w:val="restart"/>
          </w:tcPr>
          <w:p w:rsidR="007704F3" w:rsidRPr="002440D0" w:rsidRDefault="007704F3" w:rsidP="00E642B7">
            <w:pPr>
              <w:spacing w:beforeLines="15" w:before="46" w:afterLines="15" w:after="46"/>
              <w:ind w:left="360" w:hangingChars="150" w:hanging="360"/>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lastRenderedPageBreak/>
              <w:t>三、</w:t>
            </w:r>
            <w:r w:rsidRPr="002440D0">
              <w:rPr>
                <w:rFonts w:ascii="Times New Roman" w:eastAsia="仿宋_GB2312" w:hAnsi="Times New Roman"/>
                <w:color w:val="000000"/>
                <w:sz w:val="24"/>
                <w:szCs w:val="24"/>
                <w:shd w:val="clear" w:color="auto" w:fill="FFFFFF"/>
              </w:rPr>
              <w:t>各级各类教育发展情况</w:t>
            </w:r>
          </w:p>
        </w:tc>
        <w:tc>
          <w:tcPr>
            <w:tcW w:w="2446" w:type="dxa"/>
            <w:vMerge w:val="restart"/>
          </w:tcPr>
          <w:p w:rsidR="007704F3" w:rsidRPr="002440D0" w:rsidRDefault="007704F3" w:rsidP="00E642B7">
            <w:pPr>
              <w:pStyle w:val="-11"/>
              <w:numPr>
                <w:ilvl w:val="0"/>
                <w:numId w:val="2"/>
              </w:numPr>
              <w:spacing w:line="340" w:lineRule="exact"/>
              <w:ind w:left="720" w:hangingChars="300" w:hanging="72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鼓励和支持普惠性学前教育发展</w:t>
            </w: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hint="eastAsia"/>
                <w:color w:val="000000"/>
                <w:kern w:val="0"/>
                <w:sz w:val="24"/>
                <w:szCs w:val="24"/>
                <w:shd w:val="clear" w:color="auto" w:fill="FFFFFF"/>
              </w:rPr>
              <w:t>制定普惠性幼儿园认定标准</w:t>
            </w:r>
            <w:r>
              <w:rPr>
                <w:rFonts w:ascii="Times New Roman" w:eastAsia="仿宋_GB2312" w:hAnsi="Times New Roman" w:hint="eastAsia"/>
                <w:color w:val="000000"/>
                <w:kern w:val="0"/>
                <w:sz w:val="24"/>
                <w:szCs w:val="24"/>
                <w:shd w:val="clear" w:color="auto" w:fill="FFFFFF"/>
              </w:rPr>
              <w:t>和</w:t>
            </w:r>
            <w:proofErr w:type="gramStart"/>
            <w:r w:rsidRPr="002440D0">
              <w:rPr>
                <w:rFonts w:ascii="Times New Roman" w:eastAsia="仿宋_GB2312" w:hAnsi="Times New Roman"/>
                <w:color w:val="000000"/>
                <w:kern w:val="0"/>
                <w:sz w:val="24"/>
                <w:szCs w:val="24"/>
                <w:shd w:val="clear" w:color="auto" w:fill="FFFFFF"/>
              </w:rPr>
              <w:t>普惠</w:t>
            </w:r>
            <w:proofErr w:type="gramEnd"/>
            <w:r w:rsidRPr="002440D0">
              <w:rPr>
                <w:rFonts w:ascii="Times New Roman" w:eastAsia="仿宋_GB2312" w:hAnsi="Times New Roman"/>
                <w:color w:val="000000"/>
                <w:kern w:val="0"/>
                <w:sz w:val="24"/>
                <w:szCs w:val="24"/>
                <w:shd w:val="clear" w:color="auto" w:fill="FFFFFF"/>
              </w:rPr>
              <w:t>性幼儿园覆盖率</w:t>
            </w:r>
            <w:r w:rsidRPr="002440D0">
              <w:rPr>
                <w:rFonts w:ascii="Times New Roman" w:eastAsia="仿宋_GB2312" w:hAnsi="Times New Roman" w:hint="eastAsia"/>
                <w:color w:val="000000"/>
                <w:kern w:val="0"/>
                <w:sz w:val="24"/>
                <w:szCs w:val="24"/>
                <w:shd w:val="clear" w:color="auto" w:fill="FFFFFF"/>
              </w:rPr>
              <w:t>（公办幼儿园和</w:t>
            </w:r>
            <w:proofErr w:type="gramStart"/>
            <w:r w:rsidRPr="002440D0">
              <w:rPr>
                <w:rFonts w:ascii="Times New Roman" w:eastAsia="仿宋_GB2312" w:hAnsi="Times New Roman" w:hint="eastAsia"/>
                <w:color w:val="000000"/>
                <w:kern w:val="0"/>
                <w:sz w:val="24"/>
                <w:szCs w:val="24"/>
                <w:shd w:val="clear" w:color="auto" w:fill="FFFFFF"/>
              </w:rPr>
              <w:t>普惠</w:t>
            </w:r>
            <w:proofErr w:type="gramEnd"/>
            <w:r w:rsidRPr="002440D0">
              <w:rPr>
                <w:rFonts w:ascii="Times New Roman" w:eastAsia="仿宋_GB2312" w:hAnsi="Times New Roman" w:hint="eastAsia"/>
                <w:color w:val="000000"/>
                <w:kern w:val="0"/>
                <w:sz w:val="24"/>
                <w:szCs w:val="24"/>
                <w:shd w:val="clear" w:color="auto" w:fill="FFFFFF"/>
              </w:rPr>
              <w:t>性民办幼儿园在园幼儿数占在园幼儿总数的比例）</w:t>
            </w:r>
            <w:r>
              <w:rPr>
                <w:rFonts w:ascii="Times New Roman" w:eastAsia="仿宋_GB2312" w:hAnsi="Times New Roman" w:hint="eastAsia"/>
                <w:color w:val="000000"/>
                <w:kern w:val="0"/>
                <w:sz w:val="24"/>
                <w:szCs w:val="24"/>
                <w:shd w:val="clear" w:color="auto" w:fill="FFFFFF"/>
              </w:rPr>
              <w:t>情况</w:t>
            </w:r>
          </w:p>
        </w:tc>
        <w:tc>
          <w:tcPr>
            <w:tcW w:w="2302" w:type="dxa"/>
          </w:tcPr>
          <w:p w:rsidR="007704F3" w:rsidRPr="002440D0" w:rsidRDefault="007704F3" w:rsidP="00E642B7">
            <w:pPr>
              <w:jc w:val="both"/>
              <w:rPr>
                <w:rFonts w:ascii="Times New Roman" w:eastAsia="仿宋_GB2312" w:hAnsi="Times New Roman"/>
                <w:color w:val="000000"/>
                <w:sz w:val="24"/>
                <w:szCs w:val="24"/>
                <w:highlight w:val="yellow"/>
                <w:shd w:val="clear" w:color="auto" w:fill="FFFFFF"/>
              </w:rPr>
            </w:pPr>
            <w:r w:rsidRPr="002440D0">
              <w:rPr>
                <w:rFonts w:ascii="Times New Roman" w:eastAsia="仿宋_GB2312" w:hAnsi="Times New Roman"/>
                <w:color w:val="000000"/>
                <w:sz w:val="24"/>
                <w:szCs w:val="24"/>
                <w:shd w:val="clear" w:color="auto" w:fill="FFFFFF"/>
              </w:rPr>
              <w:t>制定普惠性幼儿园认定标准，</w:t>
            </w:r>
            <w:r>
              <w:rPr>
                <w:rFonts w:ascii="Times New Roman" w:eastAsia="仿宋_GB2312" w:hAnsi="Times New Roman" w:hint="eastAsia"/>
                <w:color w:val="000000"/>
                <w:sz w:val="24"/>
                <w:szCs w:val="24"/>
                <w:shd w:val="clear" w:color="auto" w:fill="FFFFFF"/>
              </w:rPr>
              <w:t>省域内</w:t>
            </w:r>
            <w:r w:rsidRPr="002440D0">
              <w:rPr>
                <w:rFonts w:ascii="Times New Roman" w:eastAsia="仿宋_GB2312" w:hAnsi="Times New Roman" w:hint="eastAsia"/>
                <w:color w:val="000000"/>
                <w:sz w:val="24"/>
                <w:szCs w:val="24"/>
                <w:shd w:val="clear" w:color="auto" w:fill="FFFFFF"/>
              </w:rPr>
              <w:t>普惠性幼儿园覆盖率逐年提高</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制定普惠性幼儿园认定标准，</w:t>
            </w:r>
            <w:r>
              <w:rPr>
                <w:rFonts w:ascii="Times New Roman" w:eastAsia="仿宋_GB2312" w:hAnsi="Times New Roman" w:hint="eastAsia"/>
                <w:color w:val="000000"/>
                <w:sz w:val="24"/>
                <w:szCs w:val="24"/>
                <w:shd w:val="clear" w:color="auto" w:fill="FFFFFF"/>
              </w:rPr>
              <w:t>但省域内</w:t>
            </w:r>
            <w:r w:rsidRPr="002440D0">
              <w:rPr>
                <w:rFonts w:ascii="Times New Roman" w:eastAsia="仿宋_GB2312" w:hAnsi="Times New Roman" w:hint="eastAsia"/>
                <w:color w:val="000000"/>
                <w:sz w:val="24"/>
                <w:szCs w:val="24"/>
                <w:shd w:val="clear" w:color="auto" w:fill="FFFFFF"/>
              </w:rPr>
              <w:t>普惠性幼儿园覆盖率未做到逐年提高</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未制定普惠性幼儿园认定标准</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或者</w:t>
            </w:r>
            <w:r>
              <w:rPr>
                <w:rFonts w:ascii="Times New Roman" w:eastAsia="仿宋_GB2312" w:hAnsi="Times New Roman" w:hint="eastAsia"/>
                <w:color w:val="000000"/>
                <w:sz w:val="24"/>
                <w:szCs w:val="24"/>
                <w:shd w:val="clear" w:color="auto" w:fill="FFFFFF"/>
              </w:rPr>
              <w:t>省域内</w:t>
            </w:r>
            <w:r w:rsidRPr="002440D0">
              <w:rPr>
                <w:rFonts w:ascii="Times New Roman" w:eastAsia="仿宋_GB2312" w:hAnsi="Times New Roman"/>
                <w:color w:val="000000"/>
                <w:sz w:val="24"/>
                <w:szCs w:val="24"/>
                <w:shd w:val="clear" w:color="auto" w:fill="FFFFFF"/>
              </w:rPr>
              <w:t>普惠性幼儿园覆盖率出现下降</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ind w:left="240" w:hangingChars="100" w:hanging="240"/>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left="960" w:hangingChars="400" w:hanging="96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Pr>
                <w:rFonts w:ascii="Times New Roman" w:eastAsia="仿宋_GB2312" w:hAnsi="Times New Roman" w:hint="eastAsia"/>
                <w:color w:val="000000"/>
                <w:kern w:val="0"/>
                <w:sz w:val="24"/>
                <w:szCs w:val="24"/>
                <w:shd w:val="clear" w:color="auto" w:fill="FFFFFF"/>
              </w:rPr>
              <w:t>制定</w:t>
            </w:r>
            <w:r w:rsidRPr="002440D0">
              <w:rPr>
                <w:rFonts w:ascii="Times New Roman" w:eastAsia="仿宋_GB2312" w:hAnsi="Times New Roman" w:hint="eastAsia"/>
                <w:color w:val="000000"/>
                <w:kern w:val="0"/>
                <w:sz w:val="24"/>
                <w:szCs w:val="24"/>
                <w:shd w:val="clear" w:color="auto" w:fill="FFFFFF"/>
              </w:rPr>
              <w:t>公办幼儿园财政拨款标准</w:t>
            </w:r>
            <w:r>
              <w:rPr>
                <w:rFonts w:ascii="Times New Roman" w:eastAsia="仿宋_GB2312" w:hAnsi="Times New Roman" w:hint="eastAsia"/>
                <w:color w:val="000000"/>
                <w:kern w:val="0"/>
                <w:sz w:val="24"/>
                <w:szCs w:val="24"/>
                <w:shd w:val="clear" w:color="auto" w:fill="FFFFFF"/>
              </w:rPr>
              <w:t>（或生均公用经费标准），</w:t>
            </w:r>
            <w:r w:rsidRPr="002440D0">
              <w:rPr>
                <w:rFonts w:ascii="Times New Roman" w:eastAsia="仿宋_GB2312" w:hAnsi="Times New Roman" w:hint="eastAsia"/>
                <w:color w:val="000000"/>
                <w:kern w:val="0"/>
                <w:sz w:val="24"/>
                <w:szCs w:val="24"/>
                <w:shd w:val="clear" w:color="auto" w:fill="FFFFFF"/>
              </w:rPr>
              <w:t>制定</w:t>
            </w:r>
            <w:r>
              <w:rPr>
                <w:rFonts w:ascii="Times New Roman" w:eastAsia="仿宋_GB2312" w:hAnsi="Times New Roman" w:hint="eastAsia"/>
                <w:color w:val="000000"/>
                <w:kern w:val="0"/>
                <w:sz w:val="24"/>
                <w:szCs w:val="24"/>
                <w:shd w:val="clear" w:color="auto" w:fill="FFFFFF"/>
              </w:rPr>
              <w:t>和</w:t>
            </w:r>
            <w:r w:rsidRPr="002440D0">
              <w:rPr>
                <w:rFonts w:ascii="Times New Roman" w:eastAsia="仿宋_GB2312" w:hAnsi="Times New Roman" w:hint="eastAsia"/>
                <w:color w:val="000000"/>
                <w:kern w:val="0"/>
                <w:sz w:val="24"/>
                <w:szCs w:val="24"/>
                <w:shd w:val="clear" w:color="auto" w:fill="FFFFFF"/>
              </w:rPr>
              <w:t>落实公办幼儿园教师编制标准</w:t>
            </w:r>
            <w:r>
              <w:rPr>
                <w:rFonts w:ascii="Times New Roman" w:eastAsia="仿宋_GB2312" w:hAnsi="Times New Roman" w:hint="eastAsia"/>
                <w:color w:val="000000"/>
                <w:kern w:val="0"/>
                <w:sz w:val="24"/>
                <w:szCs w:val="24"/>
                <w:shd w:val="clear" w:color="auto" w:fill="FFFFFF"/>
              </w:rPr>
              <w:t>的</w:t>
            </w:r>
            <w:r w:rsidRPr="002440D0">
              <w:rPr>
                <w:rFonts w:ascii="Times New Roman" w:eastAsia="仿宋_GB2312" w:hAnsi="Times New Roman" w:hint="eastAsia"/>
                <w:color w:val="000000"/>
                <w:kern w:val="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制定标准且高于义务教育标准，并根据经济社会发展逐年提高；制定编制标准，并按标准核定编制足额补充教师</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制定标准但低于义务教育标准；或制定编制标准，</w:t>
            </w:r>
            <w:r w:rsidRPr="002440D0">
              <w:rPr>
                <w:rFonts w:ascii="Times New Roman" w:eastAsia="仿宋_GB2312" w:hAnsi="Times New Roman" w:hint="eastAsia"/>
                <w:color w:val="000000"/>
                <w:sz w:val="24"/>
                <w:szCs w:val="24"/>
                <w:shd w:val="clear" w:color="auto" w:fill="FFFFFF"/>
              </w:rPr>
              <w:t xml:space="preserve"> </w:t>
            </w:r>
            <w:r w:rsidRPr="002440D0">
              <w:rPr>
                <w:rFonts w:ascii="Times New Roman" w:eastAsia="仿宋_GB2312" w:hAnsi="Times New Roman" w:hint="eastAsia"/>
                <w:color w:val="000000"/>
                <w:sz w:val="24"/>
                <w:szCs w:val="24"/>
                <w:shd w:val="clear" w:color="auto" w:fill="FFFFFF"/>
              </w:rPr>
              <w:t>未按标准核定编制</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未制定标准</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ind w:left="240" w:hangingChars="100" w:hanging="240"/>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left="960" w:hangingChars="400" w:hanging="96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Pr>
                <w:rFonts w:ascii="Times New Roman" w:eastAsia="仿宋_GB2312" w:hAnsi="Times New Roman" w:hint="eastAsia"/>
                <w:color w:val="000000"/>
                <w:kern w:val="0"/>
                <w:sz w:val="24"/>
                <w:szCs w:val="24"/>
                <w:shd w:val="clear" w:color="auto" w:fill="FFFFFF"/>
              </w:rPr>
              <w:t>出台和落实</w:t>
            </w:r>
            <w:r w:rsidRPr="002440D0">
              <w:rPr>
                <w:rFonts w:ascii="Times New Roman" w:eastAsia="仿宋_GB2312" w:hAnsi="Times New Roman" w:hint="eastAsia"/>
                <w:color w:val="000000"/>
                <w:kern w:val="0"/>
                <w:sz w:val="24"/>
                <w:szCs w:val="24"/>
                <w:shd w:val="clear" w:color="auto" w:fill="FFFFFF"/>
              </w:rPr>
              <w:t>城镇小区配套幼儿园建设</w:t>
            </w:r>
            <w:r>
              <w:rPr>
                <w:rFonts w:ascii="Times New Roman" w:eastAsia="仿宋_GB2312" w:hAnsi="Times New Roman" w:hint="eastAsia"/>
                <w:color w:val="000000"/>
                <w:kern w:val="0"/>
                <w:sz w:val="24"/>
                <w:szCs w:val="24"/>
                <w:shd w:val="clear" w:color="auto" w:fill="FFFFFF"/>
              </w:rPr>
              <w:t>与管理文件，</w:t>
            </w:r>
            <w:r w:rsidRPr="002440D0">
              <w:rPr>
                <w:rFonts w:ascii="Times New Roman" w:eastAsia="仿宋_GB2312" w:hAnsi="Times New Roman" w:hint="eastAsia"/>
                <w:color w:val="000000"/>
                <w:kern w:val="0"/>
                <w:sz w:val="24"/>
                <w:szCs w:val="24"/>
                <w:shd w:val="clear" w:color="auto" w:fill="FFFFFF"/>
              </w:rPr>
              <w:t>建设乡镇公办中心幼儿园</w:t>
            </w:r>
            <w:r>
              <w:rPr>
                <w:rFonts w:ascii="Times New Roman" w:eastAsia="仿宋_GB2312" w:hAnsi="Times New Roman" w:hint="eastAsia"/>
                <w:color w:val="000000"/>
                <w:kern w:val="0"/>
                <w:sz w:val="24"/>
                <w:szCs w:val="24"/>
                <w:shd w:val="clear" w:color="auto" w:fill="FFFFFF"/>
              </w:rPr>
              <w:t>的</w:t>
            </w:r>
            <w:r w:rsidRPr="002440D0">
              <w:rPr>
                <w:rFonts w:ascii="Times New Roman" w:eastAsia="仿宋_GB2312" w:hAnsi="Times New Roman" w:hint="eastAsia"/>
                <w:color w:val="000000"/>
                <w:kern w:val="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Pr>
                <w:rFonts w:ascii="Times New Roman" w:eastAsia="仿宋_GB2312" w:hAnsi="Times New Roman" w:hint="eastAsia"/>
                <w:color w:val="000000"/>
                <w:sz w:val="24"/>
                <w:szCs w:val="24"/>
                <w:shd w:val="clear" w:color="auto" w:fill="FFFFFF"/>
              </w:rPr>
              <w:t>出台规范性文件，明确</w:t>
            </w:r>
            <w:r w:rsidRPr="002440D0">
              <w:rPr>
                <w:rFonts w:ascii="Times New Roman" w:eastAsia="仿宋_GB2312" w:hAnsi="Times New Roman" w:hint="eastAsia"/>
                <w:color w:val="000000"/>
                <w:sz w:val="24"/>
                <w:szCs w:val="24"/>
                <w:shd w:val="clear" w:color="auto" w:fill="FFFFFF"/>
              </w:rPr>
              <w:t>城镇小区按人口规模和布局规划配建幼儿园达到</w:t>
            </w:r>
            <w:r>
              <w:rPr>
                <w:rFonts w:ascii="Times New Roman" w:eastAsia="仿宋_GB2312" w:hAnsi="Times New Roman"/>
                <w:color w:val="000000"/>
                <w:sz w:val="24"/>
                <w:szCs w:val="24"/>
                <w:shd w:val="clear" w:color="auto" w:fill="FFFFFF"/>
              </w:rPr>
              <w:t>5</w:t>
            </w:r>
            <w:r w:rsidRPr="002440D0">
              <w:rPr>
                <w:rFonts w:ascii="Times New Roman" w:eastAsia="仿宋_GB2312" w:hAnsi="Times New Roman" w:hint="eastAsia"/>
                <w:color w:val="000000"/>
                <w:sz w:val="24"/>
                <w:szCs w:val="24"/>
                <w:shd w:val="clear" w:color="auto" w:fill="FFFFFF"/>
              </w:rPr>
              <w:t>0%</w:t>
            </w:r>
            <w:r w:rsidRPr="002440D0">
              <w:rPr>
                <w:rFonts w:ascii="Times New Roman" w:eastAsia="仿宋_GB2312" w:hAnsi="Times New Roman" w:hint="eastAsia"/>
                <w:color w:val="000000"/>
                <w:sz w:val="24"/>
                <w:szCs w:val="24"/>
                <w:shd w:val="clear" w:color="auto" w:fill="FFFFFF"/>
              </w:rPr>
              <w:t>以上，办成公办园或普惠性民办园</w:t>
            </w:r>
            <w:r>
              <w:rPr>
                <w:rFonts w:ascii="Times New Roman" w:eastAsia="仿宋_GB2312" w:hAnsi="Times New Roman" w:hint="eastAsia"/>
                <w:color w:val="000000"/>
                <w:sz w:val="24"/>
                <w:szCs w:val="24"/>
                <w:shd w:val="clear" w:color="auto" w:fill="FFFFFF"/>
              </w:rPr>
              <w:t>达到</w:t>
            </w:r>
            <w:r>
              <w:rPr>
                <w:rFonts w:ascii="Times New Roman" w:eastAsia="仿宋_GB2312" w:hAnsi="Times New Roman" w:hint="eastAsia"/>
                <w:color w:val="000000"/>
                <w:sz w:val="24"/>
                <w:szCs w:val="24"/>
                <w:shd w:val="clear" w:color="auto" w:fill="FFFFFF"/>
              </w:rPr>
              <w:t>6</w:t>
            </w:r>
            <w:r>
              <w:rPr>
                <w:rFonts w:ascii="Times New Roman" w:eastAsia="仿宋_GB2312" w:hAnsi="Times New Roman"/>
                <w:color w:val="000000"/>
                <w:sz w:val="24"/>
                <w:szCs w:val="24"/>
                <w:shd w:val="clear" w:color="auto" w:fill="FFFFFF"/>
              </w:rPr>
              <w:t>0</w:t>
            </w:r>
            <w:r>
              <w:rPr>
                <w:rFonts w:ascii="Times New Roman" w:eastAsia="仿宋_GB2312" w:hAnsi="Times New Roman" w:hint="eastAsia"/>
                <w:color w:val="000000"/>
                <w:sz w:val="24"/>
                <w:szCs w:val="24"/>
                <w:shd w:val="clear" w:color="auto" w:fill="FFFFFF"/>
              </w:rPr>
              <w:t>%</w:t>
            </w:r>
            <w:r>
              <w:rPr>
                <w:rFonts w:ascii="Times New Roman" w:eastAsia="仿宋_GB2312" w:hAnsi="Times New Roman" w:hint="eastAsia"/>
                <w:color w:val="000000"/>
                <w:sz w:val="24"/>
                <w:szCs w:val="24"/>
                <w:shd w:val="clear" w:color="auto" w:fill="FFFFFF"/>
              </w:rPr>
              <w:t>以上</w:t>
            </w:r>
            <w:r w:rsidRPr="002440D0">
              <w:rPr>
                <w:rFonts w:ascii="Times New Roman" w:eastAsia="仿宋_GB2312" w:hAnsi="Times New Roman" w:hint="eastAsia"/>
                <w:color w:val="000000"/>
                <w:sz w:val="24"/>
                <w:szCs w:val="24"/>
                <w:shd w:val="clear" w:color="auto" w:fill="FFFFFF"/>
              </w:rPr>
              <w:t>；建有一所以上公办中心幼儿园的乡镇达到≥</w:t>
            </w:r>
            <w:r w:rsidRPr="002440D0">
              <w:rPr>
                <w:rFonts w:ascii="Times New Roman" w:eastAsia="仿宋_GB2312" w:hAnsi="Times New Roman" w:hint="eastAsia"/>
                <w:color w:val="000000"/>
                <w:sz w:val="24"/>
                <w:szCs w:val="24"/>
                <w:shd w:val="clear" w:color="auto" w:fill="FFFFFF"/>
              </w:rPr>
              <w:t>9</w:t>
            </w:r>
            <w:r w:rsidRPr="002440D0">
              <w:rPr>
                <w:rFonts w:ascii="Times New Roman" w:eastAsia="仿宋_GB2312" w:hAnsi="Times New Roman"/>
                <w:color w:val="000000"/>
                <w:sz w:val="24"/>
                <w:szCs w:val="24"/>
                <w:shd w:val="clear" w:color="auto" w:fill="FFFFFF"/>
              </w:rPr>
              <w:t>0</w:t>
            </w:r>
            <w:r w:rsidRPr="002440D0">
              <w:rPr>
                <w:rFonts w:ascii="Times New Roman" w:eastAsia="仿宋_GB2312" w:hAnsi="Times New Roman" w:hint="eastAsia"/>
                <w:color w:val="000000"/>
                <w:sz w:val="24"/>
                <w:szCs w:val="24"/>
                <w:shd w:val="clear" w:color="auto" w:fill="FFFFFF"/>
              </w:rPr>
              <w:t>%</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Pr>
                <w:rFonts w:ascii="Times New Roman" w:eastAsia="仿宋_GB2312" w:hAnsi="Times New Roman" w:hint="eastAsia"/>
                <w:color w:val="000000"/>
                <w:sz w:val="24"/>
                <w:szCs w:val="24"/>
                <w:shd w:val="clear" w:color="auto" w:fill="FFFFFF"/>
              </w:rPr>
              <w:t>出台规范性文件，明确</w:t>
            </w:r>
            <w:r w:rsidRPr="002440D0">
              <w:rPr>
                <w:rFonts w:ascii="Times New Roman" w:eastAsia="仿宋_GB2312" w:hAnsi="Times New Roman" w:hint="eastAsia"/>
                <w:color w:val="000000"/>
                <w:sz w:val="24"/>
                <w:szCs w:val="24"/>
                <w:shd w:val="clear" w:color="auto" w:fill="FFFFFF"/>
              </w:rPr>
              <w:t>城镇小区按人口规模和布局规划配建幼儿园；建有一所以上公办中心幼儿园的乡镇≥</w:t>
            </w:r>
            <w:r w:rsidRPr="002440D0">
              <w:rPr>
                <w:rFonts w:ascii="Times New Roman" w:eastAsia="仿宋_GB2312" w:hAnsi="Times New Roman"/>
                <w:color w:val="000000"/>
                <w:sz w:val="24"/>
                <w:szCs w:val="24"/>
                <w:shd w:val="clear" w:color="auto" w:fill="FFFFFF"/>
              </w:rPr>
              <w:t>8</w:t>
            </w:r>
            <w:r w:rsidRPr="002440D0">
              <w:rPr>
                <w:rFonts w:ascii="Times New Roman" w:eastAsia="仿宋_GB2312" w:hAnsi="Times New Roman" w:hint="eastAsia"/>
                <w:color w:val="000000"/>
                <w:sz w:val="24"/>
                <w:szCs w:val="24"/>
                <w:shd w:val="clear" w:color="auto" w:fill="FFFFFF"/>
              </w:rPr>
              <w:t>0%</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hint="eastAsia"/>
                <w:color w:val="000000"/>
                <w:sz w:val="24"/>
                <w:szCs w:val="24"/>
                <w:shd w:val="clear" w:color="auto" w:fill="FFFFFF"/>
              </w:rPr>
              <w:t>9</w:t>
            </w:r>
            <w:r w:rsidRPr="002440D0">
              <w:rPr>
                <w:rFonts w:ascii="Times New Roman" w:eastAsia="仿宋_GB2312" w:hAnsi="Times New Roman"/>
                <w:color w:val="000000"/>
                <w:sz w:val="24"/>
                <w:szCs w:val="24"/>
                <w:shd w:val="clear" w:color="auto" w:fill="FFFFFF"/>
              </w:rPr>
              <w:t>0</w:t>
            </w:r>
            <w:r w:rsidRPr="002440D0">
              <w:rPr>
                <w:rFonts w:ascii="Times New Roman" w:eastAsia="仿宋_GB2312" w:hAnsi="Times New Roman" w:hint="eastAsia"/>
                <w:color w:val="000000"/>
                <w:sz w:val="24"/>
                <w:szCs w:val="24"/>
                <w:shd w:val="clear" w:color="auto" w:fill="FFFFFF"/>
              </w:rPr>
              <w:t>%</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Pr>
                <w:rFonts w:ascii="Times New Roman" w:eastAsia="仿宋_GB2312" w:hAnsi="Times New Roman" w:hint="eastAsia"/>
                <w:color w:val="000000"/>
                <w:sz w:val="24"/>
                <w:szCs w:val="24"/>
                <w:shd w:val="clear" w:color="auto" w:fill="FFFFFF"/>
              </w:rPr>
              <w:t>未出台规范性文件</w:t>
            </w:r>
            <w:r w:rsidRPr="002440D0">
              <w:rPr>
                <w:rFonts w:ascii="Times New Roman" w:eastAsia="仿宋_GB2312" w:hAnsi="Times New Roman" w:hint="eastAsia"/>
                <w:color w:val="000000"/>
                <w:sz w:val="24"/>
                <w:szCs w:val="24"/>
                <w:shd w:val="clear" w:color="auto" w:fill="FFFFFF"/>
              </w:rPr>
              <w:t>；或建有一所以上公办中心幼儿园的乡镇＜</w:t>
            </w:r>
            <w:r w:rsidRPr="002440D0">
              <w:rPr>
                <w:rFonts w:ascii="Times New Roman" w:eastAsia="仿宋_GB2312" w:hAnsi="Times New Roman"/>
                <w:color w:val="000000"/>
                <w:sz w:val="24"/>
                <w:szCs w:val="24"/>
                <w:shd w:val="clear" w:color="auto" w:fill="FFFFFF"/>
              </w:rPr>
              <w:t>8</w:t>
            </w:r>
            <w:r w:rsidRPr="002440D0">
              <w:rPr>
                <w:rFonts w:ascii="Times New Roman" w:eastAsia="仿宋_GB2312" w:hAnsi="Times New Roman" w:hint="eastAsia"/>
                <w:color w:val="000000"/>
                <w:sz w:val="24"/>
                <w:szCs w:val="24"/>
                <w:shd w:val="clear" w:color="auto" w:fill="FFFFFF"/>
              </w:rPr>
              <w:t>0%</w:t>
            </w:r>
          </w:p>
        </w:tc>
      </w:tr>
      <w:tr w:rsidR="007704F3" w:rsidRPr="002440D0" w:rsidTr="00E642B7">
        <w:trPr>
          <w:trHeight w:val="1550"/>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val="restart"/>
          </w:tcPr>
          <w:p w:rsidR="007704F3" w:rsidRPr="002440D0" w:rsidRDefault="007704F3" w:rsidP="00E642B7">
            <w:pPr>
              <w:pStyle w:val="-11"/>
              <w:numPr>
                <w:ilvl w:val="0"/>
                <w:numId w:val="2"/>
              </w:numPr>
              <w:spacing w:line="340" w:lineRule="exact"/>
              <w:ind w:left="720" w:hangingChars="300" w:hanging="72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促进义务教育均衡发展</w:t>
            </w: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hint="eastAsia"/>
                <w:color w:val="000000"/>
                <w:kern w:val="0"/>
                <w:sz w:val="24"/>
                <w:szCs w:val="24"/>
                <w:shd w:val="clear" w:color="auto" w:fill="FFFFFF"/>
              </w:rPr>
              <w:t>健全</w:t>
            </w:r>
            <w:proofErr w:type="gramStart"/>
            <w:r w:rsidRPr="002440D0">
              <w:rPr>
                <w:rFonts w:ascii="Times New Roman" w:eastAsia="仿宋_GB2312" w:hAnsi="Times New Roman" w:hint="eastAsia"/>
                <w:color w:val="000000"/>
                <w:kern w:val="0"/>
                <w:sz w:val="24"/>
                <w:szCs w:val="24"/>
                <w:shd w:val="clear" w:color="auto" w:fill="FFFFFF"/>
              </w:rPr>
              <w:t>控辍保学工</w:t>
            </w:r>
            <w:proofErr w:type="gramEnd"/>
            <w:r w:rsidRPr="002440D0">
              <w:rPr>
                <w:rFonts w:ascii="Times New Roman" w:eastAsia="仿宋_GB2312" w:hAnsi="Times New Roman" w:hint="eastAsia"/>
                <w:color w:val="000000"/>
                <w:kern w:val="0"/>
                <w:sz w:val="24"/>
                <w:szCs w:val="24"/>
                <w:shd w:val="clear" w:color="auto" w:fill="FFFFFF"/>
              </w:rPr>
              <w:t>作机制</w:t>
            </w:r>
            <w:r>
              <w:rPr>
                <w:rFonts w:ascii="Times New Roman" w:eastAsia="仿宋_GB2312" w:hAnsi="Times New Roman" w:hint="eastAsia"/>
                <w:color w:val="000000"/>
                <w:kern w:val="0"/>
                <w:sz w:val="24"/>
                <w:szCs w:val="24"/>
                <w:shd w:val="clear" w:color="auto" w:fill="FFFFFF"/>
              </w:rPr>
              <w:t>和</w:t>
            </w:r>
            <w:r w:rsidRPr="002440D0">
              <w:rPr>
                <w:rFonts w:ascii="Times New Roman" w:eastAsia="仿宋_GB2312" w:hAnsi="Times New Roman"/>
                <w:color w:val="000000"/>
                <w:kern w:val="0"/>
                <w:sz w:val="24"/>
                <w:szCs w:val="24"/>
                <w:shd w:val="clear" w:color="auto" w:fill="FFFFFF"/>
              </w:rPr>
              <w:t>九年义务教育巩固</w:t>
            </w:r>
            <w:r w:rsidRPr="002440D0">
              <w:rPr>
                <w:rFonts w:ascii="Times New Roman" w:eastAsia="仿宋_GB2312" w:hAnsi="Times New Roman" w:hint="eastAsia"/>
                <w:color w:val="000000"/>
                <w:kern w:val="0"/>
                <w:sz w:val="24"/>
                <w:szCs w:val="24"/>
                <w:shd w:val="clear" w:color="auto" w:fill="FFFFFF"/>
              </w:rPr>
              <w:t>水平</w:t>
            </w:r>
            <w:r>
              <w:rPr>
                <w:rFonts w:ascii="Times New Roman" w:eastAsia="仿宋_GB2312" w:hAnsi="Times New Roman" w:hint="eastAsia"/>
                <w:color w:val="000000"/>
                <w:kern w:val="0"/>
                <w:sz w:val="24"/>
                <w:szCs w:val="24"/>
                <w:shd w:val="clear" w:color="auto" w:fill="FFFFFF"/>
              </w:rPr>
              <w:t>的</w:t>
            </w:r>
            <w:r w:rsidRPr="002440D0">
              <w:rPr>
                <w:rFonts w:ascii="Times New Roman" w:eastAsia="仿宋_GB2312" w:hAnsi="Times New Roman" w:hint="eastAsia"/>
                <w:color w:val="000000"/>
                <w:kern w:val="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proofErr w:type="gramStart"/>
            <w:r w:rsidRPr="002440D0">
              <w:rPr>
                <w:rFonts w:ascii="Times New Roman" w:eastAsia="仿宋_GB2312" w:hAnsi="Times New Roman" w:hint="eastAsia"/>
                <w:color w:val="000000"/>
                <w:sz w:val="24"/>
                <w:szCs w:val="24"/>
                <w:shd w:val="clear" w:color="auto" w:fill="FFFFFF"/>
              </w:rPr>
              <w:t>控辍保学工</w:t>
            </w:r>
            <w:proofErr w:type="gramEnd"/>
            <w:r w:rsidRPr="002440D0">
              <w:rPr>
                <w:rFonts w:ascii="Times New Roman" w:eastAsia="仿宋_GB2312" w:hAnsi="Times New Roman" w:hint="eastAsia"/>
                <w:color w:val="000000"/>
                <w:sz w:val="24"/>
                <w:szCs w:val="24"/>
                <w:shd w:val="clear" w:color="auto" w:fill="FFFFFF"/>
              </w:rPr>
              <w:t>作机制健全，</w:t>
            </w:r>
            <w:r w:rsidRPr="002440D0">
              <w:rPr>
                <w:rFonts w:ascii="Times New Roman" w:eastAsia="仿宋_GB2312" w:hAnsi="Times New Roman"/>
                <w:color w:val="000000"/>
                <w:sz w:val="24"/>
                <w:szCs w:val="24"/>
                <w:shd w:val="clear" w:color="auto" w:fill="FFFFFF"/>
              </w:rPr>
              <w:t>九年义务教育巩固率</w:t>
            </w:r>
            <w:r w:rsidRPr="002440D0">
              <w:rPr>
                <w:rFonts w:ascii="Times New Roman" w:eastAsia="仿宋_GB2312" w:hAnsi="Times New Roman" w:hint="eastAsia"/>
                <w:color w:val="000000"/>
                <w:sz w:val="24"/>
                <w:szCs w:val="24"/>
                <w:shd w:val="clear" w:color="auto" w:fill="FFFFFF"/>
              </w:rPr>
              <w:t>保持较高水平，或</w:t>
            </w:r>
            <w:r w:rsidRPr="002440D0">
              <w:rPr>
                <w:rFonts w:ascii="Times New Roman" w:eastAsia="仿宋_GB2312" w:hAnsi="Times New Roman"/>
                <w:color w:val="000000"/>
                <w:sz w:val="24"/>
                <w:szCs w:val="24"/>
                <w:shd w:val="clear" w:color="auto" w:fill="FFFFFF"/>
              </w:rPr>
              <w:t>提前实现本省五年教育规划目标</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proofErr w:type="gramStart"/>
            <w:r w:rsidRPr="002440D0">
              <w:rPr>
                <w:rFonts w:ascii="Times New Roman" w:eastAsia="仿宋_GB2312" w:hAnsi="Times New Roman" w:hint="eastAsia"/>
                <w:color w:val="000000"/>
                <w:sz w:val="24"/>
                <w:szCs w:val="24"/>
                <w:shd w:val="clear" w:color="auto" w:fill="FFFFFF"/>
              </w:rPr>
              <w:t>控辍保学工</w:t>
            </w:r>
            <w:proofErr w:type="gramEnd"/>
            <w:r w:rsidRPr="002440D0">
              <w:rPr>
                <w:rFonts w:ascii="Times New Roman" w:eastAsia="仿宋_GB2312" w:hAnsi="Times New Roman" w:hint="eastAsia"/>
                <w:color w:val="000000"/>
                <w:sz w:val="24"/>
                <w:szCs w:val="24"/>
                <w:shd w:val="clear" w:color="auto" w:fill="FFFFFF"/>
              </w:rPr>
              <w:t>作机制基本健全，</w:t>
            </w:r>
            <w:r w:rsidRPr="002440D0">
              <w:rPr>
                <w:rFonts w:ascii="Times New Roman" w:eastAsia="仿宋_GB2312" w:hAnsi="Times New Roman"/>
                <w:color w:val="000000"/>
                <w:sz w:val="24"/>
                <w:szCs w:val="24"/>
                <w:shd w:val="clear" w:color="auto" w:fill="FFFFFF"/>
              </w:rPr>
              <w:t>九年义务教育巩固率</w:t>
            </w:r>
            <w:r w:rsidRPr="002440D0">
              <w:rPr>
                <w:rFonts w:ascii="Times New Roman" w:eastAsia="仿宋_GB2312" w:hAnsi="Times New Roman" w:hint="eastAsia"/>
                <w:color w:val="000000"/>
                <w:sz w:val="24"/>
                <w:szCs w:val="24"/>
                <w:shd w:val="clear" w:color="auto" w:fill="FFFFFF"/>
              </w:rPr>
              <w:t>达到本省规划目标</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未建立</w:t>
            </w:r>
            <w:proofErr w:type="gramStart"/>
            <w:r w:rsidRPr="002440D0">
              <w:rPr>
                <w:rFonts w:ascii="Times New Roman" w:eastAsia="仿宋_GB2312" w:hAnsi="Times New Roman" w:hint="eastAsia"/>
                <w:color w:val="000000"/>
                <w:sz w:val="24"/>
                <w:szCs w:val="24"/>
                <w:shd w:val="clear" w:color="auto" w:fill="FFFFFF"/>
              </w:rPr>
              <w:t>控辍保学工</w:t>
            </w:r>
            <w:proofErr w:type="gramEnd"/>
            <w:r w:rsidRPr="002440D0">
              <w:rPr>
                <w:rFonts w:ascii="Times New Roman" w:eastAsia="仿宋_GB2312" w:hAnsi="Times New Roman" w:hint="eastAsia"/>
                <w:color w:val="000000"/>
                <w:sz w:val="24"/>
                <w:szCs w:val="24"/>
                <w:shd w:val="clear" w:color="auto" w:fill="FFFFFF"/>
              </w:rPr>
              <w:t>作机制，</w:t>
            </w:r>
            <w:r>
              <w:rPr>
                <w:rFonts w:ascii="Times New Roman" w:eastAsia="仿宋_GB2312" w:hAnsi="Times New Roman" w:hint="eastAsia"/>
                <w:color w:val="000000"/>
                <w:sz w:val="24"/>
                <w:szCs w:val="24"/>
                <w:shd w:val="clear" w:color="auto" w:fill="FFFFFF"/>
              </w:rPr>
              <w:t>本省</w:t>
            </w:r>
            <w:r w:rsidRPr="002440D0">
              <w:rPr>
                <w:rFonts w:ascii="Times New Roman" w:eastAsia="仿宋_GB2312" w:hAnsi="Times New Roman"/>
                <w:color w:val="000000"/>
                <w:sz w:val="24"/>
                <w:szCs w:val="24"/>
                <w:shd w:val="clear" w:color="auto" w:fill="FFFFFF"/>
              </w:rPr>
              <w:t>九年义务教育巩固率</w:t>
            </w:r>
            <w:r w:rsidRPr="002440D0">
              <w:rPr>
                <w:rFonts w:ascii="Times New Roman" w:eastAsia="仿宋_GB2312" w:hAnsi="Times New Roman" w:hint="eastAsia"/>
                <w:color w:val="000000"/>
                <w:sz w:val="24"/>
                <w:szCs w:val="24"/>
                <w:shd w:val="clear" w:color="auto" w:fill="FFFFFF"/>
              </w:rPr>
              <w:t>有</w:t>
            </w:r>
            <w:r w:rsidRPr="002440D0">
              <w:rPr>
                <w:rFonts w:ascii="Times New Roman" w:eastAsia="仿宋_GB2312" w:hAnsi="Times New Roman"/>
                <w:color w:val="000000"/>
                <w:sz w:val="24"/>
                <w:szCs w:val="24"/>
                <w:shd w:val="clear" w:color="auto" w:fill="FFFFFF"/>
              </w:rPr>
              <w:t>下降</w:t>
            </w:r>
            <w:r w:rsidRPr="002440D0">
              <w:rPr>
                <w:rFonts w:ascii="Times New Roman" w:eastAsia="仿宋_GB2312" w:hAnsi="Times New Roman" w:hint="eastAsia"/>
                <w:color w:val="000000"/>
                <w:sz w:val="24"/>
                <w:szCs w:val="24"/>
                <w:shd w:val="clear" w:color="auto" w:fill="FFFFFF"/>
              </w:rPr>
              <w:t>情况</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left="720" w:hangingChars="300" w:hanging="72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hint="eastAsia"/>
                <w:color w:val="000000"/>
                <w:kern w:val="0"/>
                <w:sz w:val="24"/>
                <w:szCs w:val="24"/>
                <w:shd w:val="clear" w:color="auto" w:fill="FFFFFF"/>
              </w:rPr>
              <w:t>执行免试就近入学</w:t>
            </w:r>
            <w:r>
              <w:rPr>
                <w:rFonts w:ascii="Times New Roman" w:eastAsia="仿宋_GB2312" w:hAnsi="Times New Roman" w:hint="eastAsia"/>
                <w:color w:val="000000"/>
                <w:kern w:val="0"/>
                <w:sz w:val="24"/>
                <w:szCs w:val="24"/>
                <w:shd w:val="clear" w:color="auto" w:fill="FFFFFF"/>
              </w:rPr>
              <w:t>和</w:t>
            </w:r>
            <w:r w:rsidRPr="002440D0">
              <w:rPr>
                <w:rFonts w:ascii="Times New Roman" w:eastAsia="仿宋_GB2312" w:hAnsi="Times New Roman"/>
                <w:color w:val="000000"/>
                <w:kern w:val="0"/>
                <w:sz w:val="24"/>
                <w:szCs w:val="24"/>
                <w:shd w:val="clear" w:color="auto" w:fill="FFFFFF"/>
              </w:rPr>
              <w:t>义务教育基本均衡发展</w:t>
            </w:r>
            <w:r>
              <w:rPr>
                <w:rFonts w:ascii="Times New Roman" w:eastAsia="仿宋_GB2312" w:hAnsi="Times New Roman" w:hint="eastAsia"/>
                <w:color w:val="000000"/>
                <w:kern w:val="0"/>
                <w:sz w:val="24"/>
                <w:szCs w:val="24"/>
                <w:shd w:val="clear" w:color="auto" w:fill="FFFFFF"/>
              </w:rPr>
              <w:t>的</w:t>
            </w:r>
            <w:r w:rsidRPr="002440D0">
              <w:rPr>
                <w:rFonts w:ascii="Times New Roman" w:eastAsia="仿宋_GB2312" w:hAnsi="Times New Roman" w:hint="eastAsia"/>
                <w:color w:val="000000"/>
                <w:kern w:val="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免试就近入学得到严格执行，</w:t>
            </w:r>
            <w:r w:rsidRPr="002440D0">
              <w:rPr>
                <w:rFonts w:ascii="Times New Roman" w:eastAsia="仿宋_GB2312" w:hAnsi="Times New Roman"/>
                <w:color w:val="000000"/>
                <w:sz w:val="24"/>
                <w:szCs w:val="24"/>
                <w:shd w:val="clear" w:color="auto" w:fill="FFFFFF"/>
              </w:rPr>
              <w:t>基本均衡县国家认定按时或提前完成</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免试就近入学符合规定，</w:t>
            </w:r>
            <w:r w:rsidRPr="002440D0">
              <w:rPr>
                <w:rFonts w:ascii="Times New Roman" w:eastAsia="仿宋_GB2312" w:hAnsi="Times New Roman"/>
                <w:color w:val="000000"/>
                <w:sz w:val="24"/>
                <w:szCs w:val="24"/>
                <w:shd w:val="clear" w:color="auto" w:fill="FFFFFF"/>
              </w:rPr>
              <w:t>基本均衡县国家认定按时完成</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免试就近入学执行不符合规定，或</w:t>
            </w:r>
            <w:r w:rsidRPr="002440D0">
              <w:rPr>
                <w:rFonts w:ascii="Times New Roman" w:eastAsia="仿宋_GB2312" w:hAnsi="Times New Roman"/>
                <w:color w:val="000000"/>
                <w:sz w:val="24"/>
                <w:szCs w:val="24"/>
                <w:shd w:val="clear" w:color="auto" w:fill="FFFFFF"/>
              </w:rPr>
              <w:t>基本均衡县国家认定未按时完成</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left="720" w:hangingChars="300" w:hanging="72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Pr>
                <w:rFonts w:ascii="Times New Roman" w:eastAsia="仿宋_GB2312" w:hAnsi="Times New Roman" w:hint="eastAsia"/>
                <w:color w:val="000000"/>
                <w:kern w:val="0"/>
                <w:sz w:val="24"/>
                <w:szCs w:val="24"/>
                <w:shd w:val="clear" w:color="auto" w:fill="FFFFFF"/>
              </w:rPr>
              <w:t>推进</w:t>
            </w:r>
            <w:r w:rsidRPr="002440D0">
              <w:rPr>
                <w:rFonts w:ascii="Times New Roman" w:eastAsia="仿宋_GB2312" w:hAnsi="Times New Roman"/>
                <w:color w:val="000000"/>
                <w:kern w:val="0"/>
                <w:sz w:val="24"/>
                <w:szCs w:val="24"/>
                <w:shd w:val="clear" w:color="auto" w:fill="FFFFFF"/>
              </w:rPr>
              <w:t>义务教育优质均衡发展</w:t>
            </w:r>
            <w:r>
              <w:rPr>
                <w:rFonts w:ascii="Times New Roman" w:eastAsia="仿宋_GB2312" w:hAnsi="Times New Roman" w:hint="eastAsia"/>
                <w:color w:val="000000"/>
                <w:kern w:val="0"/>
                <w:sz w:val="24"/>
                <w:szCs w:val="24"/>
                <w:shd w:val="clear" w:color="auto" w:fill="FFFFFF"/>
              </w:rPr>
              <w:t>的</w:t>
            </w:r>
            <w:r w:rsidRPr="002440D0">
              <w:rPr>
                <w:rFonts w:ascii="Times New Roman" w:eastAsia="仿宋_GB2312" w:hAnsi="Times New Roman" w:hint="eastAsia"/>
                <w:color w:val="000000"/>
                <w:kern w:val="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推进优质均衡县创建，工作有实施计划、举措有力，</w:t>
            </w:r>
            <w:r w:rsidRPr="002440D0">
              <w:rPr>
                <w:rFonts w:ascii="Times New Roman" w:eastAsia="仿宋_GB2312" w:hAnsi="Times New Roman" w:hint="eastAsia"/>
                <w:color w:val="000000"/>
                <w:sz w:val="24"/>
                <w:szCs w:val="24"/>
                <w:shd w:val="clear" w:color="auto" w:fill="FFFFFF"/>
              </w:rPr>
              <w:t>取得积极成效</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推进优质均衡县创建工作总体上已作了部署安排</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推进优质均衡县创建工作尚未部署安排</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left="720" w:hangingChars="300" w:hanging="72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统一城乡义务教育学校建设标准、</w:t>
            </w:r>
            <w:r w:rsidRPr="002440D0">
              <w:rPr>
                <w:rFonts w:ascii="Times New Roman" w:eastAsia="仿宋_GB2312" w:hAnsi="Times New Roman" w:hint="eastAsia"/>
                <w:color w:val="000000"/>
                <w:kern w:val="0"/>
                <w:sz w:val="24"/>
                <w:szCs w:val="24"/>
                <w:shd w:val="clear" w:color="auto" w:fill="FFFFFF"/>
              </w:rPr>
              <w:t>教职工</w:t>
            </w:r>
            <w:r w:rsidRPr="002440D0">
              <w:rPr>
                <w:rFonts w:ascii="Times New Roman" w:eastAsia="仿宋_GB2312" w:hAnsi="Times New Roman"/>
                <w:color w:val="000000"/>
                <w:kern w:val="0"/>
                <w:sz w:val="24"/>
                <w:szCs w:val="24"/>
                <w:shd w:val="clear" w:color="auto" w:fill="FFFFFF"/>
              </w:rPr>
              <w:t>编制标准、生均公用经费基准定额、基本装备配置标准</w:t>
            </w:r>
            <w:r>
              <w:rPr>
                <w:rFonts w:ascii="Times New Roman" w:eastAsia="仿宋_GB2312" w:hAnsi="Times New Roman" w:hint="eastAsia"/>
                <w:color w:val="000000"/>
                <w:kern w:val="0"/>
                <w:sz w:val="24"/>
                <w:szCs w:val="24"/>
                <w:shd w:val="clear" w:color="auto" w:fill="FFFFFF"/>
              </w:rPr>
              <w:t>的</w:t>
            </w:r>
            <w:r w:rsidRPr="002440D0">
              <w:rPr>
                <w:rFonts w:ascii="Times New Roman" w:eastAsia="仿宋_GB2312" w:hAnsi="Times New Roman" w:hint="eastAsia"/>
                <w:color w:val="000000"/>
                <w:kern w:val="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实现城乡义务教育标准</w:t>
            </w:r>
            <w:r w:rsidRPr="002440D0">
              <w:rPr>
                <w:rFonts w:ascii="Times New Roman" w:eastAsia="仿宋_GB2312" w:hAnsi="Times New Roman"/>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四统一</w:t>
            </w:r>
            <w:r w:rsidRPr="002440D0">
              <w:rPr>
                <w:rFonts w:ascii="Times New Roman" w:eastAsia="仿宋_GB2312" w:hAnsi="Times New Roman"/>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县（区）的比例（</w:t>
            </w:r>
            <w:r w:rsidRPr="002440D0">
              <w:rPr>
                <w:rFonts w:ascii="Times New Roman" w:eastAsia="仿宋_GB2312" w:hAnsi="Times New Roman"/>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w:t>
            </w:r>
            <w:r w:rsidRPr="002440D0">
              <w:rPr>
                <w:rFonts w:ascii="Times New Roman" w:eastAsia="仿宋_GB2312" w:hAnsi="Times New Roman" w:hint="eastAsia"/>
                <w:color w:val="000000"/>
                <w:sz w:val="24"/>
                <w:szCs w:val="24"/>
                <w:shd w:val="clear" w:color="auto" w:fill="FFFFFF"/>
              </w:rPr>
              <w:t>达到</w:t>
            </w:r>
            <w:r w:rsidRPr="002440D0">
              <w:rPr>
                <w:rFonts w:ascii="Times New Roman" w:eastAsia="仿宋_GB2312" w:hAnsi="Times New Roman" w:hint="eastAsia"/>
                <w:color w:val="000000"/>
                <w:sz w:val="24"/>
                <w:szCs w:val="24"/>
                <w:shd w:val="clear" w:color="auto" w:fill="FFFFFF"/>
              </w:rPr>
              <w:t>1</w:t>
            </w:r>
            <w:r w:rsidRPr="002440D0">
              <w:rPr>
                <w:rFonts w:ascii="Times New Roman" w:eastAsia="仿宋_GB2312" w:hAnsi="Times New Roman"/>
                <w:color w:val="000000"/>
                <w:sz w:val="24"/>
                <w:szCs w:val="24"/>
                <w:shd w:val="clear" w:color="auto" w:fill="FFFFFF"/>
              </w:rPr>
              <w:t>00</w:t>
            </w:r>
            <w:r w:rsidRPr="002440D0">
              <w:rPr>
                <w:rFonts w:ascii="Times New Roman" w:eastAsia="仿宋_GB2312" w:hAnsi="Times New Roman" w:hint="eastAsia"/>
                <w:color w:val="000000"/>
                <w:sz w:val="24"/>
                <w:szCs w:val="24"/>
                <w:shd w:val="clear" w:color="auto" w:fill="FFFFFF"/>
              </w:rPr>
              <w:t>%</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实现城乡义务教育标准</w:t>
            </w:r>
            <w:r w:rsidRPr="002440D0">
              <w:rPr>
                <w:rFonts w:ascii="Times New Roman" w:eastAsia="仿宋_GB2312" w:hAnsi="Times New Roman"/>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四统一</w:t>
            </w:r>
            <w:r w:rsidRPr="002440D0">
              <w:rPr>
                <w:rFonts w:ascii="Times New Roman" w:eastAsia="仿宋_GB2312" w:hAnsi="Times New Roman"/>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县（区）的比例（</w:t>
            </w:r>
            <w:r w:rsidRPr="002440D0">
              <w:rPr>
                <w:rFonts w:ascii="Times New Roman" w:eastAsia="仿宋_GB2312" w:hAnsi="Times New Roman"/>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hint="eastAsia"/>
                <w:color w:val="000000"/>
                <w:sz w:val="24"/>
                <w:szCs w:val="24"/>
                <w:shd w:val="clear" w:color="auto" w:fill="FFFFFF"/>
              </w:rPr>
              <w:t>9</w:t>
            </w:r>
            <w:r w:rsidRPr="002440D0">
              <w:rPr>
                <w:rFonts w:ascii="Times New Roman" w:eastAsia="仿宋_GB2312" w:hAnsi="Times New Roman"/>
                <w:color w:val="000000"/>
                <w:sz w:val="24"/>
                <w:szCs w:val="24"/>
                <w:shd w:val="clear" w:color="auto" w:fill="FFFFFF"/>
              </w:rPr>
              <w:t>0</w:t>
            </w:r>
            <w:r w:rsidRPr="002440D0">
              <w:rPr>
                <w:rFonts w:ascii="Times New Roman" w:eastAsia="仿宋_GB2312" w:hAnsi="Times New Roman" w:hint="eastAsia"/>
                <w:color w:val="000000"/>
                <w:sz w:val="24"/>
                <w:szCs w:val="24"/>
                <w:shd w:val="clear" w:color="auto" w:fill="FFFFFF"/>
              </w:rPr>
              <w:t>%</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实现城乡义务教育标准</w:t>
            </w:r>
            <w:r w:rsidRPr="002440D0">
              <w:rPr>
                <w:rFonts w:ascii="Times New Roman" w:eastAsia="仿宋_GB2312" w:hAnsi="Times New Roman"/>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四统一</w:t>
            </w:r>
            <w:r w:rsidRPr="002440D0">
              <w:rPr>
                <w:rFonts w:ascii="Times New Roman" w:eastAsia="仿宋_GB2312" w:hAnsi="Times New Roman"/>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县（区）的比例（</w:t>
            </w:r>
            <w:r w:rsidRPr="002440D0">
              <w:rPr>
                <w:rFonts w:ascii="Times New Roman" w:eastAsia="仿宋_GB2312" w:hAnsi="Times New Roman"/>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&lt;</w:t>
            </w:r>
            <w:r w:rsidRPr="002440D0">
              <w:rPr>
                <w:rFonts w:ascii="Times New Roman" w:eastAsia="仿宋_GB2312" w:hAnsi="Times New Roman" w:hint="eastAsia"/>
                <w:color w:val="000000"/>
                <w:sz w:val="24"/>
                <w:szCs w:val="24"/>
                <w:shd w:val="clear" w:color="auto" w:fill="FFFFFF"/>
              </w:rPr>
              <w:t>9</w:t>
            </w:r>
            <w:r w:rsidRPr="002440D0">
              <w:rPr>
                <w:rFonts w:ascii="Times New Roman" w:eastAsia="仿宋_GB2312" w:hAnsi="Times New Roman"/>
                <w:color w:val="000000"/>
                <w:sz w:val="24"/>
                <w:szCs w:val="24"/>
                <w:shd w:val="clear" w:color="auto" w:fill="FFFFFF"/>
              </w:rPr>
              <w:t>0</w:t>
            </w:r>
            <w:r w:rsidRPr="002440D0">
              <w:rPr>
                <w:rFonts w:ascii="Times New Roman" w:eastAsia="仿宋_GB2312" w:hAnsi="Times New Roman" w:hint="eastAsia"/>
                <w:color w:val="000000"/>
                <w:sz w:val="24"/>
                <w:szCs w:val="24"/>
                <w:shd w:val="clear" w:color="auto" w:fill="FFFFFF"/>
              </w:rPr>
              <w:t>%</w:t>
            </w:r>
          </w:p>
        </w:tc>
      </w:tr>
      <w:tr w:rsidR="007704F3" w:rsidRPr="002440D0" w:rsidTr="00E642B7">
        <w:trPr>
          <w:trHeight w:val="1833"/>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left="720" w:hangingChars="300" w:hanging="72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城乡义务教育一体化发展和农村义务教育学校建设</w:t>
            </w:r>
            <w:r>
              <w:rPr>
                <w:rFonts w:ascii="Times New Roman" w:eastAsia="仿宋_GB2312" w:hAnsi="Times New Roman" w:hint="eastAsia"/>
                <w:color w:val="000000"/>
                <w:sz w:val="24"/>
                <w:szCs w:val="24"/>
                <w:shd w:val="clear" w:color="auto" w:fill="FFFFFF"/>
              </w:rPr>
              <w:t>的</w:t>
            </w:r>
            <w:r w:rsidRPr="002440D0">
              <w:rPr>
                <w:rFonts w:ascii="Times New Roman" w:eastAsia="仿宋_GB2312" w:hAnsi="Times New Roman" w:hint="eastAsia"/>
                <w:color w:val="000000"/>
                <w:sz w:val="24"/>
                <w:szCs w:val="24"/>
                <w:shd w:val="clear" w:color="auto" w:fill="FFFFFF"/>
              </w:rPr>
              <w:t>达标情况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有相关部署安排，措施有力，乡村小规模学校和乡镇寄宿制学校</w:t>
            </w:r>
            <w:r>
              <w:rPr>
                <w:rFonts w:ascii="Times New Roman" w:eastAsia="仿宋_GB2312" w:hAnsi="Times New Roman" w:hint="eastAsia"/>
                <w:color w:val="000000"/>
                <w:sz w:val="24"/>
                <w:szCs w:val="24"/>
                <w:shd w:val="clear" w:color="auto" w:fill="FFFFFF"/>
              </w:rPr>
              <w:t>办学条件</w:t>
            </w:r>
            <w:r w:rsidRPr="002440D0">
              <w:rPr>
                <w:rFonts w:ascii="Times New Roman" w:eastAsia="仿宋_GB2312" w:hAnsi="Times New Roman" w:hint="eastAsia"/>
                <w:color w:val="000000"/>
                <w:sz w:val="24"/>
                <w:szCs w:val="24"/>
                <w:shd w:val="clear" w:color="auto" w:fill="FFFFFF"/>
              </w:rPr>
              <w:t>2</w:t>
            </w:r>
            <w:r w:rsidRPr="002440D0">
              <w:rPr>
                <w:rFonts w:ascii="Times New Roman" w:eastAsia="仿宋_GB2312" w:hAnsi="Times New Roman"/>
                <w:color w:val="000000"/>
                <w:sz w:val="24"/>
                <w:szCs w:val="24"/>
                <w:shd w:val="clear" w:color="auto" w:fill="FFFFFF"/>
              </w:rPr>
              <w:t>019</w:t>
            </w:r>
            <w:r w:rsidRPr="002440D0">
              <w:rPr>
                <w:rFonts w:ascii="Times New Roman" w:eastAsia="仿宋_GB2312" w:hAnsi="Times New Roman" w:hint="eastAsia"/>
                <w:color w:val="000000"/>
                <w:sz w:val="24"/>
                <w:szCs w:val="24"/>
                <w:shd w:val="clear" w:color="auto" w:fill="FFFFFF"/>
              </w:rPr>
              <w:t>年全部达到省定标准</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有相关部署安排，措施有力，基本能按时完成乡村小规模学校和乡镇寄宿制学校</w:t>
            </w:r>
            <w:r>
              <w:rPr>
                <w:rFonts w:ascii="Times New Roman" w:eastAsia="仿宋_GB2312" w:hAnsi="Times New Roman" w:hint="eastAsia"/>
                <w:color w:val="000000"/>
                <w:sz w:val="24"/>
                <w:szCs w:val="24"/>
                <w:shd w:val="clear" w:color="auto" w:fill="FFFFFF"/>
              </w:rPr>
              <w:t>办学条件</w:t>
            </w:r>
            <w:r w:rsidRPr="002440D0">
              <w:rPr>
                <w:rFonts w:ascii="Times New Roman" w:eastAsia="仿宋_GB2312" w:hAnsi="Times New Roman" w:hint="eastAsia"/>
                <w:color w:val="000000"/>
                <w:sz w:val="24"/>
                <w:szCs w:val="24"/>
                <w:shd w:val="clear" w:color="auto" w:fill="FFFFFF"/>
              </w:rPr>
              <w:t>建设任务</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不能按时完成相关任务</w:t>
            </w:r>
          </w:p>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val="restart"/>
          </w:tcPr>
          <w:p w:rsidR="007704F3" w:rsidRPr="002440D0" w:rsidRDefault="007704F3" w:rsidP="00E642B7">
            <w:pPr>
              <w:pStyle w:val="-11"/>
              <w:numPr>
                <w:ilvl w:val="0"/>
                <w:numId w:val="2"/>
              </w:numPr>
              <w:spacing w:line="340" w:lineRule="exact"/>
              <w:ind w:left="720" w:hangingChars="300" w:hanging="72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推进高中阶段教育普及</w:t>
            </w: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Pr>
                <w:rFonts w:ascii="Times New Roman" w:eastAsia="仿宋_GB2312" w:hAnsi="Times New Roman" w:hint="eastAsia"/>
                <w:color w:val="000000"/>
                <w:kern w:val="0"/>
                <w:sz w:val="24"/>
                <w:szCs w:val="24"/>
                <w:shd w:val="clear" w:color="auto" w:fill="FFFFFF"/>
              </w:rPr>
              <w:t>高中阶段教育毛入学率，职业学校和普通高中</w:t>
            </w:r>
            <w:r w:rsidRPr="002440D0">
              <w:rPr>
                <w:rFonts w:ascii="Times New Roman" w:eastAsia="仿宋_GB2312" w:hAnsi="Times New Roman" w:hint="eastAsia"/>
                <w:color w:val="000000"/>
                <w:kern w:val="0"/>
                <w:sz w:val="24"/>
                <w:szCs w:val="24"/>
                <w:shd w:val="clear" w:color="auto" w:fill="FFFFFF"/>
              </w:rPr>
              <w:t>招生比</w:t>
            </w:r>
            <w:r>
              <w:rPr>
                <w:rFonts w:ascii="Times New Roman" w:eastAsia="仿宋_GB2312" w:hAnsi="Times New Roman" w:hint="eastAsia"/>
                <w:color w:val="000000"/>
                <w:kern w:val="0"/>
                <w:sz w:val="24"/>
                <w:szCs w:val="24"/>
                <w:shd w:val="clear" w:color="auto" w:fill="FFFFFF"/>
              </w:rPr>
              <w:t>的情况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高中阶段教育毛入学率提前</w:t>
            </w:r>
            <w:r w:rsidRPr="002440D0">
              <w:rPr>
                <w:rFonts w:ascii="Times New Roman" w:eastAsia="仿宋_GB2312" w:hAnsi="Times New Roman" w:hint="eastAsia"/>
                <w:color w:val="000000"/>
                <w:sz w:val="24"/>
                <w:szCs w:val="24"/>
                <w:shd w:val="clear" w:color="auto" w:fill="FFFFFF"/>
              </w:rPr>
              <w:t>或按时</w:t>
            </w:r>
            <w:r w:rsidRPr="002440D0">
              <w:rPr>
                <w:rFonts w:ascii="Times New Roman" w:eastAsia="仿宋_GB2312" w:hAnsi="Times New Roman"/>
                <w:color w:val="000000"/>
                <w:sz w:val="24"/>
                <w:szCs w:val="24"/>
                <w:shd w:val="clear" w:color="auto" w:fill="FFFFFF"/>
              </w:rPr>
              <w:t>实现本省教育规划目标</w:t>
            </w:r>
            <w:r w:rsidRPr="002440D0">
              <w:rPr>
                <w:rFonts w:ascii="Times New Roman" w:eastAsia="仿宋_GB2312" w:hAnsi="Times New Roman" w:hint="eastAsia"/>
                <w:color w:val="000000"/>
                <w:sz w:val="24"/>
                <w:szCs w:val="24"/>
                <w:shd w:val="clear" w:color="auto" w:fill="FFFFFF"/>
              </w:rPr>
              <w:t>；</w:t>
            </w:r>
            <w:proofErr w:type="gramStart"/>
            <w:r w:rsidRPr="002440D0">
              <w:rPr>
                <w:rFonts w:ascii="Times New Roman" w:eastAsia="仿宋_GB2312" w:hAnsi="Times New Roman" w:hint="eastAsia"/>
                <w:color w:val="000000"/>
                <w:sz w:val="24"/>
                <w:szCs w:val="24"/>
                <w:shd w:val="clear" w:color="auto" w:fill="FFFFFF"/>
              </w:rPr>
              <w:t>且职普</w:t>
            </w:r>
            <w:proofErr w:type="gramEnd"/>
            <w:r w:rsidRPr="002440D0">
              <w:rPr>
                <w:rFonts w:ascii="Times New Roman" w:eastAsia="仿宋_GB2312" w:hAnsi="Times New Roman" w:hint="eastAsia"/>
                <w:color w:val="000000"/>
                <w:sz w:val="24"/>
                <w:szCs w:val="24"/>
                <w:shd w:val="clear" w:color="auto" w:fill="FFFFFF"/>
              </w:rPr>
              <w:t>招生比大体相当</w:t>
            </w:r>
          </w:p>
        </w:tc>
        <w:tc>
          <w:tcPr>
            <w:tcW w:w="2302" w:type="dxa"/>
          </w:tcPr>
          <w:p w:rsidR="007704F3" w:rsidRPr="002440D0" w:rsidRDefault="007704F3" w:rsidP="00E642B7">
            <w:pPr>
              <w:pStyle w:val="-11"/>
              <w:spacing w:line="340" w:lineRule="exact"/>
              <w:ind w:firstLineChars="0" w:firstLine="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高中阶段教育毛入学率</w:t>
            </w:r>
            <w:r w:rsidRPr="002440D0">
              <w:rPr>
                <w:rFonts w:ascii="Times New Roman" w:eastAsia="仿宋_GB2312" w:hAnsi="Times New Roman" w:hint="eastAsia"/>
                <w:color w:val="000000"/>
                <w:kern w:val="0"/>
                <w:sz w:val="24"/>
                <w:szCs w:val="24"/>
                <w:shd w:val="clear" w:color="auto" w:fill="FFFFFF"/>
              </w:rPr>
              <w:t>未达到本省规划目标但</w:t>
            </w:r>
            <w:r>
              <w:rPr>
                <w:rFonts w:ascii="Times New Roman" w:eastAsia="仿宋_GB2312" w:hAnsi="Times New Roman" w:hint="eastAsia"/>
                <w:color w:val="000000"/>
                <w:kern w:val="0"/>
                <w:sz w:val="24"/>
                <w:szCs w:val="24"/>
                <w:shd w:val="clear" w:color="auto" w:fill="FFFFFF"/>
              </w:rPr>
              <w:t>较</w:t>
            </w:r>
            <w:r w:rsidRPr="002440D0">
              <w:rPr>
                <w:rFonts w:ascii="Times New Roman" w:eastAsia="仿宋_GB2312" w:hAnsi="Times New Roman" w:hint="eastAsia"/>
                <w:color w:val="000000"/>
                <w:kern w:val="0"/>
                <w:sz w:val="24"/>
                <w:szCs w:val="24"/>
                <w:shd w:val="clear" w:color="auto" w:fill="FFFFFF"/>
              </w:rPr>
              <w:t>上年</w:t>
            </w:r>
            <w:r w:rsidRPr="002440D0">
              <w:rPr>
                <w:rFonts w:ascii="Times New Roman" w:eastAsia="仿宋_GB2312" w:hAnsi="Times New Roman"/>
                <w:color w:val="000000"/>
                <w:kern w:val="0"/>
                <w:sz w:val="24"/>
                <w:szCs w:val="24"/>
                <w:shd w:val="clear" w:color="auto" w:fill="FFFFFF"/>
              </w:rPr>
              <w:t>有提高</w:t>
            </w:r>
            <w:r w:rsidRPr="002440D0">
              <w:rPr>
                <w:rFonts w:ascii="Times New Roman" w:eastAsia="仿宋_GB2312" w:hAnsi="Times New Roman" w:hint="eastAsia"/>
                <w:color w:val="000000"/>
                <w:kern w:val="0"/>
                <w:sz w:val="24"/>
                <w:szCs w:val="24"/>
                <w:shd w:val="clear" w:color="auto" w:fill="FFFFFF"/>
              </w:rPr>
              <w:t>；</w:t>
            </w:r>
            <w:proofErr w:type="gramStart"/>
            <w:r w:rsidRPr="002440D0">
              <w:rPr>
                <w:rFonts w:ascii="Times New Roman" w:eastAsia="仿宋_GB2312" w:hAnsi="Times New Roman" w:hint="eastAsia"/>
                <w:color w:val="000000"/>
                <w:kern w:val="0"/>
                <w:sz w:val="24"/>
                <w:szCs w:val="24"/>
                <w:shd w:val="clear" w:color="auto" w:fill="FFFFFF"/>
              </w:rPr>
              <w:t>职普招生</w:t>
            </w:r>
            <w:proofErr w:type="gramEnd"/>
            <w:r w:rsidRPr="002440D0">
              <w:rPr>
                <w:rFonts w:ascii="Times New Roman" w:eastAsia="仿宋_GB2312" w:hAnsi="Times New Roman" w:hint="eastAsia"/>
                <w:color w:val="000000"/>
                <w:kern w:val="0"/>
                <w:sz w:val="24"/>
                <w:szCs w:val="24"/>
                <w:shd w:val="clear" w:color="auto" w:fill="FFFFFF"/>
              </w:rPr>
              <w:t>比≥</w:t>
            </w:r>
            <w:r w:rsidRPr="002440D0">
              <w:rPr>
                <w:rFonts w:ascii="Times New Roman" w:eastAsia="仿宋_GB2312" w:hAnsi="Times New Roman" w:hint="eastAsia"/>
                <w:color w:val="000000"/>
                <w:kern w:val="0"/>
                <w:sz w:val="24"/>
                <w:szCs w:val="24"/>
                <w:shd w:val="clear" w:color="auto" w:fill="FFFFFF"/>
              </w:rPr>
              <w:t>4</w:t>
            </w:r>
            <w:r w:rsidRPr="002440D0">
              <w:rPr>
                <w:rFonts w:ascii="Times New Roman" w:eastAsia="仿宋_GB2312" w:hAnsi="Times New Roman"/>
                <w:color w:val="000000"/>
                <w:kern w:val="0"/>
                <w:sz w:val="24"/>
                <w:szCs w:val="24"/>
                <w:shd w:val="clear" w:color="auto" w:fill="FFFFFF"/>
              </w:rPr>
              <w:t>0</w:t>
            </w:r>
            <w:r w:rsidRPr="002440D0">
              <w:rPr>
                <w:rFonts w:ascii="Times New Roman" w:eastAsia="仿宋_GB2312" w:hAnsi="Times New Roman" w:hint="eastAsia"/>
                <w:color w:val="000000"/>
                <w:kern w:val="0"/>
                <w:sz w:val="24"/>
                <w:szCs w:val="24"/>
                <w:shd w:val="clear" w:color="auto" w:fill="FFFFFF"/>
              </w:rPr>
              <w:t>%</w:t>
            </w:r>
            <w:r w:rsidRPr="002440D0">
              <w:rPr>
                <w:rFonts w:ascii="Times New Roman" w:eastAsia="仿宋_GB2312" w:hAnsi="Times New Roman" w:hint="eastAsia"/>
                <w:color w:val="000000"/>
                <w:kern w:val="0"/>
                <w:sz w:val="24"/>
                <w:szCs w:val="24"/>
                <w:shd w:val="clear" w:color="auto" w:fill="FFFFFF"/>
              </w:rPr>
              <w:t>，</w:t>
            </w:r>
            <w:r w:rsidRPr="002440D0">
              <w:rPr>
                <w:rFonts w:ascii="Times New Roman" w:eastAsia="仿宋_GB2312" w:hAnsi="Times New Roman"/>
                <w:color w:val="000000"/>
                <w:kern w:val="0"/>
                <w:sz w:val="24"/>
                <w:szCs w:val="24"/>
                <w:shd w:val="clear" w:color="auto" w:fill="FFFFFF"/>
              </w:rPr>
              <w:t>&lt;45</w:t>
            </w:r>
            <w:r w:rsidRPr="002440D0">
              <w:rPr>
                <w:rFonts w:ascii="Times New Roman" w:eastAsia="仿宋_GB2312" w:hAnsi="Times New Roman" w:hint="eastAsia"/>
                <w:color w:val="000000"/>
                <w:kern w:val="0"/>
                <w:sz w:val="24"/>
                <w:szCs w:val="24"/>
                <w:shd w:val="clear" w:color="auto" w:fill="FFFFFF"/>
              </w:rPr>
              <w:t>%</w:t>
            </w:r>
          </w:p>
        </w:tc>
        <w:tc>
          <w:tcPr>
            <w:tcW w:w="2086" w:type="dxa"/>
          </w:tcPr>
          <w:p w:rsidR="007704F3" w:rsidRPr="002440D0" w:rsidRDefault="007704F3" w:rsidP="00E642B7">
            <w:pPr>
              <w:pStyle w:val="-11"/>
              <w:spacing w:line="340" w:lineRule="exact"/>
              <w:ind w:firstLineChars="0" w:firstLine="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高中阶段教育毛入学率</w:t>
            </w:r>
            <w:r w:rsidRPr="002440D0">
              <w:rPr>
                <w:rFonts w:ascii="Times New Roman" w:eastAsia="仿宋_GB2312" w:hAnsi="Times New Roman" w:hint="eastAsia"/>
                <w:color w:val="000000"/>
                <w:kern w:val="0"/>
                <w:sz w:val="24"/>
                <w:szCs w:val="24"/>
                <w:shd w:val="clear" w:color="auto" w:fill="FFFFFF"/>
              </w:rPr>
              <w:t>未达到本省规划目标且</w:t>
            </w:r>
            <w:r>
              <w:rPr>
                <w:rFonts w:ascii="Times New Roman" w:eastAsia="仿宋_GB2312" w:hAnsi="Times New Roman" w:hint="eastAsia"/>
                <w:color w:val="000000"/>
                <w:kern w:val="0"/>
                <w:sz w:val="24"/>
                <w:szCs w:val="24"/>
                <w:shd w:val="clear" w:color="auto" w:fill="FFFFFF"/>
              </w:rPr>
              <w:t>较</w:t>
            </w:r>
            <w:r w:rsidRPr="002440D0">
              <w:rPr>
                <w:rFonts w:ascii="Times New Roman" w:eastAsia="仿宋_GB2312" w:hAnsi="Times New Roman" w:hint="eastAsia"/>
                <w:color w:val="000000"/>
                <w:kern w:val="0"/>
                <w:sz w:val="24"/>
                <w:szCs w:val="24"/>
                <w:shd w:val="clear" w:color="auto" w:fill="FFFFFF"/>
              </w:rPr>
              <w:t>上年</w:t>
            </w:r>
            <w:r w:rsidRPr="002440D0">
              <w:rPr>
                <w:rFonts w:ascii="Times New Roman" w:eastAsia="仿宋_GB2312" w:hAnsi="Times New Roman"/>
                <w:color w:val="000000"/>
                <w:kern w:val="0"/>
                <w:sz w:val="24"/>
                <w:szCs w:val="24"/>
                <w:shd w:val="clear" w:color="auto" w:fill="FFFFFF"/>
              </w:rPr>
              <w:t>有下降</w:t>
            </w:r>
            <w:r w:rsidRPr="002440D0">
              <w:rPr>
                <w:rFonts w:ascii="Times New Roman" w:eastAsia="仿宋_GB2312" w:hAnsi="Times New Roman" w:hint="eastAsia"/>
                <w:color w:val="000000"/>
                <w:kern w:val="0"/>
                <w:sz w:val="24"/>
                <w:szCs w:val="24"/>
                <w:shd w:val="clear" w:color="auto" w:fill="FFFFFF"/>
              </w:rPr>
              <w:t>；</w:t>
            </w:r>
            <w:proofErr w:type="gramStart"/>
            <w:r w:rsidRPr="002440D0">
              <w:rPr>
                <w:rFonts w:ascii="Times New Roman" w:eastAsia="仿宋_GB2312" w:hAnsi="Times New Roman" w:hint="eastAsia"/>
                <w:color w:val="000000"/>
                <w:kern w:val="0"/>
                <w:sz w:val="24"/>
                <w:szCs w:val="24"/>
                <w:shd w:val="clear" w:color="auto" w:fill="FFFFFF"/>
              </w:rPr>
              <w:t>职普招生</w:t>
            </w:r>
            <w:proofErr w:type="gramEnd"/>
            <w:r w:rsidRPr="002440D0">
              <w:rPr>
                <w:rFonts w:ascii="Times New Roman" w:eastAsia="仿宋_GB2312" w:hAnsi="Times New Roman" w:hint="eastAsia"/>
                <w:color w:val="000000"/>
                <w:kern w:val="0"/>
                <w:sz w:val="24"/>
                <w:szCs w:val="24"/>
                <w:shd w:val="clear" w:color="auto" w:fill="FFFFFF"/>
              </w:rPr>
              <w:t>比</w:t>
            </w:r>
            <w:r w:rsidRPr="002440D0">
              <w:rPr>
                <w:rFonts w:ascii="Times New Roman" w:eastAsia="仿宋_GB2312" w:hAnsi="Times New Roman"/>
                <w:color w:val="000000"/>
                <w:kern w:val="0"/>
                <w:sz w:val="24"/>
                <w:szCs w:val="24"/>
                <w:shd w:val="clear" w:color="auto" w:fill="FFFFFF"/>
              </w:rPr>
              <w:t>&lt;40</w:t>
            </w:r>
            <w:r w:rsidRPr="002440D0">
              <w:rPr>
                <w:rFonts w:ascii="Times New Roman" w:eastAsia="仿宋_GB2312" w:hAnsi="Times New Roman" w:hint="eastAsia"/>
                <w:color w:val="000000"/>
                <w:kern w:val="0"/>
                <w:sz w:val="24"/>
                <w:szCs w:val="24"/>
                <w:shd w:val="clear" w:color="auto" w:fill="FFFFFF"/>
              </w:rPr>
              <w:t>%</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left="720" w:hangingChars="300" w:hanging="72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hint="eastAsia"/>
                <w:color w:val="000000"/>
                <w:kern w:val="0"/>
                <w:sz w:val="24"/>
                <w:szCs w:val="24"/>
                <w:shd w:val="clear" w:color="auto" w:fill="FFFFFF"/>
              </w:rPr>
              <w:t>建立和完善普通高中生均拨款制度或生均公用经费标准</w:t>
            </w:r>
            <w:r>
              <w:rPr>
                <w:rFonts w:ascii="Times New Roman" w:eastAsia="仿宋_GB2312" w:hAnsi="Times New Roman" w:hint="eastAsia"/>
                <w:color w:val="000000"/>
                <w:kern w:val="0"/>
                <w:sz w:val="24"/>
                <w:szCs w:val="24"/>
                <w:shd w:val="clear" w:color="auto" w:fill="FFFFFF"/>
              </w:rPr>
              <w:t>的</w:t>
            </w:r>
            <w:r w:rsidRPr="002440D0">
              <w:rPr>
                <w:rFonts w:ascii="Times New Roman" w:eastAsia="仿宋_GB2312" w:hAnsi="Times New Roman" w:hint="eastAsia"/>
                <w:color w:val="000000"/>
                <w:kern w:val="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bCs/>
                <w:color w:val="000000"/>
                <w:sz w:val="24"/>
                <w:szCs w:val="24"/>
                <w:shd w:val="clear" w:color="auto" w:fill="FFFFFF"/>
              </w:rPr>
              <w:t>全面建立普通高中生均拨款制度或生均公用经费标准</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初步建立普通高中生均经费最低标准</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尚未建立相关制度和标准</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val="restart"/>
          </w:tcPr>
          <w:p w:rsidR="007704F3" w:rsidRPr="002440D0" w:rsidRDefault="007704F3" w:rsidP="00E642B7">
            <w:pPr>
              <w:pStyle w:val="-11"/>
              <w:numPr>
                <w:ilvl w:val="0"/>
                <w:numId w:val="2"/>
              </w:numPr>
              <w:spacing w:line="340" w:lineRule="exact"/>
              <w:ind w:left="720" w:hangingChars="300" w:hanging="72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加快发展现代职业教育</w:t>
            </w: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职业院校布局适应区域产业发展</w:t>
            </w:r>
            <w:r>
              <w:rPr>
                <w:rFonts w:ascii="Times New Roman" w:eastAsia="仿宋_GB2312" w:hAnsi="Times New Roman" w:hint="eastAsia"/>
                <w:color w:val="000000"/>
                <w:sz w:val="24"/>
                <w:szCs w:val="24"/>
                <w:shd w:val="clear" w:color="auto" w:fill="FFFFFF"/>
              </w:rPr>
              <w:t>和</w:t>
            </w:r>
            <w:r w:rsidRPr="002440D0">
              <w:rPr>
                <w:rFonts w:ascii="Times New Roman" w:eastAsia="仿宋_GB2312" w:hAnsi="Times New Roman"/>
                <w:color w:val="000000"/>
                <w:sz w:val="24"/>
                <w:szCs w:val="24"/>
                <w:shd w:val="clear" w:color="auto" w:fill="FFFFFF"/>
              </w:rPr>
              <w:t>职业教育与培训体系适应产教融合</w:t>
            </w:r>
            <w:r>
              <w:rPr>
                <w:rFonts w:ascii="Times New Roman" w:eastAsia="仿宋_GB2312" w:hAnsi="Times New Roman" w:hint="eastAsia"/>
                <w:color w:val="000000"/>
                <w:sz w:val="24"/>
                <w:szCs w:val="24"/>
                <w:shd w:val="clear" w:color="auto" w:fill="FFFFFF"/>
              </w:rPr>
              <w:t>的</w:t>
            </w:r>
            <w:r w:rsidRPr="002440D0">
              <w:rPr>
                <w:rFonts w:ascii="Times New Roman" w:eastAsia="仿宋_GB2312" w:hAnsi="Times New Roman" w:hint="eastAsia"/>
                <w:color w:val="00000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形成专业与产业发展动态调整机制，产</w:t>
            </w:r>
            <w:proofErr w:type="gramStart"/>
            <w:r w:rsidRPr="002440D0">
              <w:rPr>
                <w:rFonts w:ascii="Times New Roman" w:eastAsia="仿宋_GB2312" w:hAnsi="Times New Roman"/>
                <w:color w:val="000000"/>
                <w:sz w:val="24"/>
                <w:szCs w:val="24"/>
                <w:shd w:val="clear" w:color="auto" w:fill="FFFFFF"/>
              </w:rPr>
              <w:t>教实现</w:t>
            </w:r>
            <w:proofErr w:type="gramEnd"/>
            <w:r w:rsidRPr="002440D0">
              <w:rPr>
                <w:rFonts w:ascii="Times New Roman" w:eastAsia="仿宋_GB2312" w:hAnsi="Times New Roman"/>
                <w:color w:val="000000"/>
                <w:sz w:val="24"/>
                <w:szCs w:val="24"/>
                <w:shd w:val="clear" w:color="auto" w:fill="FFFFFF"/>
              </w:rPr>
              <w:t>深度融合</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基本形成学校布局、专业设置与产业发展动态调整机制</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尚未形成学校布局、专业设置与产业发展动态调整机制</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left="720" w:hangingChars="300" w:hanging="72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职业院校基础能力主要指标发展水平</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公办高职生</w:t>
            </w:r>
            <w:proofErr w:type="gramStart"/>
            <w:r w:rsidRPr="002440D0">
              <w:rPr>
                <w:rFonts w:ascii="Times New Roman" w:eastAsia="仿宋_GB2312" w:hAnsi="Times New Roman" w:hint="eastAsia"/>
                <w:color w:val="000000"/>
                <w:sz w:val="24"/>
                <w:szCs w:val="24"/>
                <w:shd w:val="clear" w:color="auto" w:fill="FFFFFF"/>
              </w:rPr>
              <w:t>均财政</w:t>
            </w:r>
            <w:proofErr w:type="gramEnd"/>
            <w:r w:rsidRPr="002440D0">
              <w:rPr>
                <w:rFonts w:ascii="Times New Roman" w:eastAsia="仿宋_GB2312" w:hAnsi="Times New Roman" w:hint="eastAsia"/>
                <w:color w:val="000000"/>
                <w:sz w:val="24"/>
                <w:szCs w:val="24"/>
                <w:shd w:val="clear" w:color="auto" w:fill="FFFFFF"/>
              </w:rPr>
              <w:t>拨款水平≥</w:t>
            </w:r>
            <w:r w:rsidRPr="002440D0">
              <w:rPr>
                <w:rFonts w:ascii="Times New Roman" w:eastAsia="仿宋_GB2312" w:hAnsi="Times New Roman" w:hint="eastAsia"/>
                <w:color w:val="000000"/>
                <w:sz w:val="24"/>
                <w:szCs w:val="24"/>
                <w:shd w:val="clear" w:color="auto" w:fill="FFFFFF"/>
              </w:rPr>
              <w:t>1</w:t>
            </w:r>
            <w:r w:rsidRPr="002440D0">
              <w:rPr>
                <w:rFonts w:ascii="Times New Roman" w:eastAsia="仿宋_GB2312" w:hAnsi="Times New Roman"/>
                <w:color w:val="000000"/>
                <w:sz w:val="24"/>
                <w:szCs w:val="24"/>
                <w:shd w:val="clear" w:color="auto" w:fill="FFFFFF"/>
              </w:rPr>
              <w:t>.2</w:t>
            </w:r>
            <w:r w:rsidRPr="002440D0">
              <w:rPr>
                <w:rFonts w:ascii="Times New Roman" w:eastAsia="仿宋_GB2312" w:hAnsi="Times New Roman" w:hint="eastAsia"/>
                <w:color w:val="000000"/>
                <w:sz w:val="24"/>
                <w:szCs w:val="24"/>
                <w:shd w:val="clear" w:color="auto" w:fill="FFFFFF"/>
              </w:rPr>
              <w:t>万元；中等职业学校办学条件符合《中等职业学校设置标准》或《技工院校设置标准（试行）》的</w:t>
            </w:r>
            <w:r w:rsidRPr="002440D0">
              <w:rPr>
                <w:rFonts w:ascii="Times New Roman" w:eastAsia="仿宋_GB2312" w:hAnsi="Times New Roman" w:hint="eastAsia"/>
                <w:color w:val="000000"/>
                <w:sz w:val="24"/>
                <w:szCs w:val="24"/>
                <w:shd w:val="clear" w:color="auto" w:fill="FFFFFF"/>
              </w:rPr>
              <w:t>8</w:t>
            </w:r>
            <w:r w:rsidRPr="002440D0">
              <w:rPr>
                <w:rFonts w:ascii="Times New Roman" w:eastAsia="仿宋_GB2312" w:hAnsi="Times New Roman"/>
                <w:color w:val="000000"/>
                <w:sz w:val="24"/>
                <w:szCs w:val="24"/>
                <w:shd w:val="clear" w:color="auto" w:fill="FFFFFF"/>
              </w:rPr>
              <w:t>0</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hint="eastAsia"/>
                <w:color w:val="000000"/>
                <w:sz w:val="24"/>
                <w:szCs w:val="24"/>
                <w:shd w:val="clear" w:color="auto" w:fill="FFFFFF"/>
              </w:rPr>
              <w:t>以上</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公办高职生</w:t>
            </w:r>
            <w:proofErr w:type="gramStart"/>
            <w:r w:rsidRPr="002440D0">
              <w:rPr>
                <w:rFonts w:ascii="Times New Roman" w:eastAsia="仿宋_GB2312" w:hAnsi="Times New Roman" w:hint="eastAsia"/>
                <w:color w:val="000000"/>
                <w:sz w:val="24"/>
                <w:szCs w:val="24"/>
                <w:shd w:val="clear" w:color="auto" w:fill="FFFFFF"/>
              </w:rPr>
              <w:t>均财政</w:t>
            </w:r>
            <w:proofErr w:type="gramEnd"/>
            <w:r w:rsidRPr="002440D0">
              <w:rPr>
                <w:rFonts w:ascii="Times New Roman" w:eastAsia="仿宋_GB2312" w:hAnsi="Times New Roman" w:hint="eastAsia"/>
                <w:color w:val="000000"/>
                <w:sz w:val="24"/>
                <w:szCs w:val="24"/>
                <w:shd w:val="clear" w:color="auto" w:fill="FFFFFF"/>
              </w:rPr>
              <w:t>拨款水平≥</w:t>
            </w:r>
            <w:r w:rsidRPr="002440D0">
              <w:rPr>
                <w:rFonts w:ascii="Times New Roman" w:eastAsia="仿宋_GB2312" w:hAnsi="Times New Roman" w:hint="eastAsia"/>
                <w:color w:val="000000"/>
                <w:sz w:val="24"/>
                <w:szCs w:val="24"/>
                <w:shd w:val="clear" w:color="auto" w:fill="FFFFFF"/>
              </w:rPr>
              <w:t>1</w:t>
            </w:r>
            <w:r w:rsidRPr="002440D0">
              <w:rPr>
                <w:rFonts w:ascii="Times New Roman" w:eastAsia="仿宋_GB2312" w:hAnsi="Times New Roman" w:hint="eastAsia"/>
                <w:color w:val="000000"/>
                <w:sz w:val="24"/>
                <w:szCs w:val="24"/>
                <w:shd w:val="clear" w:color="auto" w:fill="FFFFFF"/>
              </w:rPr>
              <w:t>万元，</w:t>
            </w:r>
            <w:r w:rsidRPr="002440D0">
              <w:rPr>
                <w:rFonts w:ascii="Times New Roman" w:eastAsia="仿宋_GB2312" w:hAnsi="Times New Roman"/>
                <w:color w:val="000000"/>
                <w:sz w:val="24"/>
                <w:szCs w:val="24"/>
                <w:shd w:val="clear" w:color="auto" w:fill="FFFFFF"/>
              </w:rPr>
              <w:t>&lt;1.2</w:t>
            </w:r>
            <w:r w:rsidRPr="002440D0">
              <w:rPr>
                <w:rFonts w:ascii="Times New Roman" w:eastAsia="仿宋_GB2312" w:hAnsi="Times New Roman" w:hint="eastAsia"/>
                <w:color w:val="000000"/>
                <w:sz w:val="24"/>
                <w:szCs w:val="24"/>
                <w:shd w:val="clear" w:color="auto" w:fill="FFFFFF"/>
              </w:rPr>
              <w:t>万元；中等职业学校办学条件达到《中等职业学校设置标准》或《技工院校设置标准（试行）》要求的</w:t>
            </w:r>
            <w:r w:rsidRPr="002440D0">
              <w:rPr>
                <w:rFonts w:ascii="Times New Roman" w:eastAsia="仿宋_GB2312" w:hAnsi="Times New Roman"/>
                <w:color w:val="000000"/>
                <w:sz w:val="24"/>
                <w:szCs w:val="24"/>
                <w:shd w:val="clear" w:color="auto" w:fill="FFFFFF"/>
              </w:rPr>
              <w:t>60</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hint="eastAsia"/>
                <w:color w:val="000000"/>
                <w:sz w:val="24"/>
                <w:szCs w:val="24"/>
                <w:shd w:val="clear" w:color="auto" w:fill="FFFFFF"/>
              </w:rPr>
              <w:t>以上</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公办高职生</w:t>
            </w:r>
            <w:proofErr w:type="gramStart"/>
            <w:r w:rsidRPr="002440D0">
              <w:rPr>
                <w:rFonts w:ascii="Times New Roman" w:eastAsia="仿宋_GB2312" w:hAnsi="Times New Roman" w:hint="eastAsia"/>
                <w:color w:val="000000"/>
                <w:sz w:val="24"/>
                <w:szCs w:val="24"/>
                <w:shd w:val="clear" w:color="auto" w:fill="FFFFFF"/>
              </w:rPr>
              <w:t>均财政</w:t>
            </w:r>
            <w:proofErr w:type="gramEnd"/>
            <w:r w:rsidRPr="002440D0">
              <w:rPr>
                <w:rFonts w:ascii="Times New Roman" w:eastAsia="仿宋_GB2312" w:hAnsi="Times New Roman" w:hint="eastAsia"/>
                <w:color w:val="000000"/>
                <w:sz w:val="24"/>
                <w:szCs w:val="24"/>
                <w:shd w:val="clear" w:color="auto" w:fill="FFFFFF"/>
              </w:rPr>
              <w:t>拨款水平</w:t>
            </w:r>
            <w:r w:rsidRPr="002440D0">
              <w:rPr>
                <w:rFonts w:ascii="Times New Roman" w:eastAsia="仿宋_GB2312" w:hAnsi="Times New Roman"/>
                <w:color w:val="000000"/>
                <w:sz w:val="24"/>
                <w:szCs w:val="24"/>
                <w:shd w:val="clear" w:color="auto" w:fill="FFFFFF"/>
              </w:rPr>
              <w:t>&lt;1</w:t>
            </w:r>
            <w:r w:rsidRPr="002440D0">
              <w:rPr>
                <w:rFonts w:ascii="Times New Roman" w:eastAsia="仿宋_GB2312" w:hAnsi="Times New Roman" w:hint="eastAsia"/>
                <w:color w:val="000000"/>
                <w:sz w:val="24"/>
                <w:szCs w:val="24"/>
                <w:shd w:val="clear" w:color="auto" w:fill="FFFFFF"/>
              </w:rPr>
              <w:t>万元；中等职业学校办学条件低于《中等职业学校设置标准》或《技工院校设置标准（试行）》要求的</w:t>
            </w:r>
            <w:r w:rsidRPr="002440D0">
              <w:rPr>
                <w:rFonts w:ascii="Times New Roman" w:eastAsia="仿宋_GB2312" w:hAnsi="Times New Roman"/>
                <w:color w:val="000000"/>
                <w:sz w:val="24"/>
                <w:szCs w:val="24"/>
                <w:shd w:val="clear" w:color="auto" w:fill="FFFFFF"/>
              </w:rPr>
              <w:t>60</w:t>
            </w:r>
            <w:r w:rsidRPr="002440D0">
              <w:rPr>
                <w:rFonts w:ascii="Times New Roman" w:eastAsia="仿宋_GB2312" w:hAnsi="Times New Roman" w:hint="eastAsia"/>
                <w:color w:val="000000"/>
                <w:sz w:val="24"/>
                <w:szCs w:val="24"/>
                <w:shd w:val="clear" w:color="auto" w:fill="FFFFFF"/>
              </w:rPr>
              <w:t>%</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spacing w:line="340" w:lineRule="exact"/>
              <w:ind w:left="720" w:hangingChars="300" w:hanging="72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高职院校</w:t>
            </w:r>
            <w:r w:rsidRPr="002440D0">
              <w:rPr>
                <w:rFonts w:ascii="Times New Roman" w:eastAsia="仿宋_GB2312" w:hAnsi="Times New Roman"/>
                <w:color w:val="000000"/>
                <w:sz w:val="24"/>
                <w:szCs w:val="24"/>
                <w:shd w:val="clear" w:color="auto" w:fill="FFFFFF"/>
              </w:rPr>
              <w:t>分类招考</w:t>
            </w:r>
            <w:r w:rsidRPr="002440D0">
              <w:rPr>
                <w:rFonts w:ascii="Times New Roman" w:eastAsia="仿宋_GB2312" w:hAnsi="Times New Roman" w:hint="eastAsia"/>
                <w:color w:val="000000"/>
                <w:sz w:val="24"/>
                <w:szCs w:val="24"/>
                <w:shd w:val="clear" w:color="auto" w:fill="FFFFFF"/>
              </w:rPr>
              <w:t>工作</w:t>
            </w:r>
            <w:r>
              <w:rPr>
                <w:rFonts w:ascii="Times New Roman" w:eastAsia="仿宋_GB2312" w:hAnsi="Times New Roman" w:hint="eastAsia"/>
                <w:color w:val="000000"/>
                <w:sz w:val="24"/>
                <w:szCs w:val="24"/>
                <w:shd w:val="clear" w:color="auto" w:fill="FFFFFF"/>
              </w:rPr>
              <w:t>推进情况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积极推进高职院校分类考试招生</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管理规范，实行</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文化素质</w:t>
            </w:r>
            <w:r w:rsidRPr="002440D0">
              <w:rPr>
                <w:rFonts w:ascii="Times New Roman" w:eastAsia="仿宋_GB2312" w:hAnsi="Times New Roman"/>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职业技能</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评价方式，分类招考比例超过</w:t>
            </w:r>
            <w:r w:rsidRPr="002440D0">
              <w:rPr>
                <w:rFonts w:ascii="Times New Roman" w:eastAsia="仿宋_GB2312" w:hAnsi="Times New Roman" w:hint="eastAsia"/>
                <w:color w:val="000000"/>
                <w:sz w:val="24"/>
                <w:szCs w:val="24"/>
                <w:shd w:val="clear" w:color="auto" w:fill="FFFFFF"/>
              </w:rPr>
              <w:t>5</w:t>
            </w:r>
            <w:r w:rsidRPr="002440D0">
              <w:rPr>
                <w:rFonts w:ascii="Times New Roman" w:eastAsia="仿宋_GB2312" w:hAnsi="Times New Roman"/>
                <w:color w:val="000000"/>
                <w:sz w:val="24"/>
                <w:szCs w:val="24"/>
                <w:shd w:val="clear" w:color="auto" w:fill="FFFFFF"/>
              </w:rPr>
              <w:t>0</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，成为主渠道</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高职院校考试招生与普通高校相对分开，管理比较规范，主要实行</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文化素质</w:t>
            </w:r>
            <w:r w:rsidRPr="002440D0">
              <w:rPr>
                <w:rFonts w:ascii="Times New Roman" w:eastAsia="仿宋_GB2312" w:hAnsi="Times New Roman"/>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职业技能</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评价方式，分类招考比例达到</w:t>
            </w:r>
            <w:r w:rsidRPr="002440D0">
              <w:rPr>
                <w:rFonts w:ascii="Times New Roman" w:eastAsia="仿宋_GB2312" w:hAnsi="Times New Roman" w:hint="eastAsia"/>
                <w:color w:val="000000"/>
                <w:sz w:val="24"/>
                <w:szCs w:val="24"/>
                <w:shd w:val="clear" w:color="auto" w:fill="FFFFFF"/>
              </w:rPr>
              <w:t>5</w:t>
            </w:r>
            <w:r w:rsidRPr="002440D0">
              <w:rPr>
                <w:rFonts w:ascii="Times New Roman" w:eastAsia="仿宋_GB2312" w:hAnsi="Times New Roman"/>
                <w:color w:val="000000"/>
                <w:sz w:val="24"/>
                <w:szCs w:val="24"/>
                <w:shd w:val="clear" w:color="auto" w:fill="FFFFFF"/>
              </w:rPr>
              <w:t>0</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hint="eastAsia"/>
                <w:color w:val="000000"/>
                <w:sz w:val="24"/>
                <w:szCs w:val="24"/>
                <w:shd w:val="clear" w:color="auto" w:fill="FFFFFF"/>
              </w:rPr>
              <w:t>左右</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高职院校分类招考工作推进不积极，管理不到位，分类招考比例</w:t>
            </w:r>
            <w:r w:rsidRPr="002440D0">
              <w:rPr>
                <w:rFonts w:ascii="Times New Roman" w:eastAsia="仿宋_GB2312" w:hAnsi="Times New Roman" w:hint="eastAsia"/>
                <w:color w:val="000000"/>
                <w:sz w:val="24"/>
                <w:szCs w:val="24"/>
                <w:shd w:val="clear" w:color="auto" w:fill="FFFFFF"/>
              </w:rPr>
              <w:t>远低于</w:t>
            </w:r>
            <w:r w:rsidRPr="002440D0">
              <w:rPr>
                <w:rFonts w:ascii="Times New Roman" w:eastAsia="仿宋_GB2312" w:hAnsi="Times New Roman" w:hint="eastAsia"/>
                <w:color w:val="000000"/>
                <w:sz w:val="24"/>
                <w:szCs w:val="24"/>
                <w:shd w:val="clear" w:color="auto" w:fill="FFFFFF"/>
              </w:rPr>
              <w:t>5</w:t>
            </w:r>
            <w:r w:rsidRPr="002440D0">
              <w:rPr>
                <w:rFonts w:ascii="Times New Roman" w:eastAsia="仿宋_GB2312" w:hAnsi="Times New Roman"/>
                <w:color w:val="000000"/>
                <w:sz w:val="24"/>
                <w:szCs w:val="24"/>
                <w:shd w:val="clear" w:color="auto" w:fill="FFFFFF"/>
              </w:rPr>
              <w:t>0</w:t>
            </w:r>
            <w:r w:rsidRPr="002440D0">
              <w:rPr>
                <w:rFonts w:ascii="Times New Roman" w:eastAsia="仿宋_GB2312" w:hAnsi="Times New Roman" w:hint="eastAsia"/>
                <w:color w:val="000000"/>
                <w:sz w:val="24"/>
                <w:szCs w:val="24"/>
                <w:shd w:val="clear" w:color="auto" w:fill="FFFFFF"/>
              </w:rPr>
              <w:t>%</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val="restart"/>
          </w:tcPr>
          <w:p w:rsidR="007704F3" w:rsidRPr="002440D0" w:rsidRDefault="007704F3" w:rsidP="00E642B7">
            <w:pPr>
              <w:pStyle w:val="-11"/>
              <w:numPr>
                <w:ilvl w:val="0"/>
                <w:numId w:val="2"/>
              </w:numPr>
              <w:spacing w:line="340" w:lineRule="exact"/>
              <w:ind w:left="720" w:hangingChars="300" w:hanging="72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推进高等教育分类发展</w:t>
            </w: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Pr>
                <w:rFonts w:ascii="Times New Roman" w:eastAsia="仿宋_GB2312" w:hAnsi="Times New Roman" w:hint="eastAsia"/>
                <w:color w:val="000000"/>
                <w:sz w:val="24"/>
                <w:szCs w:val="24"/>
                <w:shd w:val="clear" w:color="auto" w:fill="FFFFFF"/>
              </w:rPr>
              <w:t>形成</w:t>
            </w:r>
            <w:r w:rsidRPr="002440D0">
              <w:rPr>
                <w:rFonts w:ascii="Times New Roman" w:eastAsia="仿宋_GB2312" w:hAnsi="Times New Roman"/>
                <w:color w:val="000000"/>
                <w:sz w:val="24"/>
                <w:szCs w:val="24"/>
                <w:shd w:val="clear" w:color="auto" w:fill="FFFFFF"/>
              </w:rPr>
              <w:t>本省高等教育分类</w:t>
            </w:r>
            <w:r w:rsidRPr="002440D0">
              <w:rPr>
                <w:rFonts w:ascii="Times New Roman" w:eastAsia="仿宋_GB2312" w:hAnsi="Times New Roman" w:hint="eastAsia"/>
                <w:color w:val="000000"/>
                <w:sz w:val="24"/>
                <w:szCs w:val="24"/>
                <w:shd w:val="clear" w:color="auto" w:fill="FFFFFF"/>
              </w:rPr>
              <w:t>管理</w:t>
            </w:r>
            <w:r w:rsidRPr="002440D0">
              <w:rPr>
                <w:rFonts w:ascii="Times New Roman" w:eastAsia="仿宋_GB2312" w:hAnsi="Times New Roman"/>
                <w:color w:val="000000"/>
                <w:sz w:val="24"/>
                <w:szCs w:val="24"/>
                <w:shd w:val="clear" w:color="auto" w:fill="FFFFFF"/>
              </w:rPr>
              <w:t>办法及配套管理制度</w:t>
            </w:r>
            <w:r w:rsidRPr="002440D0">
              <w:rPr>
                <w:rFonts w:ascii="Times New Roman" w:eastAsia="仿宋_GB2312" w:hAnsi="Times New Roman" w:hint="eastAsia"/>
                <w:color w:val="000000"/>
                <w:sz w:val="24"/>
                <w:szCs w:val="24"/>
                <w:shd w:val="clear" w:color="auto" w:fill="FFFFFF"/>
              </w:rPr>
              <w:t>，省属各类高等院校服务区域经济社会发展能力</w:t>
            </w:r>
            <w:r>
              <w:rPr>
                <w:rFonts w:ascii="Times New Roman" w:eastAsia="仿宋_GB2312" w:hAnsi="Times New Roman" w:hint="eastAsia"/>
                <w:color w:val="000000"/>
                <w:sz w:val="24"/>
                <w:szCs w:val="24"/>
                <w:shd w:val="clear" w:color="auto" w:fill="FFFFFF"/>
              </w:rPr>
              <w:t>的情况</w:t>
            </w:r>
            <w:r>
              <w:rPr>
                <w:rFonts w:ascii="Times New Roman" w:eastAsia="仿宋_GB2312" w:hAnsi="Times New Roman" w:hint="eastAsia"/>
                <w:color w:val="000000"/>
                <w:sz w:val="24"/>
                <w:szCs w:val="24"/>
                <w:shd w:val="clear" w:color="auto" w:fill="FFFFFF"/>
              </w:rPr>
              <w:t xml:space="preserve"> </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形成分类</w:t>
            </w:r>
            <w:r w:rsidRPr="002440D0">
              <w:rPr>
                <w:rFonts w:ascii="Times New Roman" w:eastAsia="仿宋_GB2312" w:hAnsi="Times New Roman" w:hint="eastAsia"/>
                <w:color w:val="000000"/>
                <w:sz w:val="24"/>
                <w:szCs w:val="24"/>
                <w:shd w:val="clear" w:color="auto" w:fill="FFFFFF"/>
              </w:rPr>
              <w:t>管理</w:t>
            </w:r>
            <w:r w:rsidRPr="002440D0">
              <w:rPr>
                <w:rFonts w:ascii="Times New Roman" w:eastAsia="仿宋_GB2312" w:hAnsi="Times New Roman"/>
                <w:color w:val="000000"/>
                <w:sz w:val="24"/>
                <w:szCs w:val="24"/>
                <w:shd w:val="clear" w:color="auto" w:fill="FFFFFF"/>
              </w:rPr>
              <w:t>办法，针对各类学校的拨款标准、质量评估、人事管理等配套制度完善、有创新</w:t>
            </w:r>
            <w:r w:rsidRPr="002440D0">
              <w:rPr>
                <w:rFonts w:ascii="Times New Roman" w:eastAsia="仿宋_GB2312" w:hAnsi="Times New Roman" w:hint="eastAsia"/>
                <w:color w:val="000000"/>
                <w:sz w:val="24"/>
                <w:szCs w:val="24"/>
                <w:shd w:val="clear" w:color="auto" w:fill="FFFFFF"/>
              </w:rPr>
              <w:t>；各类高等院校服务区域经济社会发展能力明显提高</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形成分类</w:t>
            </w:r>
            <w:r w:rsidRPr="002440D0">
              <w:rPr>
                <w:rFonts w:ascii="Times New Roman" w:eastAsia="仿宋_GB2312" w:hAnsi="Times New Roman" w:hint="eastAsia"/>
                <w:color w:val="000000"/>
                <w:sz w:val="24"/>
                <w:szCs w:val="24"/>
                <w:shd w:val="clear" w:color="auto" w:fill="FFFFFF"/>
              </w:rPr>
              <w:t>管理</w:t>
            </w:r>
            <w:r w:rsidRPr="002440D0">
              <w:rPr>
                <w:rFonts w:ascii="Times New Roman" w:eastAsia="仿宋_GB2312" w:hAnsi="Times New Roman"/>
                <w:color w:val="000000"/>
                <w:sz w:val="24"/>
                <w:szCs w:val="24"/>
                <w:shd w:val="clear" w:color="auto" w:fill="FFFFFF"/>
              </w:rPr>
              <w:t>办法，初步形成针对各类学校的拨款标准、质量评估、人事管理等配套制度</w:t>
            </w:r>
            <w:r w:rsidRPr="002440D0">
              <w:rPr>
                <w:rFonts w:ascii="Times New Roman" w:eastAsia="仿宋_GB2312" w:hAnsi="Times New Roman" w:hint="eastAsia"/>
                <w:color w:val="000000"/>
                <w:sz w:val="24"/>
                <w:szCs w:val="24"/>
                <w:shd w:val="clear" w:color="auto" w:fill="FFFFFF"/>
              </w:rPr>
              <w:t>；各类高等院校服务区域经济社会发展能力有提高</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尚未形成分类</w:t>
            </w:r>
            <w:r w:rsidRPr="002440D0">
              <w:rPr>
                <w:rFonts w:ascii="Times New Roman" w:eastAsia="仿宋_GB2312" w:hAnsi="Times New Roman" w:hint="eastAsia"/>
                <w:color w:val="000000"/>
                <w:sz w:val="24"/>
                <w:szCs w:val="24"/>
                <w:shd w:val="clear" w:color="auto" w:fill="FFFFFF"/>
              </w:rPr>
              <w:t>管理</w:t>
            </w:r>
            <w:r w:rsidRPr="002440D0">
              <w:rPr>
                <w:rFonts w:ascii="Times New Roman" w:eastAsia="仿宋_GB2312" w:hAnsi="Times New Roman"/>
                <w:color w:val="000000"/>
                <w:sz w:val="24"/>
                <w:szCs w:val="24"/>
                <w:shd w:val="clear" w:color="auto" w:fill="FFFFFF"/>
              </w:rPr>
              <w:t>办法，或尚未形成针对各类学校的配套管理制度</w:t>
            </w:r>
            <w:r w:rsidRPr="002440D0">
              <w:rPr>
                <w:rFonts w:ascii="Times New Roman" w:eastAsia="仿宋_GB2312" w:hAnsi="Times New Roman" w:hint="eastAsia"/>
                <w:color w:val="000000"/>
                <w:sz w:val="24"/>
                <w:szCs w:val="24"/>
                <w:shd w:val="clear" w:color="auto" w:fill="FFFFFF"/>
              </w:rPr>
              <w:t>；各类高等院校服务区域经济社会发展能力无变化</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left="720" w:hangingChars="300" w:hanging="72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具备条件的普通本科高校向应用型转变</w:t>
            </w:r>
            <w:r>
              <w:rPr>
                <w:rFonts w:ascii="Times New Roman" w:eastAsia="仿宋_GB2312" w:hAnsi="Times New Roman" w:hint="eastAsia"/>
                <w:color w:val="000000"/>
                <w:sz w:val="24"/>
                <w:szCs w:val="24"/>
                <w:shd w:val="clear" w:color="auto" w:fill="FFFFFF"/>
              </w:rPr>
              <w:t>的</w:t>
            </w:r>
            <w:r w:rsidRPr="002440D0">
              <w:rPr>
                <w:rFonts w:ascii="Times New Roman" w:eastAsia="仿宋_GB2312" w:hAnsi="Times New Roman" w:hint="eastAsia"/>
                <w:color w:val="00000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已出台系统的配套政策和支持措施，专业建设条件明显改善，人才培养方案符合应用型人才培养要求，协同育人、产教融合工作成效显著</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已出台配套政策和支持措施，专业建设条件有所改善，人才培养方案基本符合应用型人才培养要求，协同育人、产教融合工作有所推进</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无</w:t>
            </w:r>
            <w:r>
              <w:rPr>
                <w:rFonts w:ascii="Times New Roman" w:eastAsia="仿宋_GB2312" w:hAnsi="Times New Roman" w:hint="eastAsia"/>
                <w:color w:val="000000"/>
                <w:sz w:val="24"/>
                <w:szCs w:val="24"/>
                <w:shd w:val="clear" w:color="auto" w:fill="FFFFFF"/>
              </w:rPr>
              <w:t>配套</w:t>
            </w:r>
            <w:r w:rsidRPr="002440D0">
              <w:rPr>
                <w:rFonts w:ascii="Times New Roman" w:eastAsia="仿宋_GB2312" w:hAnsi="Times New Roman" w:hint="eastAsia"/>
                <w:color w:val="000000"/>
                <w:sz w:val="24"/>
                <w:szCs w:val="24"/>
                <w:shd w:val="clear" w:color="auto" w:fill="FFFFFF"/>
              </w:rPr>
              <w:t>政策或支持措施，专业建设条件</w:t>
            </w:r>
            <w:r>
              <w:rPr>
                <w:rFonts w:ascii="Times New Roman" w:eastAsia="仿宋_GB2312" w:hAnsi="Times New Roman" w:hint="eastAsia"/>
                <w:color w:val="000000"/>
                <w:sz w:val="24"/>
                <w:szCs w:val="24"/>
                <w:shd w:val="clear" w:color="auto" w:fill="FFFFFF"/>
              </w:rPr>
              <w:t>未有</w:t>
            </w:r>
            <w:r w:rsidRPr="002440D0">
              <w:rPr>
                <w:rFonts w:ascii="Times New Roman" w:eastAsia="仿宋_GB2312" w:hAnsi="Times New Roman" w:hint="eastAsia"/>
                <w:color w:val="000000"/>
                <w:sz w:val="24"/>
                <w:szCs w:val="24"/>
                <w:shd w:val="clear" w:color="auto" w:fill="FFFFFF"/>
              </w:rPr>
              <w:t>改善，人才培养方案和教育教学改革滞后</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left="720" w:hangingChars="300" w:hanging="72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高校人才培养能力</w:t>
            </w:r>
            <w:r w:rsidRPr="002440D0">
              <w:rPr>
                <w:rFonts w:ascii="Times New Roman" w:eastAsia="仿宋_GB2312" w:hAnsi="Times New Roman" w:hint="eastAsia"/>
                <w:color w:val="000000"/>
                <w:sz w:val="24"/>
                <w:szCs w:val="24"/>
                <w:shd w:val="clear" w:color="auto" w:fill="FFFFFF"/>
              </w:rPr>
              <w:t>及</w:t>
            </w:r>
            <w:r w:rsidRPr="002440D0">
              <w:rPr>
                <w:rFonts w:ascii="Times New Roman" w:eastAsia="仿宋_GB2312" w:hAnsi="Times New Roman"/>
                <w:color w:val="000000"/>
                <w:sz w:val="24"/>
                <w:szCs w:val="24"/>
                <w:shd w:val="clear" w:color="auto" w:fill="FFFFFF"/>
              </w:rPr>
              <w:t>人才培养质量</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积极推动区域内“双一流”建设以及高水平大学和优势学科建设，取得明显进展</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推动区域内“双一流”建设以及高水平大学和优势学科建设，取得进展</w:t>
            </w:r>
          </w:p>
        </w:tc>
        <w:tc>
          <w:tcPr>
            <w:tcW w:w="2086" w:type="dxa"/>
          </w:tcPr>
          <w:p w:rsidR="007704F3" w:rsidRPr="002440D0" w:rsidRDefault="007704F3" w:rsidP="00E642B7">
            <w:pPr>
              <w:spacing w:line="340" w:lineRule="exact"/>
              <w:jc w:val="both"/>
              <w:rPr>
                <w:rFonts w:ascii="仿宋_GB2312" w:eastAsia="仿宋_GB2312" w:hAnsi="仿宋"/>
                <w:color w:val="000000"/>
                <w:sz w:val="24"/>
                <w:szCs w:val="24"/>
              </w:rPr>
            </w:pPr>
            <w:r w:rsidRPr="002440D0">
              <w:rPr>
                <w:rFonts w:ascii="Times New Roman" w:eastAsia="仿宋_GB2312" w:hAnsi="Times New Roman" w:hint="eastAsia"/>
                <w:color w:val="000000"/>
                <w:sz w:val="24"/>
                <w:szCs w:val="24"/>
                <w:shd w:val="clear" w:color="auto" w:fill="FFFFFF"/>
              </w:rPr>
              <w:t>未推动区域内“双一流”建设以及高水平大学和优势学科建设，或无进展</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val="restart"/>
          </w:tcPr>
          <w:p w:rsidR="007704F3" w:rsidRPr="002440D0" w:rsidRDefault="007704F3" w:rsidP="00E642B7">
            <w:pPr>
              <w:pStyle w:val="-11"/>
              <w:numPr>
                <w:ilvl w:val="0"/>
                <w:numId w:val="2"/>
              </w:numPr>
              <w:spacing w:line="340" w:lineRule="exact"/>
              <w:ind w:left="720" w:hangingChars="300" w:hanging="720"/>
              <w:rPr>
                <w:rFonts w:ascii="Times New Roman" w:eastAsia="仿宋_GB2312" w:hAnsi="Times New Roman"/>
                <w:color w:val="000000"/>
                <w:kern w:val="0"/>
                <w:sz w:val="24"/>
                <w:szCs w:val="24"/>
                <w:shd w:val="clear" w:color="auto" w:fill="FFFFFF"/>
              </w:rPr>
            </w:pPr>
            <w:r>
              <w:rPr>
                <w:rFonts w:ascii="Times New Roman" w:eastAsia="仿宋_GB2312" w:hAnsi="Times New Roman" w:hint="eastAsia"/>
                <w:color w:val="000000"/>
                <w:kern w:val="0"/>
                <w:sz w:val="24"/>
                <w:szCs w:val="24"/>
                <w:shd w:val="clear" w:color="auto" w:fill="FFFFFF"/>
              </w:rPr>
              <w:t>支持</w:t>
            </w:r>
            <w:r w:rsidRPr="002440D0">
              <w:rPr>
                <w:rFonts w:ascii="Times New Roman" w:eastAsia="仿宋_GB2312" w:hAnsi="Times New Roman"/>
                <w:color w:val="000000"/>
                <w:kern w:val="0"/>
                <w:sz w:val="24"/>
                <w:szCs w:val="24"/>
                <w:shd w:val="clear" w:color="auto" w:fill="FFFFFF"/>
              </w:rPr>
              <w:t>和规范民办教育发展</w:t>
            </w: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Pr>
                <w:rFonts w:ascii="Times New Roman" w:eastAsia="仿宋_GB2312" w:hAnsi="Times New Roman" w:hint="eastAsia"/>
                <w:color w:val="000000"/>
                <w:sz w:val="24"/>
                <w:szCs w:val="24"/>
                <w:shd w:val="clear" w:color="auto" w:fill="FFFFFF"/>
              </w:rPr>
              <w:t>建立健全和</w:t>
            </w:r>
            <w:r w:rsidRPr="002440D0">
              <w:rPr>
                <w:rFonts w:ascii="Times New Roman" w:eastAsia="仿宋_GB2312" w:hAnsi="Times New Roman" w:hint="eastAsia"/>
                <w:color w:val="000000"/>
                <w:sz w:val="24"/>
                <w:szCs w:val="24"/>
                <w:shd w:val="clear" w:color="auto" w:fill="FFFFFF"/>
              </w:rPr>
              <w:t>落实对民办学校差别化扶持政策体系</w:t>
            </w:r>
            <w:r>
              <w:rPr>
                <w:rFonts w:ascii="Times New Roman" w:eastAsia="仿宋_GB2312" w:hAnsi="Times New Roman" w:hint="eastAsia"/>
                <w:color w:val="000000"/>
                <w:sz w:val="24"/>
                <w:szCs w:val="24"/>
                <w:shd w:val="clear" w:color="auto" w:fill="FFFFFF"/>
              </w:rPr>
              <w:t>的</w:t>
            </w:r>
            <w:r w:rsidRPr="002440D0">
              <w:rPr>
                <w:rFonts w:ascii="Times New Roman" w:eastAsia="仿宋_GB2312" w:hAnsi="Times New Roman" w:hint="eastAsia"/>
                <w:color w:val="00000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扶持政策健全</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落实有力</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出台各项扶持政策</w:t>
            </w:r>
            <w:r w:rsidRPr="002440D0">
              <w:rPr>
                <w:rFonts w:ascii="Times New Roman" w:eastAsia="仿宋_GB2312" w:hAnsi="Times New Roman" w:hint="eastAsia"/>
                <w:color w:val="000000"/>
                <w:sz w:val="24"/>
                <w:szCs w:val="24"/>
                <w:shd w:val="clear" w:color="auto" w:fill="FFFFFF"/>
              </w:rPr>
              <w:t>，但落实不到位</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扶持政策不健全，或落实不到位</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spacing w:line="340" w:lineRule="exact"/>
              <w:ind w:left="720" w:hangingChars="300" w:hanging="720"/>
              <w:rPr>
                <w:rFonts w:ascii="Times New Roman" w:eastAsia="仿宋_GB2312" w:hAnsi="Times New Roman"/>
                <w:color w:val="000000"/>
                <w:sz w:val="24"/>
                <w:szCs w:val="24"/>
                <w:shd w:val="clear" w:color="auto" w:fill="FFFFFF"/>
              </w:rPr>
            </w:pP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bCs/>
                <w:color w:val="000000"/>
                <w:sz w:val="24"/>
                <w:szCs w:val="24"/>
                <w:shd w:val="clear" w:color="auto" w:fill="FFFFFF"/>
              </w:rPr>
            </w:pPr>
            <w:r w:rsidRPr="002440D0">
              <w:rPr>
                <w:rFonts w:ascii="Times New Roman" w:eastAsia="仿宋_GB2312" w:hAnsi="Times New Roman" w:hint="eastAsia"/>
                <w:bCs/>
                <w:color w:val="000000"/>
                <w:sz w:val="24"/>
                <w:szCs w:val="24"/>
                <w:shd w:val="clear" w:color="auto" w:fill="FFFFFF"/>
              </w:rPr>
              <w:t>规范和监管民办学校办学</w:t>
            </w:r>
            <w:r>
              <w:rPr>
                <w:rFonts w:ascii="Times New Roman" w:eastAsia="仿宋_GB2312" w:hAnsi="Times New Roman" w:hint="eastAsia"/>
                <w:bCs/>
                <w:color w:val="000000"/>
                <w:sz w:val="24"/>
                <w:szCs w:val="24"/>
                <w:shd w:val="clear" w:color="auto" w:fill="FFFFFF"/>
              </w:rPr>
              <w:t>行为的</w:t>
            </w:r>
            <w:r w:rsidRPr="002440D0">
              <w:rPr>
                <w:rFonts w:ascii="Times New Roman" w:eastAsia="仿宋_GB2312" w:hAnsi="Times New Roman" w:hint="eastAsia"/>
                <w:bCs/>
                <w:color w:val="00000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制订民办学校办学行为规范管理文件，对民办学校办学行为日常监管到位，未出现影响改革发展稳定的群体性事件</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制订民办学校办学行为规范管理文件，对民办学校办学行为日常监管基本到位，未出现影响改革发展稳定的群体性事件</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未制订民办学校办学行为规范管理文件，或对民办学校的日常监管不到位，或出现影响改革发展稳定的群体性事件</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spacing w:line="340" w:lineRule="exact"/>
              <w:ind w:left="720" w:hangingChars="300" w:hanging="720"/>
              <w:rPr>
                <w:rFonts w:ascii="Times New Roman" w:eastAsia="仿宋_GB2312" w:hAnsi="Times New Roman"/>
                <w:color w:val="000000"/>
                <w:sz w:val="24"/>
                <w:szCs w:val="24"/>
                <w:shd w:val="clear" w:color="auto" w:fill="FFFFFF"/>
              </w:rPr>
            </w:pP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Pr>
                <w:rFonts w:ascii="Times New Roman" w:eastAsia="仿宋_GB2312" w:hAnsi="Times New Roman" w:hint="eastAsia"/>
                <w:color w:val="000000"/>
                <w:sz w:val="24"/>
                <w:szCs w:val="24"/>
                <w:shd w:val="clear" w:color="auto" w:fill="FFFFFF"/>
              </w:rPr>
              <w:t>建立和落实</w:t>
            </w:r>
            <w:r w:rsidRPr="002440D0">
              <w:rPr>
                <w:rFonts w:ascii="Times New Roman" w:eastAsia="仿宋_GB2312" w:hAnsi="Times New Roman" w:hint="eastAsia"/>
                <w:color w:val="000000"/>
                <w:sz w:val="24"/>
                <w:szCs w:val="24"/>
                <w:shd w:val="clear" w:color="auto" w:fill="FFFFFF"/>
              </w:rPr>
              <w:t>民办学校违规行为查处</w:t>
            </w:r>
            <w:r>
              <w:rPr>
                <w:rFonts w:ascii="Times New Roman" w:eastAsia="仿宋_GB2312" w:hAnsi="Times New Roman" w:hint="eastAsia"/>
                <w:color w:val="000000"/>
                <w:sz w:val="24"/>
                <w:szCs w:val="24"/>
                <w:shd w:val="clear" w:color="auto" w:fill="FFFFFF"/>
              </w:rPr>
              <w:t>机制的情况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建立省级联动机制，形成部门协调、上下联动、有机衔接的工作机制；对违反国家规定擅自举办民办学校依法进行查处；依法开展年度检查、专项检查等工作，并将查处工作纳入日常监管工作中</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建立省级联动机制，形成部门协调、上下联动、有机衔接的工作机制，但未有效发挥作用；依法开展年度检查、专项检查等</w:t>
            </w:r>
            <w:r w:rsidRPr="002440D0">
              <w:rPr>
                <w:rFonts w:ascii="Times New Roman" w:eastAsia="仿宋_GB2312" w:hAnsi="Times New Roman" w:hint="eastAsia"/>
                <w:color w:val="000000"/>
                <w:sz w:val="24"/>
                <w:szCs w:val="24"/>
                <w:shd w:val="clear" w:color="auto" w:fill="FFFFFF"/>
              </w:rPr>
              <w:t xml:space="preserve"> </w:t>
            </w:r>
            <w:r w:rsidRPr="002440D0">
              <w:rPr>
                <w:rFonts w:ascii="Times New Roman" w:eastAsia="仿宋_GB2312" w:hAnsi="Times New Roman" w:hint="eastAsia"/>
                <w:color w:val="000000"/>
                <w:sz w:val="24"/>
                <w:szCs w:val="24"/>
                <w:shd w:val="clear" w:color="auto" w:fill="FFFFFF"/>
              </w:rPr>
              <w:t>工作；对违反国家规定擅自举办民办学校进行检查，并纳入日常监管工作中，但未依法进行处理</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未建立相关工作机制或者出台相关政策规定；或未依法开展年度检查、专项检查等工作，未将查处工作纳入日常监管工作中；或未对违反国家规定擅自举办民办学校进行检查处理</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val="restart"/>
          </w:tcPr>
          <w:p w:rsidR="007704F3" w:rsidRPr="002440D0" w:rsidRDefault="007704F3" w:rsidP="00E642B7">
            <w:pPr>
              <w:pStyle w:val="-11"/>
              <w:numPr>
                <w:ilvl w:val="0"/>
                <w:numId w:val="2"/>
              </w:numPr>
              <w:spacing w:line="340" w:lineRule="exact"/>
              <w:ind w:left="720" w:hangingChars="300" w:hanging="72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大力发展继续教育</w:t>
            </w: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继续教育纳入区域、行业总体发展规划</w:t>
            </w:r>
            <w:r>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hint="eastAsia"/>
                <w:color w:val="000000"/>
                <w:sz w:val="24"/>
                <w:szCs w:val="24"/>
                <w:shd w:val="clear" w:color="auto" w:fill="FFFFFF"/>
              </w:rPr>
              <w:t>建立继续教育办学资源保障与激励机制，完善和落实监管</w:t>
            </w:r>
            <w:r>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hint="eastAsia"/>
                <w:color w:val="000000"/>
                <w:sz w:val="24"/>
                <w:szCs w:val="24"/>
                <w:shd w:val="clear" w:color="auto" w:fill="FFFFFF"/>
              </w:rPr>
              <w:t>评估政策体系</w:t>
            </w:r>
            <w:r>
              <w:rPr>
                <w:rFonts w:ascii="Times New Roman" w:eastAsia="仿宋_GB2312" w:hAnsi="Times New Roman" w:hint="eastAsia"/>
                <w:color w:val="000000"/>
                <w:sz w:val="24"/>
                <w:szCs w:val="24"/>
                <w:shd w:val="clear" w:color="auto" w:fill="FFFFFF"/>
              </w:rPr>
              <w:t>的</w:t>
            </w:r>
            <w:r w:rsidRPr="002440D0">
              <w:rPr>
                <w:rFonts w:ascii="Times New Roman" w:eastAsia="仿宋_GB2312" w:hAnsi="Times New Roman" w:hint="eastAsia"/>
                <w:color w:val="00000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继续教育全面纳入区域、行业总体发展规划；已建立完善的继续教育办学资源保障与激励机制、监管和评估政策体系，运作良好并督促落实；能够积极参与国家重大项目</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继续教育基本纳入区域、行业总体发展规划；基本建立继续教育办学资源保障与激励机制、监管和评估政策体系，有效运作并部分落实；能参与国家重大项目</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继续教育尚未纳入区域、行业总体发展规划；或尚未建立继续教育办学资源保障与激励机制、监管和评估政策体系；或未参与国家重大项目</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left="720" w:hangingChars="300" w:hanging="72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构建惠及全民的继续教育、终身学习服务体系</w:t>
            </w:r>
            <w:r>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hint="eastAsia"/>
                <w:color w:val="000000"/>
                <w:sz w:val="24"/>
                <w:szCs w:val="24"/>
                <w:shd w:val="clear" w:color="auto" w:fill="FFFFFF"/>
              </w:rPr>
              <w:t>建设学习型社会</w:t>
            </w:r>
            <w:r>
              <w:rPr>
                <w:rFonts w:ascii="Times New Roman" w:eastAsia="仿宋_GB2312" w:hAnsi="Times New Roman" w:hint="eastAsia"/>
                <w:color w:val="000000"/>
                <w:sz w:val="24"/>
                <w:szCs w:val="24"/>
                <w:shd w:val="clear" w:color="auto" w:fill="FFFFFF"/>
              </w:rPr>
              <w:t>的</w:t>
            </w:r>
            <w:r w:rsidRPr="002440D0">
              <w:rPr>
                <w:rFonts w:ascii="Times New Roman" w:eastAsia="仿宋_GB2312" w:hAnsi="Times New Roman" w:hint="eastAsia"/>
                <w:color w:val="00000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各级各类学校发展继续教育服务全民终身学习效果明显；在职人员继续教育培训机会有保障；广泛开展城乡社区教育和老年教育，建设覆盖全国城乡、开放便捷的终身学习公共服务体系；积极推进学习型城市和各类学习型组织建设</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部分学校面向市民提供培训服务；规模以上企业职工培训有保障；部分地区开展城乡社区教育和老年教育，已建立终身学习服务平台；部分地市已开展学习型城市和各类学习型组织建设</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各类学校未向市民提供培训服务；企业职工培训无保障；或尚未开展城乡社区教育和老年教育；或尚未建立终身学习服务平台；或尚未启动学习型城市和学习型组织建设</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val="restart"/>
          </w:tcPr>
          <w:p w:rsidR="007704F3" w:rsidRPr="002440D0" w:rsidRDefault="007704F3" w:rsidP="00E642B7">
            <w:pPr>
              <w:pStyle w:val="-11"/>
              <w:numPr>
                <w:ilvl w:val="0"/>
                <w:numId w:val="2"/>
              </w:numPr>
              <w:spacing w:line="340" w:lineRule="exact"/>
              <w:ind w:left="720" w:hangingChars="300" w:hanging="72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加快发展民族教育</w:t>
            </w: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少数民族和</w:t>
            </w:r>
            <w:r w:rsidRPr="002440D0">
              <w:rPr>
                <w:rFonts w:ascii="Times New Roman" w:eastAsia="仿宋_GB2312" w:hAnsi="Times New Roman"/>
                <w:color w:val="000000"/>
                <w:sz w:val="24"/>
                <w:szCs w:val="24"/>
                <w:shd w:val="clear" w:color="auto" w:fill="FFFFFF"/>
              </w:rPr>
              <w:t>民族地区教育发展</w:t>
            </w:r>
            <w:r w:rsidRPr="002440D0">
              <w:rPr>
                <w:rFonts w:ascii="Times New Roman" w:eastAsia="仿宋_GB2312" w:hAnsi="Times New Roman" w:hint="eastAsia"/>
                <w:color w:val="000000"/>
                <w:sz w:val="24"/>
                <w:szCs w:val="24"/>
                <w:shd w:val="clear" w:color="auto" w:fill="FFFFFF"/>
              </w:rPr>
              <w:t>，内地</w:t>
            </w:r>
            <w:r w:rsidRPr="002440D0">
              <w:rPr>
                <w:rFonts w:ascii="Times New Roman" w:eastAsia="仿宋_GB2312" w:hAnsi="Times New Roman"/>
                <w:color w:val="000000"/>
                <w:sz w:val="24"/>
                <w:szCs w:val="24"/>
                <w:shd w:val="clear" w:color="auto" w:fill="FFFFFF"/>
              </w:rPr>
              <w:t>民族班、民族</w:t>
            </w:r>
            <w:r w:rsidRPr="002440D0">
              <w:rPr>
                <w:rFonts w:ascii="Times New Roman" w:eastAsia="仿宋_GB2312" w:hAnsi="Times New Roman" w:hint="eastAsia"/>
                <w:color w:val="000000"/>
                <w:sz w:val="24"/>
                <w:szCs w:val="24"/>
                <w:shd w:val="clear" w:color="auto" w:fill="FFFFFF"/>
              </w:rPr>
              <w:t>地区</w:t>
            </w:r>
            <w:r w:rsidRPr="002440D0">
              <w:rPr>
                <w:rFonts w:ascii="Times New Roman" w:eastAsia="仿宋_GB2312" w:hAnsi="Times New Roman"/>
                <w:color w:val="000000"/>
                <w:sz w:val="24"/>
                <w:szCs w:val="24"/>
                <w:shd w:val="clear" w:color="auto" w:fill="FFFFFF"/>
              </w:rPr>
              <w:t>学校建设</w:t>
            </w:r>
            <w:r>
              <w:rPr>
                <w:rFonts w:ascii="Times New Roman" w:eastAsia="仿宋_GB2312" w:hAnsi="Times New Roman" w:hint="eastAsia"/>
                <w:color w:val="000000"/>
                <w:sz w:val="24"/>
                <w:szCs w:val="24"/>
                <w:shd w:val="clear" w:color="auto" w:fill="FFFFFF"/>
              </w:rPr>
              <w:t>和</w:t>
            </w:r>
            <w:r w:rsidRPr="002440D0">
              <w:rPr>
                <w:rFonts w:ascii="Times New Roman" w:eastAsia="仿宋_GB2312" w:hAnsi="Times New Roman" w:hint="eastAsia"/>
                <w:color w:val="000000"/>
                <w:sz w:val="24"/>
                <w:szCs w:val="24"/>
                <w:shd w:val="clear" w:color="auto" w:fill="FFFFFF"/>
              </w:rPr>
              <w:t>民族团结教育发展水平</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民族地区学校建设工作机制健全，内地民族班办学经费得到保障，教师队伍建设制度和措施完善，办学水平和教育质量明显提高</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民族地区学校建设工作机制基本健全，内地民族班办学经费保障基本得到保障，教师队伍建设制度和措施基本完善</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民族地区学校建设工作机制不够健全，内地民族班办学经费保障不足，教师队伍建设未得到有效加强</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left="720" w:hangingChars="300" w:hanging="72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少数民族和</w:t>
            </w:r>
            <w:r w:rsidRPr="002440D0">
              <w:rPr>
                <w:rFonts w:ascii="Times New Roman" w:eastAsia="仿宋_GB2312" w:hAnsi="Times New Roman"/>
                <w:color w:val="000000"/>
                <w:sz w:val="24"/>
                <w:szCs w:val="24"/>
                <w:shd w:val="clear" w:color="auto" w:fill="FFFFFF"/>
              </w:rPr>
              <w:t>民族地区国家通用语言文字教育</w:t>
            </w:r>
            <w:r w:rsidRPr="002440D0">
              <w:rPr>
                <w:rFonts w:ascii="Times New Roman" w:eastAsia="仿宋_GB2312" w:hAnsi="Times New Roman" w:hint="eastAsia"/>
                <w:color w:val="000000"/>
                <w:sz w:val="24"/>
                <w:szCs w:val="24"/>
                <w:shd w:val="clear" w:color="auto" w:fill="FFFFFF"/>
              </w:rPr>
              <w:t>，少数民族语言文字教育</w:t>
            </w:r>
            <w:r>
              <w:rPr>
                <w:rFonts w:ascii="Times New Roman" w:eastAsia="仿宋_GB2312" w:hAnsi="Times New Roman" w:hint="eastAsia"/>
                <w:color w:val="000000"/>
                <w:sz w:val="24"/>
                <w:szCs w:val="24"/>
                <w:shd w:val="clear" w:color="auto" w:fill="FFFFFF"/>
              </w:rPr>
              <w:t>的情况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双语教育工作得到加强，有双语教师配备渠道且配置数量充分满足要求</w:t>
            </w:r>
            <w:r w:rsidRPr="002440D0">
              <w:rPr>
                <w:rFonts w:ascii="Times New Roman" w:eastAsia="仿宋_GB2312" w:hAnsi="Times New Roman" w:hint="eastAsia"/>
                <w:color w:val="000000"/>
                <w:sz w:val="24"/>
                <w:szCs w:val="24"/>
                <w:shd w:val="clear" w:color="auto" w:fill="FFFFFF"/>
              </w:rPr>
              <w:t>，优质双语教学资源充分满足教学需要</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双语教育工作有成效，双语教师配备渠道且双语教师配置数量基本满足要求</w:t>
            </w:r>
            <w:r w:rsidRPr="002440D0">
              <w:rPr>
                <w:rFonts w:ascii="Times New Roman" w:eastAsia="仿宋_GB2312" w:hAnsi="Times New Roman" w:hint="eastAsia"/>
                <w:color w:val="000000"/>
                <w:sz w:val="24"/>
                <w:szCs w:val="24"/>
                <w:shd w:val="clear" w:color="auto" w:fill="FFFFFF"/>
              </w:rPr>
              <w:t>，优质双语教学资源基本满足教学需要</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双语教育工作进展不大，未建立双语教师配备渠道</w:t>
            </w:r>
            <w:r>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或双语教师数量无法满足要求</w:t>
            </w:r>
            <w:r w:rsidRPr="002440D0">
              <w:rPr>
                <w:rFonts w:ascii="Times New Roman" w:eastAsia="仿宋_GB2312" w:hAnsi="Times New Roman" w:hint="eastAsia"/>
                <w:color w:val="000000"/>
                <w:sz w:val="24"/>
                <w:szCs w:val="24"/>
                <w:shd w:val="clear" w:color="auto" w:fill="FFFFFF"/>
              </w:rPr>
              <w:t>，优质双语教学资源无法满足教学需要</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tcPr>
          <w:p w:rsidR="007704F3" w:rsidRPr="002440D0" w:rsidRDefault="007704F3" w:rsidP="00E642B7">
            <w:pPr>
              <w:pStyle w:val="-11"/>
              <w:numPr>
                <w:ilvl w:val="0"/>
                <w:numId w:val="2"/>
              </w:numPr>
              <w:spacing w:line="340" w:lineRule="exact"/>
              <w:ind w:left="960" w:hangingChars="400" w:hanging="9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大力加强国防教育</w:t>
            </w: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学校</w:t>
            </w:r>
            <w:r w:rsidRPr="002440D0">
              <w:rPr>
                <w:rFonts w:ascii="Times New Roman" w:eastAsia="仿宋_GB2312" w:hAnsi="Times New Roman"/>
                <w:color w:val="000000"/>
                <w:sz w:val="24"/>
                <w:szCs w:val="24"/>
                <w:shd w:val="clear" w:color="auto" w:fill="FFFFFF"/>
              </w:rPr>
              <w:t>国防教育工作推进制度</w:t>
            </w:r>
            <w:r>
              <w:rPr>
                <w:rFonts w:ascii="Times New Roman" w:eastAsia="仿宋_GB2312" w:hAnsi="Times New Roman" w:hint="eastAsia"/>
                <w:color w:val="000000"/>
                <w:sz w:val="24"/>
                <w:szCs w:val="24"/>
                <w:shd w:val="clear" w:color="auto" w:fill="FFFFFF"/>
              </w:rPr>
              <w:t>建设情况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省级国防教育工作机构组织、指导、协调和检查的工作职责到位</w:t>
            </w:r>
            <w:r w:rsidRPr="002440D0">
              <w:rPr>
                <w:rFonts w:ascii="Times New Roman" w:eastAsia="仿宋_GB2312" w:hAnsi="Times New Roman" w:hint="eastAsia"/>
                <w:color w:val="000000"/>
                <w:sz w:val="24"/>
                <w:szCs w:val="24"/>
                <w:shd w:val="clear" w:color="auto" w:fill="FFFFFF"/>
              </w:rPr>
              <w:t>，学校国防教育工作经费得到保障，学生军事技能训练经费得到保障</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省级国防教育工作机构组织、指导、协调和检查</w:t>
            </w:r>
            <w:r w:rsidRPr="002440D0">
              <w:rPr>
                <w:rFonts w:ascii="Times New Roman" w:eastAsia="仿宋_GB2312" w:hAnsi="Times New Roman" w:hint="eastAsia"/>
                <w:color w:val="000000"/>
                <w:sz w:val="24"/>
                <w:szCs w:val="24"/>
                <w:shd w:val="clear" w:color="auto" w:fill="FFFFFF"/>
              </w:rPr>
              <w:t>学校</w:t>
            </w:r>
            <w:r w:rsidRPr="002440D0">
              <w:rPr>
                <w:rFonts w:ascii="Times New Roman" w:eastAsia="仿宋_GB2312" w:hAnsi="Times New Roman"/>
                <w:color w:val="000000"/>
                <w:sz w:val="24"/>
                <w:szCs w:val="24"/>
                <w:shd w:val="clear" w:color="auto" w:fill="FFFFFF"/>
              </w:rPr>
              <w:t>的工作职责基本到位</w:t>
            </w:r>
            <w:r w:rsidRPr="002440D0">
              <w:rPr>
                <w:rFonts w:ascii="Times New Roman" w:eastAsia="仿宋_GB2312" w:hAnsi="Times New Roman" w:hint="eastAsia"/>
                <w:color w:val="000000"/>
                <w:sz w:val="24"/>
                <w:szCs w:val="24"/>
                <w:shd w:val="clear" w:color="auto" w:fill="FFFFFF"/>
              </w:rPr>
              <w:t>，学校国防教育工作经费部分保障，学生军事技能训练经费保障基本到位</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省级国防教育工作机构组织、指导、协调和检查</w:t>
            </w:r>
            <w:r w:rsidRPr="002440D0">
              <w:rPr>
                <w:rFonts w:ascii="Times New Roman" w:eastAsia="仿宋_GB2312" w:hAnsi="Times New Roman" w:hint="eastAsia"/>
                <w:color w:val="000000"/>
                <w:sz w:val="24"/>
                <w:szCs w:val="24"/>
                <w:shd w:val="clear" w:color="auto" w:fill="FFFFFF"/>
              </w:rPr>
              <w:t>学校</w:t>
            </w:r>
            <w:r w:rsidRPr="002440D0">
              <w:rPr>
                <w:rFonts w:ascii="Times New Roman" w:eastAsia="仿宋_GB2312" w:hAnsi="Times New Roman"/>
                <w:color w:val="000000"/>
                <w:sz w:val="24"/>
                <w:szCs w:val="24"/>
                <w:shd w:val="clear" w:color="auto" w:fill="FFFFFF"/>
              </w:rPr>
              <w:t>的工作职责大部分不到位</w:t>
            </w:r>
            <w:r w:rsidRPr="002440D0">
              <w:rPr>
                <w:rFonts w:ascii="Times New Roman" w:eastAsia="仿宋_GB2312" w:hAnsi="Times New Roman" w:hint="eastAsia"/>
                <w:color w:val="000000"/>
                <w:sz w:val="24"/>
                <w:szCs w:val="24"/>
                <w:shd w:val="clear" w:color="auto" w:fill="FFFFFF"/>
              </w:rPr>
              <w:t>，学校国防教育专项工作经费缺乏，学生军事技能训练经费缺乏保障措施</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val="restart"/>
          </w:tcPr>
          <w:p w:rsidR="007704F3" w:rsidRPr="002440D0" w:rsidRDefault="007704F3" w:rsidP="00E642B7">
            <w:pPr>
              <w:pStyle w:val="-11"/>
              <w:numPr>
                <w:ilvl w:val="0"/>
                <w:numId w:val="2"/>
              </w:numPr>
              <w:spacing w:line="340" w:lineRule="exact"/>
              <w:ind w:left="960" w:hangingChars="400" w:hanging="9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办好特殊教育</w:t>
            </w: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残疾儿童少年义务教育</w:t>
            </w:r>
            <w:r w:rsidRPr="002440D0">
              <w:rPr>
                <w:rFonts w:ascii="Times New Roman" w:eastAsia="仿宋_GB2312" w:hAnsi="Times New Roman" w:hint="eastAsia"/>
                <w:color w:val="000000"/>
                <w:sz w:val="24"/>
                <w:szCs w:val="24"/>
                <w:shd w:val="clear" w:color="auto" w:fill="FFFFFF"/>
              </w:rPr>
              <w:t>入学率</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残疾儿童少年义务教育入学率（</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hint="eastAsia"/>
                <w:color w:val="000000"/>
                <w:sz w:val="24"/>
                <w:szCs w:val="24"/>
                <w:shd w:val="clear" w:color="auto" w:fill="FFFFFF"/>
              </w:rPr>
              <w:t>）超过本省规划目标值</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残疾儿童少年义务教育入学率（</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hint="eastAsia"/>
                <w:color w:val="000000"/>
                <w:sz w:val="24"/>
                <w:szCs w:val="24"/>
                <w:shd w:val="clear" w:color="auto" w:fill="FFFFFF"/>
              </w:rPr>
              <w:t>）达到本省规划目标值</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残疾儿童少年义务教育入学率（</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hint="eastAsia"/>
                <w:color w:val="000000"/>
                <w:sz w:val="24"/>
                <w:szCs w:val="24"/>
                <w:shd w:val="clear" w:color="auto" w:fill="FFFFFF"/>
              </w:rPr>
              <w:t>）尚未达到本省规划目标值</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left="720" w:hangingChars="300" w:hanging="72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区县特殊教育学校建设</w:t>
            </w:r>
            <w:r>
              <w:rPr>
                <w:rFonts w:ascii="Times New Roman" w:eastAsia="仿宋_GB2312" w:hAnsi="Times New Roman" w:hint="eastAsia"/>
                <w:color w:val="000000"/>
                <w:sz w:val="24"/>
                <w:szCs w:val="24"/>
                <w:shd w:val="clear" w:color="auto" w:fill="FFFFFF"/>
              </w:rPr>
              <w:t>的</w:t>
            </w:r>
            <w:r w:rsidRPr="002440D0">
              <w:rPr>
                <w:rFonts w:ascii="Times New Roman" w:eastAsia="仿宋_GB2312" w:hAnsi="Times New Roman" w:hint="eastAsia"/>
                <w:color w:val="00000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辖区内所有市（地）和</w:t>
            </w:r>
            <w:r w:rsidRPr="002440D0">
              <w:rPr>
                <w:rFonts w:ascii="Times New Roman" w:eastAsia="仿宋_GB2312" w:hAnsi="Times New Roman" w:hint="eastAsia"/>
                <w:color w:val="000000"/>
                <w:sz w:val="24"/>
                <w:szCs w:val="24"/>
                <w:shd w:val="clear" w:color="auto" w:fill="FFFFFF"/>
              </w:rPr>
              <w:t>30</w:t>
            </w:r>
            <w:r w:rsidRPr="002440D0">
              <w:rPr>
                <w:rFonts w:ascii="Times New Roman" w:eastAsia="仿宋_GB2312" w:hAnsi="Times New Roman" w:hint="eastAsia"/>
                <w:color w:val="000000"/>
                <w:sz w:val="24"/>
                <w:szCs w:val="24"/>
                <w:shd w:val="clear" w:color="auto" w:fill="FFFFFF"/>
              </w:rPr>
              <w:t>万人口以上的县（市）均独立设置特殊教育学校，人口</w:t>
            </w:r>
            <w:proofErr w:type="gramStart"/>
            <w:r w:rsidRPr="002440D0">
              <w:rPr>
                <w:rFonts w:ascii="Times New Roman" w:eastAsia="仿宋_GB2312" w:hAnsi="Times New Roman" w:hint="eastAsia"/>
                <w:color w:val="000000"/>
                <w:sz w:val="24"/>
                <w:szCs w:val="24"/>
                <w:shd w:val="clear" w:color="auto" w:fill="FFFFFF"/>
              </w:rPr>
              <w:t>不足</w:t>
            </w:r>
            <w:r w:rsidRPr="002440D0">
              <w:rPr>
                <w:rFonts w:ascii="Times New Roman" w:eastAsia="仿宋_GB2312" w:hAnsi="Times New Roman" w:hint="eastAsia"/>
                <w:color w:val="000000"/>
                <w:sz w:val="24"/>
                <w:szCs w:val="24"/>
                <w:shd w:val="clear" w:color="auto" w:fill="FFFFFF"/>
              </w:rPr>
              <w:t>30</w:t>
            </w:r>
            <w:r w:rsidRPr="002440D0">
              <w:rPr>
                <w:rFonts w:ascii="Times New Roman" w:eastAsia="仿宋_GB2312" w:hAnsi="Times New Roman" w:hint="eastAsia"/>
                <w:color w:val="000000"/>
                <w:sz w:val="24"/>
                <w:szCs w:val="24"/>
                <w:shd w:val="clear" w:color="auto" w:fill="FFFFFF"/>
              </w:rPr>
              <w:t>万</w:t>
            </w:r>
            <w:proofErr w:type="gramEnd"/>
            <w:r w:rsidRPr="002440D0">
              <w:rPr>
                <w:rFonts w:ascii="Times New Roman" w:eastAsia="仿宋_GB2312" w:hAnsi="Times New Roman" w:hint="eastAsia"/>
                <w:color w:val="000000"/>
                <w:sz w:val="24"/>
                <w:szCs w:val="24"/>
                <w:shd w:val="clear" w:color="auto" w:fill="FFFFFF"/>
              </w:rPr>
              <w:t>的设置有特殊教育资源中心</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辖区内</w:t>
            </w:r>
            <w:r w:rsidRPr="002440D0">
              <w:rPr>
                <w:rFonts w:ascii="Times New Roman" w:eastAsia="仿宋_GB2312" w:hAnsi="Times New Roman"/>
                <w:color w:val="000000"/>
                <w:sz w:val="24"/>
                <w:szCs w:val="24"/>
                <w:shd w:val="clear" w:color="auto" w:fill="FFFFFF"/>
              </w:rPr>
              <w:t>所有市（地）和</w:t>
            </w:r>
            <w:r w:rsidRPr="002440D0">
              <w:rPr>
                <w:rFonts w:ascii="Times New Roman" w:eastAsia="仿宋_GB2312" w:hAnsi="Times New Roman"/>
                <w:color w:val="000000"/>
                <w:sz w:val="24"/>
                <w:szCs w:val="24"/>
                <w:shd w:val="clear" w:color="auto" w:fill="FFFFFF"/>
              </w:rPr>
              <w:t>30</w:t>
            </w:r>
            <w:r w:rsidRPr="002440D0">
              <w:rPr>
                <w:rFonts w:ascii="Times New Roman" w:eastAsia="仿宋_GB2312" w:hAnsi="Times New Roman"/>
                <w:color w:val="000000"/>
                <w:sz w:val="24"/>
                <w:szCs w:val="24"/>
                <w:shd w:val="clear" w:color="auto" w:fill="FFFFFF"/>
              </w:rPr>
              <w:t>万人口以上的县（市）均独立设置特殊教育学校</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部分市（地）或</w:t>
            </w:r>
            <w:r w:rsidRPr="002440D0">
              <w:rPr>
                <w:rFonts w:ascii="Times New Roman" w:eastAsia="仿宋_GB2312" w:hAnsi="Times New Roman"/>
                <w:color w:val="000000"/>
                <w:sz w:val="24"/>
                <w:szCs w:val="24"/>
                <w:shd w:val="clear" w:color="auto" w:fill="FFFFFF"/>
              </w:rPr>
              <w:t>30</w:t>
            </w:r>
            <w:r w:rsidRPr="002440D0">
              <w:rPr>
                <w:rFonts w:ascii="Times New Roman" w:eastAsia="仿宋_GB2312" w:hAnsi="Times New Roman"/>
                <w:color w:val="000000"/>
                <w:sz w:val="24"/>
                <w:szCs w:val="24"/>
                <w:shd w:val="clear" w:color="auto" w:fill="FFFFFF"/>
              </w:rPr>
              <w:t>万人口以上的县（市）</w:t>
            </w:r>
            <w:proofErr w:type="gramStart"/>
            <w:r w:rsidRPr="002440D0">
              <w:rPr>
                <w:rFonts w:ascii="Times New Roman" w:eastAsia="仿宋_GB2312" w:hAnsi="Times New Roman"/>
                <w:color w:val="000000"/>
                <w:sz w:val="24"/>
                <w:szCs w:val="24"/>
                <w:shd w:val="clear" w:color="auto" w:fill="FFFFFF"/>
              </w:rPr>
              <w:t>数未独立</w:t>
            </w:r>
            <w:proofErr w:type="gramEnd"/>
            <w:r w:rsidRPr="002440D0">
              <w:rPr>
                <w:rFonts w:ascii="Times New Roman" w:eastAsia="仿宋_GB2312" w:hAnsi="Times New Roman"/>
                <w:color w:val="000000"/>
                <w:sz w:val="24"/>
                <w:szCs w:val="24"/>
                <w:shd w:val="clear" w:color="auto" w:fill="FFFFFF"/>
              </w:rPr>
              <w:t>设置特殊教育学校</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left="720" w:hangingChars="300" w:hanging="72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普通学校设置特殊教育资源教室</w:t>
            </w:r>
            <w:r>
              <w:rPr>
                <w:rFonts w:ascii="Times New Roman" w:eastAsia="仿宋_GB2312" w:hAnsi="Times New Roman" w:hint="eastAsia"/>
                <w:color w:val="000000"/>
                <w:sz w:val="24"/>
                <w:szCs w:val="24"/>
                <w:shd w:val="clear" w:color="auto" w:fill="FFFFFF"/>
              </w:rPr>
              <w:t>的</w:t>
            </w:r>
            <w:r w:rsidRPr="002440D0">
              <w:rPr>
                <w:rFonts w:ascii="Times New Roman" w:eastAsia="仿宋_GB2312" w:hAnsi="Times New Roman" w:hint="eastAsia"/>
                <w:color w:val="00000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所有招收残疾学生的普通学校均设有特殊教育资源教室</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所有招收</w:t>
            </w:r>
            <w:r w:rsidRPr="002440D0">
              <w:rPr>
                <w:rFonts w:ascii="Times New Roman" w:eastAsia="仿宋_GB2312" w:hAnsi="Times New Roman" w:hint="eastAsia"/>
                <w:color w:val="000000"/>
                <w:sz w:val="24"/>
                <w:szCs w:val="24"/>
                <w:shd w:val="clear" w:color="auto" w:fill="FFFFFF"/>
              </w:rPr>
              <w:t>5</w:t>
            </w:r>
            <w:r w:rsidRPr="002440D0">
              <w:rPr>
                <w:rFonts w:ascii="Times New Roman" w:eastAsia="仿宋_GB2312" w:hAnsi="Times New Roman" w:hint="eastAsia"/>
                <w:color w:val="000000"/>
                <w:sz w:val="24"/>
                <w:szCs w:val="24"/>
                <w:shd w:val="clear" w:color="auto" w:fill="FFFFFF"/>
              </w:rPr>
              <w:t>人以上残疾学生的普通学校设有特殊教育资源教室</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部分招收</w:t>
            </w:r>
            <w:r w:rsidRPr="002440D0">
              <w:rPr>
                <w:rFonts w:ascii="Times New Roman" w:eastAsia="仿宋_GB2312" w:hAnsi="Times New Roman" w:hint="eastAsia"/>
                <w:color w:val="000000"/>
                <w:sz w:val="24"/>
                <w:szCs w:val="24"/>
                <w:shd w:val="clear" w:color="auto" w:fill="FFFFFF"/>
              </w:rPr>
              <w:t>5</w:t>
            </w:r>
            <w:r w:rsidRPr="002440D0">
              <w:rPr>
                <w:rFonts w:ascii="Times New Roman" w:eastAsia="仿宋_GB2312" w:hAnsi="Times New Roman" w:hint="eastAsia"/>
                <w:color w:val="000000"/>
                <w:sz w:val="24"/>
                <w:szCs w:val="24"/>
                <w:shd w:val="clear" w:color="auto" w:fill="FFFFFF"/>
              </w:rPr>
              <w:t>人以上残疾学生的普通学校尚未设有特殊教育资源教室</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val="restart"/>
          </w:tcPr>
          <w:p w:rsidR="007704F3" w:rsidRPr="002440D0" w:rsidRDefault="007704F3" w:rsidP="00E642B7">
            <w:pPr>
              <w:pStyle w:val="-11"/>
              <w:numPr>
                <w:ilvl w:val="0"/>
                <w:numId w:val="2"/>
              </w:numPr>
              <w:spacing w:line="340" w:lineRule="exact"/>
              <w:ind w:left="960" w:hangingChars="400" w:hanging="9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保障困难群体受教育权利</w:t>
            </w: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落实各级教育家庭经济困难学生资助政策</w:t>
            </w:r>
            <w:r w:rsidRPr="002440D0">
              <w:rPr>
                <w:rFonts w:ascii="Times New Roman" w:eastAsia="仿宋_GB2312" w:hAnsi="Times New Roman"/>
                <w:color w:val="000000"/>
                <w:sz w:val="24"/>
                <w:szCs w:val="24"/>
                <w:shd w:val="clear" w:color="auto" w:fill="FFFFFF"/>
              </w:rPr>
              <w:t>，</w:t>
            </w:r>
            <w:r w:rsidRPr="002440D0">
              <w:rPr>
                <w:rFonts w:ascii="Times New Roman" w:eastAsia="仿宋_GB2312" w:hAnsi="Times New Roman" w:hint="eastAsia"/>
                <w:color w:val="000000"/>
                <w:sz w:val="24"/>
                <w:szCs w:val="24"/>
                <w:shd w:val="clear" w:color="auto" w:fill="FFFFFF"/>
              </w:rPr>
              <w:t>家庭经济困难学生资助</w:t>
            </w:r>
            <w:r>
              <w:rPr>
                <w:rFonts w:ascii="Times New Roman" w:eastAsia="仿宋_GB2312" w:hAnsi="Times New Roman" w:hint="eastAsia"/>
                <w:color w:val="000000"/>
                <w:sz w:val="24"/>
                <w:szCs w:val="24"/>
                <w:shd w:val="clear" w:color="auto" w:fill="FFFFFF"/>
              </w:rPr>
              <w:t>的</w:t>
            </w:r>
            <w:r w:rsidRPr="002440D0">
              <w:rPr>
                <w:rFonts w:ascii="Times New Roman" w:eastAsia="仿宋_GB2312" w:hAnsi="Times New Roman" w:hint="eastAsia"/>
                <w:color w:val="000000"/>
                <w:sz w:val="24"/>
                <w:szCs w:val="24"/>
                <w:shd w:val="clear" w:color="auto" w:fill="FFFFFF"/>
              </w:rPr>
              <w:t>覆盖情况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资助政策全面落实，资助资金及时发放，足额到位，并实现家庭经济困难学生</w:t>
            </w:r>
            <w:proofErr w:type="gramStart"/>
            <w:r w:rsidRPr="002440D0">
              <w:rPr>
                <w:rFonts w:ascii="Times New Roman" w:eastAsia="仿宋_GB2312" w:hAnsi="Times New Roman" w:hint="eastAsia"/>
                <w:color w:val="000000"/>
                <w:sz w:val="24"/>
                <w:szCs w:val="24"/>
                <w:shd w:val="clear" w:color="auto" w:fill="FFFFFF"/>
              </w:rPr>
              <w:t>资助全</w:t>
            </w:r>
            <w:proofErr w:type="gramEnd"/>
            <w:r w:rsidRPr="002440D0">
              <w:rPr>
                <w:rFonts w:ascii="Times New Roman" w:eastAsia="仿宋_GB2312" w:hAnsi="Times New Roman" w:hint="eastAsia"/>
                <w:color w:val="000000"/>
                <w:sz w:val="24"/>
                <w:szCs w:val="24"/>
                <w:shd w:val="clear" w:color="auto" w:fill="FFFFFF"/>
              </w:rPr>
              <w:t>覆盖</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资助政策基本落实，基本实现家庭经济困难</w:t>
            </w:r>
            <w:r w:rsidRPr="002440D0">
              <w:rPr>
                <w:rFonts w:ascii="Times New Roman" w:eastAsia="仿宋_GB2312" w:hAnsi="Times New Roman"/>
                <w:color w:val="000000"/>
                <w:sz w:val="24"/>
                <w:szCs w:val="24"/>
                <w:shd w:val="clear" w:color="auto" w:fill="FFFFFF"/>
              </w:rPr>
              <w:t>学生</w:t>
            </w:r>
            <w:proofErr w:type="gramStart"/>
            <w:r w:rsidRPr="002440D0">
              <w:rPr>
                <w:rFonts w:ascii="Times New Roman" w:eastAsia="仿宋_GB2312" w:hAnsi="Times New Roman"/>
                <w:color w:val="000000"/>
                <w:sz w:val="24"/>
                <w:szCs w:val="24"/>
                <w:shd w:val="clear" w:color="auto" w:fill="FFFFFF"/>
              </w:rPr>
              <w:t>资助全</w:t>
            </w:r>
            <w:proofErr w:type="gramEnd"/>
            <w:r w:rsidRPr="002440D0">
              <w:rPr>
                <w:rFonts w:ascii="Times New Roman" w:eastAsia="仿宋_GB2312" w:hAnsi="Times New Roman"/>
                <w:color w:val="000000"/>
                <w:sz w:val="24"/>
                <w:szCs w:val="24"/>
                <w:shd w:val="clear" w:color="auto" w:fill="FFFFFF"/>
              </w:rPr>
              <w:t>覆盖</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资助政策落实不到位，家庭经济困难</w:t>
            </w:r>
            <w:r w:rsidRPr="002440D0">
              <w:rPr>
                <w:rFonts w:ascii="Times New Roman" w:eastAsia="仿宋_GB2312" w:hAnsi="Times New Roman"/>
                <w:color w:val="000000"/>
                <w:sz w:val="24"/>
                <w:szCs w:val="24"/>
                <w:shd w:val="clear" w:color="auto" w:fill="FFFFFF"/>
              </w:rPr>
              <w:t>学生资助尚未实现全覆盖</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left="960" w:hangingChars="400" w:hanging="96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形成</w:t>
            </w:r>
            <w:r w:rsidRPr="002440D0">
              <w:rPr>
                <w:rFonts w:ascii="Times New Roman" w:eastAsia="仿宋_GB2312" w:hAnsi="Times New Roman"/>
                <w:color w:val="000000"/>
                <w:sz w:val="24"/>
                <w:szCs w:val="24"/>
                <w:shd w:val="clear" w:color="auto" w:fill="FFFFFF"/>
              </w:rPr>
              <w:t>保障农村和贫困地区学生上重点高校长效机制的</w:t>
            </w:r>
            <w:r w:rsidRPr="002440D0">
              <w:rPr>
                <w:rFonts w:ascii="Times New Roman" w:eastAsia="仿宋_GB2312" w:hAnsi="Times New Roman" w:hint="eastAsia"/>
                <w:color w:val="00000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有关</w:t>
            </w:r>
            <w:r w:rsidRPr="002440D0">
              <w:rPr>
                <w:rFonts w:ascii="Times New Roman" w:eastAsia="仿宋_GB2312" w:hAnsi="Times New Roman"/>
                <w:color w:val="000000"/>
                <w:sz w:val="24"/>
                <w:szCs w:val="24"/>
                <w:shd w:val="clear" w:color="auto" w:fill="FFFFFF"/>
              </w:rPr>
              <w:t>专项计划超额安排，招生政策不断完善，报考条件、资格审核和招生管理严格规范，社会宣传深入，招生任务圆满完成</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有关</w:t>
            </w:r>
            <w:r w:rsidRPr="002440D0">
              <w:rPr>
                <w:rFonts w:ascii="Times New Roman" w:eastAsia="仿宋_GB2312" w:hAnsi="Times New Roman"/>
                <w:color w:val="000000"/>
                <w:sz w:val="24"/>
                <w:szCs w:val="24"/>
                <w:shd w:val="clear" w:color="auto" w:fill="FFFFFF"/>
              </w:rPr>
              <w:t>专项计划足额安排，招生政策不断完善，招生管理比较规范，招生任务基本完成</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有关</w:t>
            </w:r>
            <w:r w:rsidRPr="002440D0">
              <w:rPr>
                <w:rFonts w:ascii="Times New Roman" w:eastAsia="仿宋_GB2312" w:hAnsi="Times New Roman"/>
                <w:color w:val="000000"/>
                <w:sz w:val="24"/>
                <w:szCs w:val="24"/>
                <w:shd w:val="clear" w:color="auto" w:fill="FFFFFF"/>
              </w:rPr>
              <w:t>专项计划安排不足，招生政策不够完善，招生管理不够到位，招生任务没有完成</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left="960" w:hangingChars="400" w:hanging="96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实施支援中西部地区招生协作计划</w:t>
            </w:r>
            <w:r>
              <w:rPr>
                <w:rFonts w:ascii="Times New Roman" w:eastAsia="仿宋_GB2312" w:hAnsi="Times New Roman" w:hint="eastAsia"/>
                <w:color w:val="000000"/>
                <w:sz w:val="24"/>
                <w:szCs w:val="24"/>
                <w:shd w:val="clear" w:color="auto" w:fill="FFFFFF"/>
              </w:rPr>
              <w:t>的</w:t>
            </w:r>
            <w:r w:rsidRPr="002440D0">
              <w:rPr>
                <w:rFonts w:ascii="Times New Roman" w:eastAsia="仿宋_GB2312" w:hAnsi="Times New Roman" w:hint="eastAsia"/>
                <w:color w:val="00000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Pr>
                <w:rFonts w:ascii="Times New Roman" w:eastAsia="仿宋_GB2312" w:hAnsi="Times New Roman" w:hint="eastAsia"/>
                <w:color w:val="000000"/>
                <w:sz w:val="24"/>
                <w:szCs w:val="24"/>
                <w:shd w:val="clear" w:color="auto" w:fill="FFFFFF"/>
              </w:rPr>
              <w:t>完全</w:t>
            </w:r>
            <w:r w:rsidRPr="002440D0">
              <w:rPr>
                <w:rFonts w:ascii="Times New Roman" w:eastAsia="仿宋_GB2312" w:hAnsi="Times New Roman" w:hint="eastAsia"/>
                <w:color w:val="000000"/>
                <w:sz w:val="24"/>
                <w:szCs w:val="24"/>
                <w:shd w:val="clear" w:color="auto" w:fill="FFFFFF"/>
              </w:rPr>
              <w:t>落实国家支援中西部地区有关部署，招生计划超额安排</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Pr>
                <w:rFonts w:ascii="Times New Roman" w:eastAsia="仿宋_GB2312" w:hAnsi="Times New Roman" w:hint="eastAsia"/>
                <w:color w:val="000000"/>
                <w:sz w:val="24"/>
                <w:szCs w:val="24"/>
                <w:shd w:val="clear" w:color="auto" w:fill="FFFFFF"/>
              </w:rPr>
              <w:t>基本</w:t>
            </w:r>
            <w:r w:rsidRPr="002440D0">
              <w:rPr>
                <w:rFonts w:ascii="Times New Roman" w:eastAsia="仿宋_GB2312" w:hAnsi="Times New Roman" w:hint="eastAsia"/>
                <w:color w:val="000000"/>
                <w:sz w:val="24"/>
                <w:szCs w:val="24"/>
                <w:shd w:val="clear" w:color="auto" w:fill="FFFFFF"/>
              </w:rPr>
              <w:t>落实国家支援中西部地区有关部署，招生计划足额安排</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未落实国家支援中西部地区有关部署，招生计划安排</w:t>
            </w:r>
            <w:r>
              <w:rPr>
                <w:rFonts w:ascii="Times New Roman" w:eastAsia="仿宋_GB2312" w:hAnsi="Times New Roman" w:hint="eastAsia"/>
                <w:color w:val="000000"/>
                <w:sz w:val="24"/>
                <w:szCs w:val="24"/>
                <w:shd w:val="clear" w:color="auto" w:fill="FFFFFF"/>
              </w:rPr>
              <w:t>明显</w:t>
            </w:r>
            <w:r w:rsidRPr="002440D0">
              <w:rPr>
                <w:rFonts w:ascii="Times New Roman" w:eastAsia="仿宋_GB2312" w:hAnsi="Times New Roman" w:hint="eastAsia"/>
                <w:color w:val="000000"/>
                <w:sz w:val="24"/>
                <w:szCs w:val="24"/>
                <w:shd w:val="clear" w:color="auto" w:fill="FFFFFF"/>
              </w:rPr>
              <w:t>不足</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left="960" w:hangingChars="400" w:hanging="96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保障</w:t>
            </w:r>
            <w:r w:rsidRPr="002440D0">
              <w:rPr>
                <w:rFonts w:ascii="Times New Roman" w:eastAsia="仿宋_GB2312" w:hAnsi="Times New Roman"/>
                <w:color w:val="000000"/>
                <w:sz w:val="24"/>
                <w:szCs w:val="24"/>
                <w:shd w:val="clear" w:color="auto" w:fill="FFFFFF"/>
              </w:rPr>
              <w:t>进城务工人员随迁子女受教育权利，</w:t>
            </w:r>
            <w:r w:rsidRPr="002440D0">
              <w:rPr>
                <w:rFonts w:ascii="Times New Roman" w:eastAsia="仿宋_GB2312" w:hAnsi="Times New Roman" w:hint="eastAsia"/>
                <w:color w:val="000000"/>
                <w:sz w:val="24"/>
                <w:szCs w:val="24"/>
                <w:shd w:val="clear" w:color="auto" w:fill="FFFFFF"/>
              </w:rPr>
              <w:t>健全</w:t>
            </w:r>
            <w:r w:rsidRPr="002440D0">
              <w:rPr>
                <w:rFonts w:ascii="Times New Roman" w:eastAsia="仿宋_GB2312" w:hAnsi="Times New Roman"/>
                <w:color w:val="000000"/>
                <w:sz w:val="24"/>
                <w:szCs w:val="24"/>
                <w:shd w:val="clear" w:color="auto" w:fill="FFFFFF"/>
              </w:rPr>
              <w:t>农村留守儿童关爱保护体系</w:t>
            </w:r>
            <w:r>
              <w:rPr>
                <w:rFonts w:ascii="Times New Roman" w:eastAsia="仿宋_GB2312" w:hAnsi="Times New Roman" w:hint="eastAsia"/>
                <w:color w:val="000000"/>
                <w:sz w:val="24"/>
                <w:szCs w:val="24"/>
                <w:shd w:val="clear" w:color="auto" w:fill="FFFFFF"/>
              </w:rPr>
              <w:t>的情况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建立以居住证为主要依据的随迁子女入学政策，</w:t>
            </w:r>
            <w:r w:rsidRPr="002440D0">
              <w:rPr>
                <w:rFonts w:ascii="Times New Roman" w:eastAsia="仿宋_GB2312" w:hAnsi="Times New Roman"/>
                <w:color w:val="000000"/>
                <w:sz w:val="24"/>
                <w:szCs w:val="24"/>
                <w:shd w:val="clear" w:color="auto" w:fill="FFFFFF"/>
              </w:rPr>
              <w:t>实现</w:t>
            </w:r>
            <w:r w:rsidRPr="002440D0">
              <w:rPr>
                <w:rFonts w:ascii="Times New Roman" w:eastAsia="仿宋_GB2312" w:hAnsi="Times New Roman" w:hint="eastAsia"/>
                <w:color w:val="000000"/>
                <w:sz w:val="24"/>
                <w:szCs w:val="24"/>
                <w:shd w:val="clear" w:color="auto" w:fill="FFFFFF"/>
              </w:rPr>
              <w:t>9</w:t>
            </w:r>
            <w:r w:rsidRPr="002440D0">
              <w:rPr>
                <w:rFonts w:ascii="Times New Roman" w:eastAsia="仿宋_GB2312" w:hAnsi="Times New Roman"/>
                <w:color w:val="000000"/>
                <w:sz w:val="24"/>
                <w:szCs w:val="24"/>
                <w:shd w:val="clear" w:color="auto" w:fill="FFFFFF"/>
              </w:rPr>
              <w:t>0</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符合条件的随迁子女在公办学校或政府购买服务的民办学校就学，农村留守儿童</w:t>
            </w:r>
            <w:r w:rsidRPr="002440D0">
              <w:rPr>
                <w:rFonts w:ascii="Times New Roman" w:eastAsia="仿宋_GB2312" w:hAnsi="Times New Roman" w:hint="eastAsia"/>
                <w:color w:val="000000"/>
                <w:sz w:val="24"/>
                <w:szCs w:val="24"/>
                <w:shd w:val="clear" w:color="auto" w:fill="FFFFFF"/>
              </w:rPr>
              <w:t>关爱</w:t>
            </w:r>
            <w:r w:rsidRPr="002440D0">
              <w:rPr>
                <w:rFonts w:ascii="Times New Roman" w:eastAsia="仿宋_GB2312" w:hAnsi="Times New Roman"/>
                <w:color w:val="000000"/>
                <w:sz w:val="24"/>
                <w:szCs w:val="24"/>
                <w:shd w:val="clear" w:color="auto" w:fill="FFFFFF"/>
              </w:rPr>
              <w:t>工作有创新、成效明显</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符合条件的随迁子女有较高比例在公办学校或政府购买服务的民办学校就学</w:t>
            </w:r>
            <w:r w:rsidRPr="002440D0">
              <w:rPr>
                <w:rFonts w:ascii="Times New Roman" w:eastAsia="仿宋_GB2312" w:hAnsi="Times New Roman"/>
                <w:color w:val="000000"/>
                <w:sz w:val="24"/>
                <w:szCs w:val="24"/>
                <w:shd w:val="clear" w:color="auto" w:fill="FFFFFF"/>
              </w:rPr>
              <w:t>，农村留守儿童关爱体系健全</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符合条件的随迁子女有较高比例未能在当地就学，或农村留守儿童</w:t>
            </w:r>
            <w:r w:rsidRPr="002440D0">
              <w:rPr>
                <w:rFonts w:ascii="Times New Roman" w:eastAsia="仿宋_GB2312" w:hAnsi="Times New Roman" w:hint="eastAsia"/>
                <w:color w:val="000000"/>
                <w:sz w:val="24"/>
                <w:szCs w:val="24"/>
                <w:shd w:val="clear" w:color="auto" w:fill="FFFFFF"/>
              </w:rPr>
              <w:t>关爱</w:t>
            </w:r>
            <w:r w:rsidRPr="002440D0">
              <w:rPr>
                <w:rFonts w:ascii="Times New Roman" w:eastAsia="仿宋_GB2312" w:hAnsi="Times New Roman"/>
                <w:color w:val="000000"/>
                <w:sz w:val="24"/>
                <w:szCs w:val="24"/>
                <w:shd w:val="clear" w:color="auto" w:fill="FFFFFF"/>
              </w:rPr>
              <w:t>体系不健全</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tcPr>
          <w:p w:rsidR="007704F3" w:rsidRPr="002440D0" w:rsidRDefault="007704F3" w:rsidP="00E642B7">
            <w:pPr>
              <w:pStyle w:val="-11"/>
              <w:numPr>
                <w:ilvl w:val="0"/>
                <w:numId w:val="2"/>
              </w:numPr>
              <w:spacing w:line="340" w:lineRule="exact"/>
              <w:ind w:left="960" w:hangingChars="400" w:hanging="9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及时解决教育热点难点问题</w:t>
            </w: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省级信访部</w:t>
            </w:r>
            <w:r>
              <w:rPr>
                <w:rFonts w:ascii="Times New Roman" w:eastAsia="仿宋_GB2312" w:hAnsi="Times New Roman"/>
                <w:color w:val="000000"/>
                <w:sz w:val="24"/>
                <w:szCs w:val="24"/>
                <w:shd w:val="clear" w:color="auto" w:fill="FFFFFF"/>
              </w:rPr>
              <w:t>门针对教育</w:t>
            </w:r>
            <w:r w:rsidRPr="002440D0">
              <w:rPr>
                <w:rFonts w:ascii="Times New Roman" w:eastAsia="仿宋_GB2312" w:hAnsi="Times New Roman"/>
                <w:color w:val="000000"/>
                <w:sz w:val="24"/>
                <w:szCs w:val="24"/>
                <w:shd w:val="clear" w:color="auto" w:fill="FFFFFF"/>
              </w:rPr>
              <w:t>信访件</w:t>
            </w:r>
            <w:r>
              <w:rPr>
                <w:rFonts w:ascii="Times New Roman" w:eastAsia="仿宋_GB2312" w:hAnsi="Times New Roman" w:hint="eastAsia"/>
                <w:color w:val="000000"/>
                <w:sz w:val="24"/>
                <w:szCs w:val="24"/>
                <w:shd w:val="clear" w:color="auto" w:fill="FFFFFF"/>
              </w:rPr>
              <w:t>的</w:t>
            </w:r>
            <w:r w:rsidRPr="002440D0">
              <w:rPr>
                <w:rFonts w:ascii="Times New Roman" w:eastAsia="仿宋_GB2312" w:hAnsi="Times New Roman" w:hint="eastAsia"/>
                <w:color w:val="000000"/>
                <w:sz w:val="24"/>
                <w:szCs w:val="24"/>
                <w:shd w:val="clear" w:color="auto" w:fill="FFFFFF"/>
              </w:rPr>
              <w:t>回应情况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省级信访部门教育信访件答复率</w:t>
            </w:r>
            <w:r w:rsidRPr="002440D0">
              <w:rPr>
                <w:rFonts w:ascii="Times New Roman" w:eastAsia="仿宋_GB2312" w:hAnsi="Times New Roman"/>
                <w:color w:val="000000"/>
                <w:sz w:val="24"/>
                <w:szCs w:val="24"/>
                <w:shd w:val="clear" w:color="auto" w:fill="FFFFFF"/>
              </w:rPr>
              <w:t>=100%</w:t>
            </w:r>
            <w:r w:rsidRPr="002440D0">
              <w:rPr>
                <w:rFonts w:ascii="Times New Roman" w:eastAsia="仿宋_GB2312" w:hAnsi="Times New Roman"/>
                <w:color w:val="000000"/>
                <w:sz w:val="24"/>
                <w:szCs w:val="24"/>
                <w:shd w:val="clear" w:color="auto" w:fill="FFFFFF"/>
              </w:rPr>
              <w:t>，</w:t>
            </w:r>
            <w:r w:rsidRPr="002440D0">
              <w:rPr>
                <w:rFonts w:ascii="Times New Roman" w:eastAsia="仿宋_GB2312" w:hAnsi="Times New Roman" w:hint="eastAsia"/>
                <w:color w:val="000000"/>
                <w:sz w:val="24"/>
                <w:szCs w:val="24"/>
                <w:shd w:val="clear" w:color="auto" w:fill="FFFFFF"/>
              </w:rPr>
              <w:t>合理诉求得到基本解决</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省级信访部门教育信访件答复率</w:t>
            </w:r>
            <w:r w:rsidRPr="002440D0">
              <w:rPr>
                <w:rFonts w:ascii="Times New Roman" w:eastAsia="仿宋_GB2312" w:hAnsi="Times New Roman"/>
                <w:color w:val="000000"/>
                <w:sz w:val="24"/>
                <w:szCs w:val="24"/>
                <w:shd w:val="clear" w:color="auto" w:fill="FFFFFF"/>
              </w:rPr>
              <w:t>=100%</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省级信访部门教育信访件答复率</w:t>
            </w:r>
            <w:r w:rsidRPr="002440D0">
              <w:rPr>
                <w:rFonts w:ascii="Times New Roman" w:eastAsia="仿宋_GB2312" w:hAnsi="Times New Roman"/>
                <w:color w:val="000000"/>
                <w:sz w:val="24"/>
                <w:szCs w:val="24"/>
                <w:shd w:val="clear" w:color="auto" w:fill="FFFFFF"/>
              </w:rPr>
              <w:t>&lt;100%</w:t>
            </w:r>
          </w:p>
        </w:tc>
      </w:tr>
      <w:tr w:rsidR="007704F3" w:rsidRPr="002440D0" w:rsidTr="00E642B7">
        <w:trPr>
          <w:trHeight w:val="312"/>
          <w:tblHeader/>
          <w:jc w:val="center"/>
        </w:trPr>
        <w:tc>
          <w:tcPr>
            <w:tcW w:w="1296" w:type="dxa"/>
            <w:vMerge w:val="restart"/>
          </w:tcPr>
          <w:p w:rsidR="007704F3" w:rsidRPr="002440D0" w:rsidRDefault="007704F3" w:rsidP="00E642B7">
            <w:pPr>
              <w:spacing w:beforeLines="15" w:before="46" w:afterLines="15" w:after="46"/>
              <w:ind w:left="360" w:hangingChars="150" w:hanging="360"/>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四、</w:t>
            </w:r>
            <w:r w:rsidRPr="002440D0">
              <w:rPr>
                <w:rFonts w:ascii="Times New Roman" w:eastAsia="仿宋_GB2312" w:hAnsi="Times New Roman"/>
                <w:color w:val="000000"/>
                <w:sz w:val="24"/>
                <w:szCs w:val="24"/>
                <w:shd w:val="clear" w:color="auto" w:fill="FFFFFF"/>
              </w:rPr>
              <w:t>统筹推进教育工作情</w:t>
            </w:r>
            <w:r w:rsidRPr="002440D0">
              <w:rPr>
                <w:rFonts w:ascii="Times New Roman" w:eastAsia="仿宋_GB2312" w:hAnsi="Times New Roman"/>
                <w:color w:val="000000"/>
                <w:sz w:val="24"/>
                <w:szCs w:val="24"/>
                <w:shd w:val="clear" w:color="auto" w:fill="FFFFFF"/>
              </w:rPr>
              <w:lastRenderedPageBreak/>
              <w:t>况</w:t>
            </w:r>
          </w:p>
        </w:tc>
        <w:tc>
          <w:tcPr>
            <w:tcW w:w="2446" w:type="dxa"/>
          </w:tcPr>
          <w:p w:rsidR="007704F3" w:rsidRPr="002440D0" w:rsidRDefault="007704F3" w:rsidP="00E642B7">
            <w:pPr>
              <w:pStyle w:val="-11"/>
              <w:numPr>
                <w:ilvl w:val="0"/>
                <w:numId w:val="2"/>
              </w:numPr>
              <w:spacing w:line="340" w:lineRule="exact"/>
              <w:ind w:left="960" w:hangingChars="400" w:hanging="9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lastRenderedPageBreak/>
              <w:t>建立教育工作决策管理机制</w:t>
            </w:r>
          </w:p>
        </w:tc>
        <w:tc>
          <w:tcPr>
            <w:tcW w:w="3742" w:type="dxa"/>
          </w:tcPr>
          <w:p w:rsidR="007704F3" w:rsidRPr="009C2825"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hint="eastAsia"/>
                <w:color w:val="000000"/>
                <w:kern w:val="0"/>
                <w:sz w:val="24"/>
                <w:szCs w:val="24"/>
                <w:shd w:val="clear" w:color="auto" w:fill="FFFFFF"/>
              </w:rPr>
              <w:t>健全和履行</w:t>
            </w:r>
            <w:r w:rsidRPr="002440D0">
              <w:rPr>
                <w:rFonts w:ascii="Times New Roman" w:eastAsia="仿宋_GB2312" w:hAnsi="Times New Roman"/>
                <w:color w:val="000000"/>
                <w:kern w:val="0"/>
                <w:sz w:val="24"/>
                <w:szCs w:val="24"/>
                <w:shd w:val="clear" w:color="auto" w:fill="FFFFFF"/>
              </w:rPr>
              <w:t>教育重大决策法定程序</w:t>
            </w:r>
            <w:r>
              <w:rPr>
                <w:rFonts w:ascii="Times New Roman" w:eastAsia="仿宋_GB2312" w:hAnsi="Times New Roman" w:hint="eastAsia"/>
                <w:color w:val="000000"/>
                <w:kern w:val="0"/>
                <w:sz w:val="24"/>
                <w:szCs w:val="24"/>
                <w:shd w:val="clear" w:color="auto" w:fill="FFFFFF"/>
              </w:rPr>
              <w:t>，</w:t>
            </w:r>
            <w:r w:rsidRPr="009C2825">
              <w:rPr>
                <w:rFonts w:ascii="Times New Roman" w:eastAsia="仿宋_GB2312" w:hAnsi="Times New Roman" w:hint="eastAsia"/>
                <w:color w:val="000000"/>
                <w:kern w:val="0"/>
                <w:sz w:val="24"/>
                <w:szCs w:val="24"/>
                <w:shd w:val="clear" w:color="auto" w:fill="FFFFFF"/>
              </w:rPr>
              <w:t>建立</w:t>
            </w:r>
            <w:r>
              <w:rPr>
                <w:rFonts w:ascii="Times New Roman" w:eastAsia="仿宋_GB2312" w:hAnsi="Times New Roman" w:hint="eastAsia"/>
                <w:color w:val="000000"/>
                <w:kern w:val="0"/>
                <w:sz w:val="24"/>
                <w:szCs w:val="24"/>
                <w:shd w:val="clear" w:color="auto" w:fill="FFFFFF"/>
              </w:rPr>
              <w:t>教育</w:t>
            </w:r>
            <w:r w:rsidRPr="009C2825">
              <w:rPr>
                <w:rFonts w:ascii="Times New Roman" w:eastAsia="仿宋_GB2312" w:hAnsi="Times New Roman"/>
                <w:color w:val="000000"/>
                <w:kern w:val="0"/>
                <w:sz w:val="24"/>
                <w:szCs w:val="24"/>
                <w:shd w:val="clear" w:color="auto" w:fill="FFFFFF"/>
              </w:rPr>
              <w:t>重大决策终身责任追究制度及责任倒查机制</w:t>
            </w:r>
            <w:r>
              <w:rPr>
                <w:rFonts w:ascii="Times New Roman" w:eastAsia="仿宋_GB2312" w:hAnsi="Times New Roman" w:hint="eastAsia"/>
                <w:color w:val="000000"/>
                <w:kern w:val="0"/>
                <w:sz w:val="24"/>
                <w:szCs w:val="24"/>
                <w:shd w:val="clear" w:color="auto" w:fill="FFFFFF"/>
              </w:rPr>
              <w:t>的</w:t>
            </w:r>
            <w:r w:rsidRPr="009C2825">
              <w:rPr>
                <w:rFonts w:ascii="Times New Roman" w:eastAsia="仿宋_GB2312" w:hAnsi="Times New Roman" w:hint="eastAsia"/>
                <w:color w:val="000000"/>
                <w:kern w:val="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两项</w:t>
            </w:r>
            <w:r w:rsidRPr="002440D0">
              <w:rPr>
                <w:rFonts w:ascii="Times New Roman" w:eastAsia="仿宋_GB2312" w:hAnsi="Times New Roman"/>
                <w:color w:val="000000"/>
                <w:sz w:val="24"/>
                <w:szCs w:val="24"/>
                <w:shd w:val="clear" w:color="auto" w:fill="FFFFFF"/>
              </w:rPr>
              <w:t>得到全面贯彻并有效落实</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两项</w:t>
            </w:r>
            <w:proofErr w:type="gramStart"/>
            <w:r w:rsidRPr="002440D0">
              <w:rPr>
                <w:rFonts w:ascii="Times New Roman" w:eastAsia="仿宋_GB2312" w:hAnsi="Times New Roman"/>
                <w:color w:val="000000"/>
                <w:sz w:val="24"/>
                <w:szCs w:val="24"/>
                <w:shd w:val="clear" w:color="auto" w:fill="FFFFFF"/>
              </w:rPr>
              <w:t>基本贯彻</w:t>
            </w:r>
            <w:proofErr w:type="gramEnd"/>
            <w:r w:rsidRPr="002440D0">
              <w:rPr>
                <w:rFonts w:ascii="Times New Roman" w:eastAsia="仿宋_GB2312" w:hAnsi="Times New Roman"/>
                <w:color w:val="000000"/>
                <w:sz w:val="24"/>
                <w:szCs w:val="24"/>
                <w:shd w:val="clear" w:color="auto" w:fill="FFFFFF"/>
              </w:rPr>
              <w:t>落实</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有一项及以上</w:t>
            </w:r>
            <w:proofErr w:type="gramStart"/>
            <w:r w:rsidRPr="002440D0">
              <w:rPr>
                <w:rFonts w:ascii="Times New Roman" w:eastAsia="仿宋_GB2312" w:hAnsi="Times New Roman"/>
                <w:color w:val="000000"/>
                <w:sz w:val="24"/>
                <w:szCs w:val="24"/>
                <w:shd w:val="clear" w:color="auto" w:fill="FFFFFF"/>
              </w:rPr>
              <w:t>未贯彻</w:t>
            </w:r>
            <w:proofErr w:type="gramEnd"/>
            <w:r w:rsidRPr="002440D0">
              <w:rPr>
                <w:rFonts w:ascii="Times New Roman" w:eastAsia="仿宋_GB2312" w:hAnsi="Times New Roman"/>
                <w:color w:val="000000"/>
                <w:sz w:val="24"/>
                <w:szCs w:val="24"/>
                <w:shd w:val="clear" w:color="auto" w:fill="FFFFFF"/>
              </w:rPr>
              <w:t>落实</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tcPr>
          <w:p w:rsidR="007704F3" w:rsidRPr="002440D0" w:rsidRDefault="007704F3" w:rsidP="00E642B7">
            <w:pPr>
              <w:pStyle w:val="-11"/>
              <w:numPr>
                <w:ilvl w:val="0"/>
                <w:numId w:val="2"/>
              </w:numPr>
              <w:spacing w:line="340" w:lineRule="exact"/>
              <w:ind w:left="960" w:hangingChars="400" w:hanging="9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制定实施教育事业发展规划</w:t>
            </w: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Pr>
                <w:rFonts w:ascii="Times New Roman" w:eastAsia="仿宋_GB2312" w:hAnsi="Times New Roman" w:hint="eastAsia"/>
                <w:color w:val="000000"/>
                <w:kern w:val="0"/>
                <w:sz w:val="24"/>
                <w:szCs w:val="24"/>
                <w:shd w:val="clear" w:color="auto" w:fill="FFFFFF"/>
              </w:rPr>
              <w:t>贯彻落实“</w:t>
            </w:r>
            <w:r w:rsidRPr="002440D0">
              <w:rPr>
                <w:rFonts w:ascii="Times New Roman" w:eastAsia="仿宋_GB2312" w:hAnsi="Times New Roman"/>
                <w:color w:val="000000"/>
                <w:kern w:val="0"/>
                <w:sz w:val="24"/>
                <w:szCs w:val="24"/>
                <w:shd w:val="clear" w:color="auto" w:fill="FFFFFF"/>
              </w:rPr>
              <w:t>确保教育优先发展</w:t>
            </w:r>
            <w:r w:rsidRPr="002440D0">
              <w:rPr>
                <w:rFonts w:ascii="Times New Roman" w:eastAsia="仿宋_GB2312" w:hAnsi="Times New Roman" w:hint="eastAsia"/>
                <w:color w:val="000000"/>
                <w:kern w:val="0"/>
                <w:sz w:val="24"/>
                <w:szCs w:val="24"/>
                <w:shd w:val="clear" w:color="auto" w:fill="FFFFFF"/>
              </w:rPr>
              <w:t>，省级</w:t>
            </w:r>
            <w:r w:rsidRPr="002440D0">
              <w:rPr>
                <w:rFonts w:ascii="Times New Roman" w:eastAsia="仿宋_GB2312" w:hAnsi="Times New Roman"/>
                <w:color w:val="000000"/>
                <w:kern w:val="0"/>
                <w:sz w:val="24"/>
                <w:szCs w:val="24"/>
                <w:shd w:val="clear" w:color="auto" w:fill="FFFFFF"/>
              </w:rPr>
              <w:t>财政资金优先保障教育投入，</w:t>
            </w:r>
            <w:r w:rsidRPr="002440D0">
              <w:rPr>
                <w:rFonts w:ascii="Times New Roman" w:eastAsia="仿宋_GB2312" w:hAnsi="Times New Roman" w:hint="eastAsia"/>
                <w:color w:val="000000"/>
                <w:kern w:val="0"/>
                <w:sz w:val="24"/>
                <w:szCs w:val="24"/>
                <w:shd w:val="clear" w:color="auto" w:fill="FFFFFF"/>
              </w:rPr>
              <w:t>经济社会发展规划优先安排教育发展</w:t>
            </w:r>
            <w:r>
              <w:rPr>
                <w:rFonts w:ascii="Times New Roman" w:eastAsia="仿宋_GB2312" w:hAnsi="Times New Roman" w:hint="eastAsia"/>
                <w:color w:val="000000"/>
                <w:kern w:val="0"/>
                <w:sz w:val="24"/>
                <w:szCs w:val="24"/>
                <w:shd w:val="clear" w:color="auto" w:fill="FFFFFF"/>
              </w:rPr>
              <w:t>”的情况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三个优先</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全面贯彻并有效落实</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三个优先</w:t>
            </w:r>
            <w:r w:rsidRPr="002440D0">
              <w:rPr>
                <w:rFonts w:ascii="Times New Roman" w:eastAsia="仿宋_GB2312" w:hAnsi="Times New Roman" w:hint="eastAsia"/>
                <w:color w:val="000000"/>
                <w:sz w:val="24"/>
                <w:szCs w:val="24"/>
                <w:shd w:val="clear" w:color="auto" w:fill="FFFFFF"/>
              </w:rPr>
              <w:t>”有一项</w:t>
            </w:r>
            <w:proofErr w:type="gramStart"/>
            <w:r w:rsidRPr="002440D0">
              <w:rPr>
                <w:rFonts w:ascii="Times New Roman" w:eastAsia="仿宋_GB2312" w:hAnsi="Times New Roman" w:hint="eastAsia"/>
                <w:color w:val="000000"/>
                <w:sz w:val="24"/>
                <w:szCs w:val="24"/>
                <w:shd w:val="clear" w:color="auto" w:fill="FFFFFF"/>
              </w:rPr>
              <w:t>未</w:t>
            </w:r>
            <w:r w:rsidRPr="002440D0">
              <w:rPr>
                <w:rFonts w:ascii="Times New Roman" w:eastAsia="仿宋_GB2312" w:hAnsi="Times New Roman"/>
                <w:color w:val="000000"/>
                <w:sz w:val="24"/>
                <w:szCs w:val="24"/>
                <w:shd w:val="clear" w:color="auto" w:fill="FFFFFF"/>
              </w:rPr>
              <w:t>贯彻</w:t>
            </w:r>
            <w:proofErr w:type="gramEnd"/>
            <w:r w:rsidRPr="002440D0">
              <w:rPr>
                <w:rFonts w:ascii="Times New Roman" w:eastAsia="仿宋_GB2312" w:hAnsi="Times New Roman"/>
                <w:color w:val="000000"/>
                <w:sz w:val="24"/>
                <w:szCs w:val="24"/>
                <w:shd w:val="clear" w:color="auto" w:fill="FFFFFF"/>
              </w:rPr>
              <w:t>落实</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两项及</w:t>
            </w:r>
            <w:r w:rsidRPr="002440D0">
              <w:rPr>
                <w:rFonts w:ascii="Times New Roman" w:eastAsia="仿宋_GB2312" w:hAnsi="Times New Roman"/>
                <w:color w:val="000000"/>
                <w:sz w:val="24"/>
                <w:szCs w:val="24"/>
                <w:shd w:val="clear" w:color="auto" w:fill="FFFFFF"/>
              </w:rPr>
              <w:t>以上</w:t>
            </w:r>
            <w:proofErr w:type="gramStart"/>
            <w:r w:rsidRPr="002440D0">
              <w:rPr>
                <w:rFonts w:ascii="Times New Roman" w:eastAsia="仿宋_GB2312" w:hAnsi="Times New Roman"/>
                <w:color w:val="000000"/>
                <w:sz w:val="24"/>
                <w:szCs w:val="24"/>
                <w:shd w:val="clear" w:color="auto" w:fill="FFFFFF"/>
              </w:rPr>
              <w:t>未贯彻</w:t>
            </w:r>
            <w:proofErr w:type="gramEnd"/>
            <w:r w:rsidRPr="002440D0">
              <w:rPr>
                <w:rFonts w:ascii="Times New Roman" w:eastAsia="仿宋_GB2312" w:hAnsi="Times New Roman"/>
                <w:color w:val="000000"/>
                <w:sz w:val="24"/>
                <w:szCs w:val="24"/>
                <w:shd w:val="clear" w:color="auto" w:fill="FFFFFF"/>
              </w:rPr>
              <w:t>落实</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val="restart"/>
          </w:tcPr>
          <w:p w:rsidR="007704F3" w:rsidRPr="002440D0" w:rsidRDefault="007704F3" w:rsidP="00E642B7">
            <w:pPr>
              <w:pStyle w:val="-11"/>
              <w:numPr>
                <w:ilvl w:val="0"/>
                <w:numId w:val="2"/>
              </w:numPr>
              <w:spacing w:line="340" w:lineRule="exact"/>
              <w:ind w:left="960" w:hangingChars="400" w:hanging="9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优化教育结构和学校布局</w:t>
            </w: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部署和实施“</w:t>
            </w:r>
            <w:r w:rsidRPr="002440D0">
              <w:rPr>
                <w:rFonts w:ascii="Times New Roman" w:eastAsia="仿宋_GB2312" w:hAnsi="Times New Roman"/>
                <w:color w:val="000000"/>
                <w:sz w:val="24"/>
                <w:szCs w:val="24"/>
                <w:shd w:val="clear" w:color="auto" w:fill="FFFFFF"/>
              </w:rPr>
              <w:t>十三五</w:t>
            </w:r>
            <w:r w:rsidRPr="002440D0">
              <w:rPr>
                <w:rFonts w:ascii="Times New Roman" w:eastAsia="仿宋_GB2312" w:hAnsi="Times New Roman" w:hint="eastAsia"/>
                <w:color w:val="000000"/>
                <w:sz w:val="24"/>
                <w:szCs w:val="24"/>
                <w:shd w:val="clear" w:color="auto" w:fill="FFFFFF"/>
              </w:rPr>
              <w:t>”</w:t>
            </w:r>
            <w:r>
              <w:rPr>
                <w:rFonts w:ascii="Times New Roman" w:eastAsia="仿宋_GB2312" w:hAnsi="Times New Roman"/>
                <w:color w:val="000000"/>
                <w:sz w:val="24"/>
                <w:szCs w:val="24"/>
                <w:shd w:val="clear" w:color="auto" w:fill="FFFFFF"/>
              </w:rPr>
              <w:t>教育结构优化调整目标任务</w:t>
            </w:r>
            <w:r>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hint="eastAsia"/>
                <w:color w:val="000000"/>
                <w:sz w:val="24"/>
                <w:szCs w:val="24"/>
                <w:shd w:val="clear" w:color="auto" w:fill="FFFFFF"/>
              </w:rPr>
              <w:t>出台</w:t>
            </w:r>
            <w:r w:rsidRPr="002440D0">
              <w:rPr>
                <w:rFonts w:ascii="Times New Roman" w:eastAsia="仿宋_GB2312" w:hAnsi="Times New Roman"/>
                <w:color w:val="000000"/>
                <w:sz w:val="24"/>
                <w:szCs w:val="24"/>
                <w:shd w:val="clear" w:color="auto" w:fill="FFFFFF"/>
              </w:rPr>
              <w:t>促进教育结构优化政策措施</w:t>
            </w:r>
            <w:r>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hint="eastAsia"/>
                <w:color w:val="000000"/>
                <w:sz w:val="24"/>
                <w:szCs w:val="24"/>
                <w:shd w:val="clear" w:color="auto" w:fill="FFFFFF"/>
              </w:rPr>
              <w:t>建立</w:t>
            </w:r>
            <w:r w:rsidRPr="002440D0">
              <w:rPr>
                <w:rFonts w:ascii="Times New Roman" w:eastAsia="仿宋_GB2312" w:hAnsi="Times New Roman"/>
                <w:color w:val="000000"/>
                <w:sz w:val="24"/>
                <w:szCs w:val="24"/>
                <w:shd w:val="clear" w:color="auto" w:fill="FFFFFF"/>
              </w:rPr>
              <w:t>教育结构动态调整机制</w:t>
            </w:r>
            <w:r w:rsidRPr="002440D0">
              <w:rPr>
                <w:rFonts w:ascii="Times New Roman" w:eastAsia="仿宋_GB2312" w:hAnsi="Times New Roman" w:hint="eastAsia"/>
                <w:color w:val="000000"/>
                <w:sz w:val="24"/>
                <w:szCs w:val="24"/>
                <w:shd w:val="clear" w:color="auto" w:fill="FFFFFF"/>
              </w:rPr>
              <w:t>的情况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三</w:t>
            </w:r>
            <w:r w:rsidRPr="002440D0">
              <w:rPr>
                <w:rFonts w:ascii="Times New Roman" w:eastAsia="仿宋_GB2312" w:hAnsi="Times New Roman"/>
                <w:color w:val="000000"/>
                <w:sz w:val="24"/>
                <w:szCs w:val="24"/>
                <w:shd w:val="clear" w:color="auto" w:fill="FFFFFF"/>
              </w:rPr>
              <w:t>项得到全面贯彻并有效落实</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三</w:t>
            </w:r>
            <w:r w:rsidRPr="002440D0">
              <w:rPr>
                <w:rFonts w:ascii="Times New Roman" w:eastAsia="仿宋_GB2312" w:hAnsi="Times New Roman"/>
                <w:color w:val="000000"/>
                <w:sz w:val="24"/>
                <w:szCs w:val="24"/>
                <w:shd w:val="clear" w:color="auto" w:fill="FFFFFF"/>
              </w:rPr>
              <w:t>项</w:t>
            </w:r>
            <w:r w:rsidRPr="002440D0">
              <w:rPr>
                <w:rFonts w:ascii="Times New Roman" w:eastAsia="仿宋_GB2312" w:hAnsi="Times New Roman" w:hint="eastAsia"/>
                <w:color w:val="000000"/>
                <w:sz w:val="24"/>
                <w:szCs w:val="24"/>
                <w:shd w:val="clear" w:color="auto" w:fill="FFFFFF"/>
              </w:rPr>
              <w:t>中有一项</w:t>
            </w:r>
            <w:proofErr w:type="gramStart"/>
            <w:r w:rsidRPr="002440D0">
              <w:rPr>
                <w:rFonts w:ascii="Times New Roman" w:eastAsia="仿宋_GB2312" w:hAnsi="Times New Roman" w:hint="eastAsia"/>
                <w:color w:val="000000"/>
                <w:sz w:val="24"/>
                <w:szCs w:val="24"/>
                <w:shd w:val="clear" w:color="auto" w:fill="FFFFFF"/>
              </w:rPr>
              <w:t>未贯彻</w:t>
            </w:r>
            <w:proofErr w:type="gramEnd"/>
            <w:r w:rsidRPr="002440D0">
              <w:rPr>
                <w:rFonts w:ascii="Times New Roman" w:eastAsia="仿宋_GB2312" w:hAnsi="Times New Roman" w:hint="eastAsia"/>
                <w:color w:val="000000"/>
                <w:sz w:val="24"/>
                <w:szCs w:val="24"/>
                <w:shd w:val="clear" w:color="auto" w:fill="FFFFFF"/>
              </w:rPr>
              <w:t>落实</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三项中有两</w:t>
            </w:r>
            <w:r w:rsidRPr="002440D0">
              <w:rPr>
                <w:rFonts w:ascii="Times New Roman" w:eastAsia="仿宋_GB2312" w:hAnsi="Times New Roman"/>
                <w:color w:val="000000"/>
                <w:sz w:val="24"/>
                <w:szCs w:val="24"/>
                <w:shd w:val="clear" w:color="auto" w:fill="FFFFFF"/>
              </w:rPr>
              <w:t>项</w:t>
            </w:r>
            <w:r w:rsidRPr="002440D0">
              <w:rPr>
                <w:rFonts w:ascii="Times New Roman" w:eastAsia="仿宋_GB2312" w:hAnsi="Times New Roman" w:hint="eastAsia"/>
                <w:color w:val="000000"/>
                <w:sz w:val="24"/>
                <w:szCs w:val="24"/>
                <w:shd w:val="clear" w:color="auto" w:fill="FFFFFF"/>
              </w:rPr>
              <w:t>及</w:t>
            </w:r>
            <w:r w:rsidRPr="002440D0">
              <w:rPr>
                <w:rFonts w:ascii="Times New Roman" w:eastAsia="仿宋_GB2312" w:hAnsi="Times New Roman"/>
                <w:color w:val="000000"/>
                <w:sz w:val="24"/>
                <w:szCs w:val="24"/>
                <w:shd w:val="clear" w:color="auto" w:fill="FFFFFF"/>
              </w:rPr>
              <w:t>以上</w:t>
            </w:r>
            <w:proofErr w:type="gramStart"/>
            <w:r w:rsidRPr="002440D0">
              <w:rPr>
                <w:rFonts w:ascii="Times New Roman" w:eastAsia="仿宋_GB2312" w:hAnsi="Times New Roman"/>
                <w:color w:val="000000"/>
                <w:sz w:val="24"/>
                <w:szCs w:val="24"/>
                <w:shd w:val="clear" w:color="auto" w:fill="FFFFFF"/>
              </w:rPr>
              <w:t>未贯彻</w:t>
            </w:r>
            <w:proofErr w:type="gramEnd"/>
            <w:r w:rsidRPr="002440D0">
              <w:rPr>
                <w:rFonts w:ascii="Times New Roman" w:eastAsia="仿宋_GB2312" w:hAnsi="Times New Roman"/>
                <w:color w:val="000000"/>
                <w:sz w:val="24"/>
                <w:szCs w:val="24"/>
                <w:shd w:val="clear" w:color="auto" w:fill="FFFFFF"/>
              </w:rPr>
              <w:t>落实</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spacing w:line="340" w:lineRule="exact"/>
              <w:ind w:left="960" w:hangingChars="400" w:hanging="96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统筹规划和部署</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以县为基础，建立健全与常住人口变化趋势和空间布局相适应的城乡基础教育学校布局建设机制</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工作</w:t>
            </w:r>
            <w:r>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制定</w:t>
            </w:r>
            <w:r>
              <w:rPr>
                <w:rFonts w:ascii="Times New Roman" w:eastAsia="仿宋_GB2312" w:hAnsi="Times New Roman" w:hint="eastAsia"/>
                <w:color w:val="000000"/>
                <w:sz w:val="24"/>
                <w:szCs w:val="24"/>
                <w:shd w:val="clear" w:color="auto" w:fill="FFFFFF"/>
              </w:rPr>
              <w:t>和</w:t>
            </w:r>
            <w:r w:rsidRPr="002440D0">
              <w:rPr>
                <w:rFonts w:ascii="Times New Roman" w:eastAsia="仿宋_GB2312" w:hAnsi="Times New Roman" w:hint="eastAsia"/>
                <w:color w:val="000000"/>
                <w:sz w:val="24"/>
                <w:szCs w:val="24"/>
                <w:shd w:val="clear" w:color="auto" w:fill="FFFFFF"/>
              </w:rPr>
              <w:t>落实</w:t>
            </w:r>
            <w:r w:rsidRPr="002440D0">
              <w:rPr>
                <w:rFonts w:ascii="Times New Roman" w:eastAsia="仿宋_GB2312" w:hAnsi="Times New Roman"/>
                <w:color w:val="000000"/>
                <w:sz w:val="24"/>
                <w:szCs w:val="24"/>
                <w:shd w:val="clear" w:color="auto" w:fill="FFFFFF"/>
              </w:rPr>
              <w:t>统筹城乡基础教育学校布局和建设规模相关政策举措的</w:t>
            </w:r>
            <w:r w:rsidRPr="002440D0">
              <w:rPr>
                <w:rFonts w:ascii="Times New Roman" w:eastAsia="仿宋_GB2312" w:hAnsi="Times New Roman" w:hint="eastAsia"/>
                <w:color w:val="00000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两项得到全面贯彻并有效落实</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两项</w:t>
            </w:r>
            <w:proofErr w:type="gramStart"/>
            <w:r w:rsidRPr="002440D0">
              <w:rPr>
                <w:rFonts w:ascii="Times New Roman" w:eastAsia="仿宋_GB2312" w:hAnsi="Times New Roman"/>
                <w:color w:val="000000"/>
                <w:sz w:val="24"/>
                <w:szCs w:val="24"/>
                <w:shd w:val="clear" w:color="auto" w:fill="FFFFFF"/>
              </w:rPr>
              <w:t>基本贯彻</w:t>
            </w:r>
            <w:proofErr w:type="gramEnd"/>
            <w:r w:rsidRPr="002440D0">
              <w:rPr>
                <w:rFonts w:ascii="Times New Roman" w:eastAsia="仿宋_GB2312" w:hAnsi="Times New Roman"/>
                <w:color w:val="000000"/>
                <w:sz w:val="24"/>
                <w:szCs w:val="24"/>
                <w:shd w:val="clear" w:color="auto" w:fill="FFFFFF"/>
              </w:rPr>
              <w:t>落实</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有一项及以上</w:t>
            </w:r>
            <w:proofErr w:type="gramStart"/>
            <w:r w:rsidRPr="002440D0">
              <w:rPr>
                <w:rFonts w:ascii="Times New Roman" w:eastAsia="仿宋_GB2312" w:hAnsi="Times New Roman"/>
                <w:color w:val="000000"/>
                <w:sz w:val="24"/>
                <w:szCs w:val="24"/>
                <w:shd w:val="clear" w:color="auto" w:fill="FFFFFF"/>
              </w:rPr>
              <w:t>未贯彻</w:t>
            </w:r>
            <w:proofErr w:type="gramEnd"/>
            <w:r w:rsidRPr="002440D0">
              <w:rPr>
                <w:rFonts w:ascii="Times New Roman" w:eastAsia="仿宋_GB2312" w:hAnsi="Times New Roman"/>
                <w:color w:val="000000"/>
                <w:sz w:val="24"/>
                <w:szCs w:val="24"/>
                <w:shd w:val="clear" w:color="auto" w:fill="FFFFFF"/>
              </w:rPr>
              <w:t>落实</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tcPr>
          <w:p w:rsidR="007704F3" w:rsidRPr="002440D0" w:rsidRDefault="007704F3" w:rsidP="00E642B7">
            <w:pPr>
              <w:pStyle w:val="-11"/>
              <w:numPr>
                <w:ilvl w:val="0"/>
                <w:numId w:val="2"/>
              </w:numPr>
              <w:spacing w:line="340" w:lineRule="exact"/>
              <w:ind w:left="960" w:hangingChars="400" w:hanging="9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制定实施各级各类教育标准</w:t>
            </w: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制定</w:t>
            </w:r>
            <w:r w:rsidRPr="002440D0">
              <w:rPr>
                <w:rFonts w:ascii="Times New Roman" w:eastAsia="仿宋_GB2312" w:hAnsi="Times New Roman"/>
                <w:color w:val="000000"/>
                <w:sz w:val="24"/>
                <w:szCs w:val="24"/>
                <w:shd w:val="clear" w:color="auto" w:fill="FFFFFF"/>
              </w:rPr>
              <w:t>各级各类学校的经费、办学条件实施标准</w:t>
            </w:r>
            <w:r>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hint="eastAsia"/>
                <w:color w:val="000000"/>
                <w:sz w:val="24"/>
                <w:szCs w:val="24"/>
                <w:shd w:val="clear" w:color="auto" w:fill="FFFFFF"/>
              </w:rPr>
              <w:t>动态调整中小学教职工编制</w:t>
            </w:r>
            <w:r>
              <w:rPr>
                <w:rFonts w:ascii="Times New Roman" w:eastAsia="仿宋_GB2312" w:hAnsi="Times New Roman" w:hint="eastAsia"/>
                <w:color w:val="000000"/>
                <w:sz w:val="24"/>
                <w:szCs w:val="24"/>
                <w:shd w:val="clear" w:color="auto" w:fill="FFFFFF"/>
              </w:rPr>
              <w:t>，</w:t>
            </w:r>
            <w:r>
              <w:rPr>
                <w:rFonts w:ascii="Times New Roman" w:eastAsia="仿宋_GB2312" w:hAnsi="Times New Roman"/>
                <w:color w:val="000000"/>
                <w:sz w:val="24"/>
                <w:szCs w:val="24"/>
                <w:shd w:val="clear" w:color="auto" w:fill="FFFFFF"/>
              </w:rPr>
              <w:t>薄弱地区</w:t>
            </w:r>
            <w:r w:rsidRPr="002440D0">
              <w:rPr>
                <w:rFonts w:ascii="Times New Roman" w:eastAsia="仿宋_GB2312" w:hAnsi="Times New Roman"/>
                <w:color w:val="000000"/>
                <w:sz w:val="24"/>
                <w:szCs w:val="24"/>
                <w:shd w:val="clear" w:color="auto" w:fill="FFFFFF"/>
              </w:rPr>
              <w:t>省级人民政府</w:t>
            </w:r>
            <w:r w:rsidRPr="002440D0">
              <w:rPr>
                <w:rFonts w:ascii="Times New Roman" w:eastAsia="仿宋_GB2312" w:hAnsi="Times New Roman" w:hint="eastAsia"/>
                <w:color w:val="000000"/>
                <w:sz w:val="24"/>
                <w:szCs w:val="24"/>
                <w:shd w:val="clear" w:color="auto" w:fill="FFFFFF"/>
              </w:rPr>
              <w:t>落实</w:t>
            </w:r>
            <w:r w:rsidRPr="002440D0">
              <w:rPr>
                <w:rFonts w:ascii="Times New Roman" w:eastAsia="仿宋_GB2312" w:hAnsi="Times New Roman"/>
                <w:color w:val="000000"/>
                <w:sz w:val="24"/>
                <w:szCs w:val="24"/>
                <w:shd w:val="clear" w:color="auto" w:fill="FFFFFF"/>
              </w:rPr>
              <w:t>托底责任</w:t>
            </w:r>
            <w:r>
              <w:rPr>
                <w:rFonts w:ascii="Times New Roman" w:eastAsia="仿宋_GB2312" w:hAnsi="Times New Roman" w:hint="eastAsia"/>
                <w:color w:val="000000"/>
                <w:sz w:val="24"/>
                <w:szCs w:val="24"/>
                <w:shd w:val="clear" w:color="auto" w:fill="FFFFFF"/>
              </w:rPr>
              <w:t>的</w:t>
            </w:r>
            <w:r w:rsidRPr="002440D0">
              <w:rPr>
                <w:rFonts w:ascii="Times New Roman" w:eastAsia="仿宋_GB2312" w:hAnsi="Times New Roman" w:hint="eastAsia"/>
                <w:color w:val="00000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三</w:t>
            </w:r>
            <w:r w:rsidRPr="002440D0">
              <w:rPr>
                <w:rFonts w:ascii="Times New Roman" w:eastAsia="仿宋_GB2312" w:hAnsi="Times New Roman"/>
                <w:color w:val="000000"/>
                <w:sz w:val="24"/>
                <w:szCs w:val="24"/>
                <w:shd w:val="clear" w:color="auto" w:fill="FFFFFF"/>
              </w:rPr>
              <w:t>项得到全面贯彻并有效落实</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三</w:t>
            </w:r>
            <w:r w:rsidRPr="002440D0">
              <w:rPr>
                <w:rFonts w:ascii="Times New Roman" w:eastAsia="仿宋_GB2312" w:hAnsi="Times New Roman"/>
                <w:color w:val="000000"/>
                <w:sz w:val="24"/>
                <w:szCs w:val="24"/>
                <w:shd w:val="clear" w:color="auto" w:fill="FFFFFF"/>
              </w:rPr>
              <w:t>项</w:t>
            </w:r>
            <w:r w:rsidRPr="002440D0">
              <w:rPr>
                <w:rFonts w:ascii="Times New Roman" w:eastAsia="仿宋_GB2312" w:hAnsi="Times New Roman" w:hint="eastAsia"/>
                <w:color w:val="000000"/>
                <w:sz w:val="24"/>
                <w:szCs w:val="24"/>
                <w:shd w:val="clear" w:color="auto" w:fill="FFFFFF"/>
              </w:rPr>
              <w:t>中有一项</w:t>
            </w:r>
            <w:proofErr w:type="gramStart"/>
            <w:r w:rsidRPr="002440D0">
              <w:rPr>
                <w:rFonts w:ascii="Times New Roman" w:eastAsia="仿宋_GB2312" w:hAnsi="Times New Roman" w:hint="eastAsia"/>
                <w:color w:val="000000"/>
                <w:sz w:val="24"/>
                <w:szCs w:val="24"/>
                <w:shd w:val="clear" w:color="auto" w:fill="FFFFFF"/>
              </w:rPr>
              <w:t>未贯彻</w:t>
            </w:r>
            <w:proofErr w:type="gramEnd"/>
            <w:r w:rsidRPr="002440D0">
              <w:rPr>
                <w:rFonts w:ascii="Times New Roman" w:eastAsia="仿宋_GB2312" w:hAnsi="Times New Roman" w:hint="eastAsia"/>
                <w:color w:val="000000"/>
                <w:sz w:val="24"/>
                <w:szCs w:val="24"/>
                <w:shd w:val="clear" w:color="auto" w:fill="FFFFFF"/>
              </w:rPr>
              <w:t>落实</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三项中有两</w:t>
            </w:r>
            <w:r w:rsidRPr="002440D0">
              <w:rPr>
                <w:rFonts w:ascii="Times New Roman" w:eastAsia="仿宋_GB2312" w:hAnsi="Times New Roman"/>
                <w:color w:val="000000"/>
                <w:sz w:val="24"/>
                <w:szCs w:val="24"/>
                <w:shd w:val="clear" w:color="auto" w:fill="FFFFFF"/>
              </w:rPr>
              <w:t>项</w:t>
            </w:r>
            <w:r w:rsidRPr="002440D0">
              <w:rPr>
                <w:rFonts w:ascii="Times New Roman" w:eastAsia="仿宋_GB2312" w:hAnsi="Times New Roman" w:hint="eastAsia"/>
                <w:color w:val="000000"/>
                <w:sz w:val="24"/>
                <w:szCs w:val="24"/>
                <w:shd w:val="clear" w:color="auto" w:fill="FFFFFF"/>
              </w:rPr>
              <w:t>及</w:t>
            </w:r>
            <w:r w:rsidRPr="002440D0">
              <w:rPr>
                <w:rFonts w:ascii="Times New Roman" w:eastAsia="仿宋_GB2312" w:hAnsi="Times New Roman"/>
                <w:color w:val="000000"/>
                <w:sz w:val="24"/>
                <w:szCs w:val="24"/>
                <w:shd w:val="clear" w:color="auto" w:fill="FFFFFF"/>
              </w:rPr>
              <w:t>以上</w:t>
            </w:r>
            <w:proofErr w:type="gramStart"/>
            <w:r w:rsidRPr="002440D0">
              <w:rPr>
                <w:rFonts w:ascii="Times New Roman" w:eastAsia="仿宋_GB2312" w:hAnsi="Times New Roman"/>
                <w:color w:val="000000"/>
                <w:sz w:val="24"/>
                <w:szCs w:val="24"/>
                <w:shd w:val="clear" w:color="auto" w:fill="FFFFFF"/>
              </w:rPr>
              <w:t>未贯彻</w:t>
            </w:r>
            <w:proofErr w:type="gramEnd"/>
            <w:r w:rsidRPr="002440D0">
              <w:rPr>
                <w:rFonts w:ascii="Times New Roman" w:eastAsia="仿宋_GB2312" w:hAnsi="Times New Roman"/>
                <w:color w:val="000000"/>
                <w:sz w:val="24"/>
                <w:szCs w:val="24"/>
                <w:shd w:val="clear" w:color="auto" w:fill="FFFFFF"/>
              </w:rPr>
              <w:t>落实</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val="restart"/>
          </w:tcPr>
          <w:p w:rsidR="007704F3" w:rsidRPr="002440D0" w:rsidRDefault="007704F3" w:rsidP="00E642B7">
            <w:pPr>
              <w:pStyle w:val="-11"/>
              <w:numPr>
                <w:ilvl w:val="0"/>
                <w:numId w:val="2"/>
              </w:numPr>
              <w:spacing w:line="340" w:lineRule="exact"/>
              <w:ind w:left="960" w:hangingChars="400" w:hanging="9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强化教育督导</w:t>
            </w:r>
          </w:p>
        </w:tc>
        <w:tc>
          <w:tcPr>
            <w:tcW w:w="3742" w:type="dxa"/>
          </w:tcPr>
          <w:p w:rsidR="007704F3" w:rsidRPr="00FF3E31"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hint="eastAsia"/>
                <w:color w:val="000000"/>
                <w:kern w:val="0"/>
                <w:sz w:val="24"/>
                <w:szCs w:val="24"/>
                <w:shd w:val="clear" w:color="auto" w:fill="FFFFFF"/>
              </w:rPr>
              <w:t>健全</w:t>
            </w:r>
            <w:r w:rsidRPr="002440D0">
              <w:rPr>
                <w:rFonts w:ascii="Times New Roman" w:eastAsia="仿宋_GB2312" w:hAnsi="Times New Roman"/>
                <w:color w:val="000000"/>
                <w:kern w:val="0"/>
                <w:sz w:val="24"/>
                <w:szCs w:val="24"/>
                <w:shd w:val="clear" w:color="auto" w:fill="FFFFFF"/>
              </w:rPr>
              <w:t>教育督导机构</w:t>
            </w:r>
            <w:r w:rsidRPr="002440D0">
              <w:rPr>
                <w:rFonts w:ascii="Times New Roman" w:eastAsia="仿宋_GB2312" w:hAnsi="Times New Roman" w:hint="eastAsia"/>
                <w:color w:val="000000"/>
                <w:kern w:val="0"/>
                <w:sz w:val="24"/>
                <w:szCs w:val="24"/>
                <w:shd w:val="clear" w:color="auto" w:fill="FFFFFF"/>
              </w:rPr>
              <w:t>及行使职能</w:t>
            </w:r>
            <w:r>
              <w:rPr>
                <w:rFonts w:ascii="Times New Roman" w:eastAsia="仿宋_GB2312" w:hAnsi="Times New Roman" w:hint="eastAsia"/>
                <w:color w:val="000000"/>
                <w:kern w:val="0"/>
                <w:sz w:val="24"/>
                <w:szCs w:val="24"/>
                <w:shd w:val="clear" w:color="auto" w:fill="FFFFFF"/>
              </w:rPr>
              <w:t>的</w:t>
            </w:r>
            <w:r w:rsidRPr="002440D0">
              <w:rPr>
                <w:rFonts w:ascii="Times New Roman" w:eastAsia="仿宋_GB2312" w:hAnsi="Times New Roman" w:hint="eastAsia"/>
                <w:color w:val="000000"/>
                <w:kern w:val="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明确机构负责本行政区域的教育督导工作，</w:t>
            </w:r>
            <w:r>
              <w:rPr>
                <w:rFonts w:ascii="Times New Roman" w:eastAsia="仿宋_GB2312" w:hAnsi="Times New Roman" w:hint="eastAsia"/>
                <w:color w:val="000000"/>
                <w:sz w:val="24"/>
                <w:szCs w:val="24"/>
                <w:shd w:val="clear" w:color="auto" w:fill="FFFFFF"/>
              </w:rPr>
              <w:t>教育督导机构</w:t>
            </w:r>
            <w:r w:rsidRPr="002440D0">
              <w:rPr>
                <w:rFonts w:ascii="Times New Roman" w:eastAsia="仿宋_GB2312" w:hAnsi="Times New Roman" w:hint="eastAsia"/>
                <w:color w:val="000000"/>
                <w:sz w:val="24"/>
                <w:szCs w:val="24"/>
                <w:shd w:val="clear" w:color="auto" w:fill="FFFFFF"/>
              </w:rPr>
              <w:t>独立行使督导职能</w:t>
            </w:r>
            <w:r>
              <w:rPr>
                <w:rFonts w:ascii="Times New Roman" w:eastAsia="仿宋_GB2312" w:hAnsi="Times New Roman" w:hint="eastAsia"/>
                <w:color w:val="000000"/>
                <w:sz w:val="24"/>
                <w:szCs w:val="24"/>
                <w:shd w:val="clear" w:color="auto" w:fill="FFFFFF"/>
              </w:rPr>
              <w:t>，</w:t>
            </w:r>
            <w:r w:rsidRPr="00FC4ECE">
              <w:rPr>
                <w:rFonts w:ascii="Times New Roman" w:eastAsia="仿宋_GB2312" w:hAnsi="Times New Roman" w:hint="eastAsia"/>
                <w:color w:val="000000"/>
                <w:sz w:val="24"/>
                <w:szCs w:val="24"/>
                <w:shd w:val="clear" w:color="auto" w:fill="FFFFFF"/>
              </w:rPr>
              <w:t>教育督导部门归口管理</w:t>
            </w:r>
            <w:r>
              <w:rPr>
                <w:rFonts w:ascii="Times New Roman" w:eastAsia="仿宋_GB2312" w:hAnsi="Times New Roman" w:hint="eastAsia"/>
                <w:color w:val="000000"/>
                <w:sz w:val="24"/>
                <w:szCs w:val="24"/>
                <w:shd w:val="clear" w:color="auto" w:fill="FFFFFF"/>
              </w:rPr>
              <w:t>督政、督学、评估监测相关职能</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明确机构负责本行政区域的教育督导工作，</w:t>
            </w:r>
            <w:r>
              <w:rPr>
                <w:rFonts w:ascii="Times New Roman" w:eastAsia="仿宋_GB2312" w:hAnsi="Times New Roman" w:hint="eastAsia"/>
                <w:color w:val="000000"/>
                <w:sz w:val="24"/>
                <w:szCs w:val="24"/>
                <w:shd w:val="clear" w:color="auto" w:fill="FFFFFF"/>
              </w:rPr>
              <w:t>教育督导机构</w:t>
            </w:r>
            <w:r w:rsidRPr="002440D0">
              <w:rPr>
                <w:rFonts w:ascii="Times New Roman" w:eastAsia="仿宋_GB2312" w:hAnsi="Times New Roman" w:hint="eastAsia"/>
                <w:color w:val="000000"/>
                <w:sz w:val="24"/>
                <w:szCs w:val="24"/>
                <w:shd w:val="clear" w:color="auto" w:fill="FFFFFF"/>
              </w:rPr>
              <w:t>独立行使督导职能</w:t>
            </w:r>
            <w:r>
              <w:rPr>
                <w:rFonts w:ascii="Times New Roman" w:eastAsia="仿宋_GB2312" w:hAnsi="Times New Roman" w:hint="eastAsia"/>
                <w:color w:val="000000"/>
                <w:sz w:val="24"/>
                <w:szCs w:val="24"/>
                <w:shd w:val="clear" w:color="auto" w:fill="FFFFFF"/>
              </w:rPr>
              <w:t>，但</w:t>
            </w:r>
            <w:r w:rsidRPr="00FC4ECE">
              <w:rPr>
                <w:rFonts w:ascii="Times New Roman" w:eastAsia="仿宋_GB2312" w:hAnsi="Times New Roman" w:hint="eastAsia"/>
                <w:color w:val="000000"/>
                <w:sz w:val="24"/>
                <w:szCs w:val="24"/>
                <w:shd w:val="clear" w:color="auto" w:fill="FFFFFF"/>
              </w:rPr>
              <w:t>教育督导部门</w:t>
            </w:r>
            <w:r>
              <w:rPr>
                <w:rFonts w:ascii="Times New Roman" w:eastAsia="仿宋_GB2312" w:hAnsi="Times New Roman" w:hint="eastAsia"/>
                <w:color w:val="000000"/>
                <w:sz w:val="24"/>
                <w:szCs w:val="24"/>
                <w:shd w:val="clear" w:color="auto" w:fill="FFFFFF"/>
              </w:rPr>
              <w:t>未</w:t>
            </w:r>
            <w:r w:rsidRPr="00FC4ECE">
              <w:rPr>
                <w:rFonts w:ascii="Times New Roman" w:eastAsia="仿宋_GB2312" w:hAnsi="Times New Roman" w:hint="eastAsia"/>
                <w:color w:val="000000"/>
                <w:sz w:val="24"/>
                <w:szCs w:val="24"/>
                <w:shd w:val="clear" w:color="auto" w:fill="FFFFFF"/>
              </w:rPr>
              <w:t>归口管理</w:t>
            </w:r>
            <w:r>
              <w:rPr>
                <w:rFonts w:ascii="Times New Roman" w:eastAsia="仿宋_GB2312" w:hAnsi="Times New Roman" w:hint="eastAsia"/>
                <w:color w:val="000000"/>
                <w:sz w:val="24"/>
                <w:szCs w:val="24"/>
                <w:shd w:val="clear" w:color="auto" w:fill="FFFFFF"/>
              </w:rPr>
              <w:t>督政、督学、评估监测相关职能</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明确机构负责本行政区域的教育督导工作，</w:t>
            </w:r>
            <w:r>
              <w:rPr>
                <w:rFonts w:ascii="Times New Roman" w:eastAsia="仿宋_GB2312" w:hAnsi="Times New Roman" w:hint="eastAsia"/>
                <w:color w:val="000000"/>
                <w:sz w:val="24"/>
                <w:szCs w:val="24"/>
                <w:shd w:val="clear" w:color="auto" w:fill="FFFFFF"/>
              </w:rPr>
              <w:t>教育督导机构未</w:t>
            </w:r>
            <w:r w:rsidRPr="002440D0">
              <w:rPr>
                <w:rFonts w:ascii="Times New Roman" w:eastAsia="仿宋_GB2312" w:hAnsi="Times New Roman" w:hint="eastAsia"/>
                <w:color w:val="000000"/>
                <w:sz w:val="24"/>
                <w:szCs w:val="24"/>
                <w:shd w:val="clear" w:color="auto" w:fill="FFFFFF"/>
              </w:rPr>
              <w:t>独立行使督导职能</w:t>
            </w:r>
            <w:r>
              <w:rPr>
                <w:rFonts w:ascii="Times New Roman" w:eastAsia="仿宋_GB2312" w:hAnsi="Times New Roman" w:hint="eastAsia"/>
                <w:color w:val="000000"/>
                <w:sz w:val="24"/>
                <w:szCs w:val="24"/>
                <w:shd w:val="clear" w:color="auto" w:fill="FFFFFF"/>
              </w:rPr>
              <w:t>，或</w:t>
            </w:r>
            <w:r w:rsidRPr="00FC4ECE">
              <w:rPr>
                <w:rFonts w:ascii="Times New Roman" w:eastAsia="仿宋_GB2312" w:hAnsi="Times New Roman" w:hint="eastAsia"/>
                <w:color w:val="000000"/>
                <w:sz w:val="24"/>
                <w:szCs w:val="24"/>
                <w:shd w:val="clear" w:color="auto" w:fill="FFFFFF"/>
              </w:rPr>
              <w:t>教育督导部门</w:t>
            </w:r>
            <w:r>
              <w:rPr>
                <w:rFonts w:ascii="Times New Roman" w:eastAsia="仿宋_GB2312" w:hAnsi="Times New Roman" w:hint="eastAsia"/>
                <w:color w:val="000000"/>
                <w:sz w:val="24"/>
                <w:szCs w:val="24"/>
                <w:shd w:val="clear" w:color="auto" w:fill="FFFFFF"/>
              </w:rPr>
              <w:t>未</w:t>
            </w:r>
            <w:r w:rsidRPr="00FC4ECE">
              <w:rPr>
                <w:rFonts w:ascii="Times New Roman" w:eastAsia="仿宋_GB2312" w:hAnsi="Times New Roman" w:hint="eastAsia"/>
                <w:color w:val="000000"/>
                <w:sz w:val="24"/>
                <w:szCs w:val="24"/>
                <w:shd w:val="clear" w:color="auto" w:fill="FFFFFF"/>
              </w:rPr>
              <w:t>归口管理</w:t>
            </w:r>
            <w:r>
              <w:rPr>
                <w:rFonts w:ascii="Times New Roman" w:eastAsia="仿宋_GB2312" w:hAnsi="Times New Roman" w:hint="eastAsia"/>
                <w:color w:val="000000"/>
                <w:sz w:val="24"/>
                <w:szCs w:val="24"/>
                <w:shd w:val="clear" w:color="auto" w:fill="FFFFFF"/>
              </w:rPr>
              <w:t>督政、督学、评估监测相关职能</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left="720" w:hangingChars="300" w:hanging="720"/>
              <w:rPr>
                <w:rFonts w:ascii="Times New Roman" w:eastAsia="仿宋_GB2312" w:hAnsi="Times New Roman"/>
                <w:color w:val="000000"/>
                <w:kern w:val="0"/>
                <w:sz w:val="24"/>
                <w:szCs w:val="24"/>
                <w:shd w:val="clear" w:color="auto" w:fill="FFFFFF"/>
              </w:rPr>
            </w:pPr>
          </w:p>
        </w:tc>
        <w:tc>
          <w:tcPr>
            <w:tcW w:w="3742" w:type="dxa"/>
          </w:tcPr>
          <w:p w:rsidR="007704F3" w:rsidRPr="00FF3E31"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hint="eastAsia"/>
                <w:color w:val="000000"/>
                <w:kern w:val="0"/>
                <w:sz w:val="24"/>
                <w:szCs w:val="24"/>
                <w:shd w:val="clear" w:color="auto" w:fill="FFFFFF"/>
              </w:rPr>
              <w:t>强化</w:t>
            </w:r>
            <w:r w:rsidRPr="002440D0">
              <w:rPr>
                <w:rFonts w:ascii="Times New Roman" w:eastAsia="仿宋_GB2312" w:hAnsi="Times New Roman"/>
                <w:color w:val="000000"/>
                <w:kern w:val="0"/>
                <w:sz w:val="24"/>
                <w:szCs w:val="24"/>
                <w:shd w:val="clear" w:color="auto" w:fill="FFFFFF"/>
              </w:rPr>
              <w:t>督导队伍建设</w:t>
            </w:r>
            <w:r w:rsidRPr="002440D0">
              <w:rPr>
                <w:rFonts w:ascii="Times New Roman" w:eastAsia="仿宋_GB2312" w:hAnsi="Times New Roman" w:hint="eastAsia"/>
                <w:color w:val="000000"/>
                <w:kern w:val="0"/>
                <w:sz w:val="24"/>
                <w:szCs w:val="24"/>
                <w:shd w:val="clear" w:color="auto" w:fill="FFFFFF"/>
              </w:rPr>
              <w:t>及经费保障</w:t>
            </w:r>
            <w:r>
              <w:rPr>
                <w:rFonts w:ascii="Times New Roman" w:eastAsia="仿宋_GB2312" w:hAnsi="Times New Roman" w:hint="eastAsia"/>
                <w:color w:val="000000"/>
                <w:kern w:val="0"/>
                <w:sz w:val="24"/>
                <w:szCs w:val="24"/>
                <w:shd w:val="clear" w:color="auto" w:fill="FFFFFF"/>
              </w:rPr>
              <w:t>的</w:t>
            </w:r>
            <w:r w:rsidRPr="002440D0">
              <w:rPr>
                <w:rFonts w:ascii="Times New Roman" w:eastAsia="仿宋_GB2312" w:hAnsi="Times New Roman" w:hint="eastAsia"/>
                <w:color w:val="000000"/>
                <w:kern w:val="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负责教育督导的人员结构和数量</w:t>
            </w:r>
            <w:r>
              <w:rPr>
                <w:rFonts w:ascii="Times New Roman" w:eastAsia="仿宋_GB2312" w:hAnsi="Times New Roman" w:hint="eastAsia"/>
                <w:color w:val="000000"/>
                <w:sz w:val="24"/>
                <w:szCs w:val="24"/>
                <w:shd w:val="clear" w:color="auto" w:fill="FFFFFF"/>
              </w:rPr>
              <w:t>能充分满足</w:t>
            </w:r>
            <w:r w:rsidRPr="002440D0">
              <w:rPr>
                <w:rFonts w:ascii="Times New Roman" w:eastAsia="仿宋_GB2312" w:hAnsi="Times New Roman"/>
                <w:color w:val="000000"/>
                <w:sz w:val="24"/>
                <w:szCs w:val="24"/>
                <w:shd w:val="clear" w:color="auto" w:fill="FFFFFF"/>
              </w:rPr>
              <w:t>督政、督学、评估监测三大职能工作需要</w:t>
            </w:r>
            <w:r w:rsidRPr="002440D0">
              <w:rPr>
                <w:rFonts w:ascii="Times New Roman" w:eastAsia="仿宋_GB2312" w:hAnsi="Times New Roman" w:hint="eastAsia"/>
                <w:color w:val="000000"/>
                <w:sz w:val="24"/>
                <w:szCs w:val="24"/>
                <w:shd w:val="clear" w:color="auto" w:fill="FFFFFF"/>
              </w:rPr>
              <w:t>，督导专项经费</w:t>
            </w:r>
            <w:r>
              <w:rPr>
                <w:rFonts w:ascii="Times New Roman" w:eastAsia="仿宋_GB2312" w:hAnsi="Times New Roman" w:hint="eastAsia"/>
                <w:color w:val="000000"/>
                <w:sz w:val="24"/>
                <w:szCs w:val="24"/>
                <w:shd w:val="clear" w:color="auto" w:fill="FFFFFF"/>
              </w:rPr>
              <w:t>得到充分保障</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负责教育督导的人员结构和数量</w:t>
            </w:r>
            <w:r w:rsidRPr="002440D0">
              <w:rPr>
                <w:rFonts w:ascii="Times New Roman" w:eastAsia="仿宋_GB2312" w:hAnsi="Times New Roman"/>
                <w:color w:val="000000"/>
                <w:sz w:val="24"/>
                <w:szCs w:val="24"/>
                <w:shd w:val="clear" w:color="auto" w:fill="FFFFFF"/>
              </w:rPr>
              <w:t>适应督政、督学、评估监测三大职能工作需要</w:t>
            </w:r>
            <w:r w:rsidRPr="002440D0">
              <w:rPr>
                <w:rFonts w:ascii="Times New Roman" w:eastAsia="仿宋_GB2312" w:hAnsi="Times New Roman" w:hint="eastAsia"/>
                <w:color w:val="000000"/>
                <w:sz w:val="24"/>
                <w:szCs w:val="24"/>
                <w:shd w:val="clear" w:color="auto" w:fill="FFFFFF"/>
              </w:rPr>
              <w:t>，专项经费</w:t>
            </w:r>
            <w:r>
              <w:rPr>
                <w:rFonts w:ascii="Times New Roman" w:eastAsia="仿宋_GB2312" w:hAnsi="Times New Roman" w:hint="eastAsia"/>
                <w:color w:val="000000"/>
                <w:sz w:val="24"/>
                <w:szCs w:val="24"/>
                <w:shd w:val="clear" w:color="auto" w:fill="FFFFFF"/>
              </w:rPr>
              <w:t>基本得到保障</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负责教育督导的人员结构和数量</w:t>
            </w:r>
            <w:r>
              <w:rPr>
                <w:rFonts w:ascii="Times New Roman" w:eastAsia="仿宋_GB2312" w:hAnsi="Times New Roman" w:hint="eastAsia"/>
                <w:color w:val="000000"/>
                <w:sz w:val="24"/>
                <w:szCs w:val="24"/>
                <w:shd w:val="clear" w:color="auto" w:fill="FFFFFF"/>
              </w:rPr>
              <w:t>不能</w:t>
            </w:r>
            <w:r w:rsidRPr="002440D0">
              <w:rPr>
                <w:rFonts w:ascii="Times New Roman" w:eastAsia="仿宋_GB2312" w:hAnsi="Times New Roman"/>
                <w:color w:val="000000"/>
                <w:sz w:val="24"/>
                <w:szCs w:val="24"/>
                <w:shd w:val="clear" w:color="auto" w:fill="FFFFFF"/>
              </w:rPr>
              <w:t>适应督政、督学、评估监测三大职能工作需要</w:t>
            </w:r>
            <w:r w:rsidRPr="002440D0">
              <w:rPr>
                <w:rFonts w:ascii="Times New Roman" w:eastAsia="仿宋_GB2312" w:hAnsi="Times New Roman" w:hint="eastAsia"/>
                <w:color w:val="000000"/>
                <w:sz w:val="24"/>
                <w:szCs w:val="24"/>
                <w:shd w:val="clear" w:color="auto" w:fill="FFFFFF"/>
              </w:rPr>
              <w:t>，</w:t>
            </w:r>
            <w:r>
              <w:rPr>
                <w:rFonts w:ascii="Times New Roman" w:eastAsia="仿宋_GB2312" w:hAnsi="Times New Roman" w:hint="eastAsia"/>
                <w:color w:val="000000"/>
                <w:sz w:val="24"/>
                <w:szCs w:val="24"/>
                <w:shd w:val="clear" w:color="auto" w:fill="FFFFFF"/>
              </w:rPr>
              <w:t>或</w:t>
            </w:r>
            <w:r w:rsidRPr="002440D0">
              <w:rPr>
                <w:rFonts w:ascii="Times New Roman" w:eastAsia="仿宋_GB2312" w:hAnsi="Times New Roman" w:hint="eastAsia"/>
                <w:color w:val="000000"/>
                <w:sz w:val="24"/>
                <w:szCs w:val="24"/>
                <w:shd w:val="clear" w:color="auto" w:fill="FFFFFF"/>
              </w:rPr>
              <w:t>专项经费</w:t>
            </w:r>
            <w:r>
              <w:rPr>
                <w:rFonts w:ascii="Times New Roman" w:eastAsia="仿宋_GB2312" w:hAnsi="Times New Roman" w:hint="eastAsia"/>
                <w:color w:val="000000"/>
                <w:sz w:val="24"/>
                <w:szCs w:val="24"/>
                <w:shd w:val="clear" w:color="auto" w:fill="FFFFFF"/>
              </w:rPr>
              <w:t>不能得到保障</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left="720" w:hangingChars="300" w:hanging="720"/>
              <w:rPr>
                <w:rFonts w:ascii="Times New Roman" w:eastAsia="仿宋_GB2312" w:hAnsi="Times New Roman"/>
                <w:color w:val="000000"/>
                <w:kern w:val="0"/>
                <w:sz w:val="24"/>
                <w:szCs w:val="24"/>
                <w:shd w:val="clear" w:color="auto" w:fill="FFFFFF"/>
              </w:rPr>
            </w:pPr>
          </w:p>
        </w:tc>
        <w:tc>
          <w:tcPr>
            <w:tcW w:w="3742" w:type="dxa"/>
          </w:tcPr>
          <w:p w:rsidR="007704F3" w:rsidRPr="00FF3E31"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教育督导</w:t>
            </w:r>
            <w:r w:rsidRPr="002440D0">
              <w:rPr>
                <w:rFonts w:ascii="Times New Roman" w:eastAsia="仿宋_GB2312" w:hAnsi="Times New Roman" w:hint="eastAsia"/>
                <w:color w:val="000000"/>
                <w:sz w:val="24"/>
                <w:szCs w:val="24"/>
                <w:shd w:val="clear" w:color="auto" w:fill="FFFFFF"/>
              </w:rPr>
              <w:t>信息化</w:t>
            </w:r>
            <w:r>
              <w:rPr>
                <w:rFonts w:ascii="Times New Roman" w:eastAsia="仿宋_GB2312" w:hAnsi="Times New Roman" w:hint="eastAsia"/>
                <w:color w:val="000000"/>
                <w:sz w:val="24"/>
                <w:szCs w:val="24"/>
                <w:shd w:val="clear" w:color="auto" w:fill="FFFFFF"/>
              </w:rPr>
              <w:t>发展的</w:t>
            </w:r>
            <w:r w:rsidRPr="002440D0">
              <w:rPr>
                <w:rFonts w:ascii="Times New Roman" w:eastAsia="仿宋_GB2312" w:hAnsi="Times New Roman" w:hint="eastAsia"/>
                <w:color w:val="00000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Pr>
                <w:rFonts w:ascii="Times New Roman" w:eastAsia="仿宋_GB2312" w:hAnsi="Times New Roman" w:hint="eastAsia"/>
                <w:color w:val="000000"/>
                <w:sz w:val="24"/>
                <w:szCs w:val="24"/>
                <w:shd w:val="clear" w:color="auto" w:fill="FFFFFF"/>
              </w:rPr>
              <w:t>建立</w:t>
            </w:r>
            <w:r w:rsidRPr="00253E03">
              <w:rPr>
                <w:rFonts w:ascii="Times New Roman" w:eastAsia="仿宋_GB2312" w:hAnsi="Times New Roman" w:hint="eastAsia"/>
                <w:color w:val="000000"/>
                <w:sz w:val="24"/>
                <w:szCs w:val="24"/>
                <w:shd w:val="clear" w:color="auto" w:fill="FFFFFF"/>
              </w:rPr>
              <w:t>教育督导评估网络平台</w:t>
            </w:r>
            <w:r>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hint="eastAsia"/>
                <w:color w:val="000000"/>
                <w:sz w:val="24"/>
                <w:szCs w:val="24"/>
                <w:shd w:val="clear" w:color="auto" w:fill="FFFFFF"/>
              </w:rPr>
              <w:t>覆盖各级各类</w:t>
            </w:r>
            <w:r>
              <w:rPr>
                <w:rFonts w:ascii="Times New Roman" w:eastAsia="仿宋_GB2312" w:hAnsi="Times New Roman" w:hint="eastAsia"/>
                <w:color w:val="000000"/>
                <w:sz w:val="24"/>
                <w:szCs w:val="24"/>
                <w:shd w:val="clear" w:color="auto" w:fill="FFFFFF"/>
              </w:rPr>
              <w:t>教育，并得到</w:t>
            </w:r>
            <w:r w:rsidRPr="00253E03">
              <w:rPr>
                <w:rFonts w:ascii="Times New Roman" w:eastAsia="仿宋_GB2312" w:hAnsi="Times New Roman" w:hint="eastAsia"/>
                <w:color w:val="000000"/>
                <w:sz w:val="24"/>
                <w:szCs w:val="24"/>
                <w:shd w:val="clear" w:color="auto" w:fill="FFFFFF"/>
              </w:rPr>
              <w:t>有效应用</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Pr>
                <w:rFonts w:ascii="Times New Roman" w:eastAsia="仿宋_GB2312" w:hAnsi="Times New Roman" w:hint="eastAsia"/>
                <w:color w:val="000000"/>
                <w:sz w:val="24"/>
                <w:szCs w:val="24"/>
                <w:shd w:val="clear" w:color="auto" w:fill="FFFFFF"/>
              </w:rPr>
              <w:t>建立</w:t>
            </w:r>
            <w:r w:rsidRPr="00253E03">
              <w:rPr>
                <w:rFonts w:ascii="Times New Roman" w:eastAsia="仿宋_GB2312" w:hAnsi="Times New Roman" w:hint="eastAsia"/>
                <w:color w:val="000000"/>
                <w:sz w:val="24"/>
                <w:szCs w:val="24"/>
                <w:shd w:val="clear" w:color="auto" w:fill="FFFFFF"/>
              </w:rPr>
              <w:t>教育督导评估网络平台</w:t>
            </w:r>
            <w:r>
              <w:rPr>
                <w:rFonts w:ascii="Times New Roman" w:eastAsia="仿宋_GB2312" w:hAnsi="Times New Roman" w:hint="eastAsia"/>
                <w:color w:val="000000"/>
                <w:sz w:val="24"/>
                <w:szCs w:val="24"/>
                <w:shd w:val="clear" w:color="auto" w:fill="FFFFFF"/>
              </w:rPr>
              <w:t>，但未</w:t>
            </w:r>
            <w:r w:rsidRPr="002440D0">
              <w:rPr>
                <w:rFonts w:ascii="Times New Roman" w:eastAsia="仿宋_GB2312" w:hAnsi="Times New Roman" w:hint="eastAsia"/>
                <w:color w:val="000000"/>
                <w:sz w:val="24"/>
                <w:szCs w:val="24"/>
                <w:shd w:val="clear" w:color="auto" w:fill="FFFFFF"/>
              </w:rPr>
              <w:t>覆盖各级各类</w:t>
            </w:r>
            <w:r>
              <w:rPr>
                <w:rFonts w:ascii="Times New Roman" w:eastAsia="仿宋_GB2312" w:hAnsi="Times New Roman" w:hint="eastAsia"/>
                <w:color w:val="000000"/>
                <w:sz w:val="24"/>
                <w:szCs w:val="24"/>
                <w:shd w:val="clear" w:color="auto" w:fill="FFFFFF"/>
              </w:rPr>
              <w:t>教育，或未得到</w:t>
            </w:r>
            <w:r w:rsidRPr="00253E03">
              <w:rPr>
                <w:rFonts w:ascii="Times New Roman" w:eastAsia="仿宋_GB2312" w:hAnsi="Times New Roman" w:hint="eastAsia"/>
                <w:color w:val="000000"/>
                <w:sz w:val="24"/>
                <w:szCs w:val="24"/>
                <w:shd w:val="clear" w:color="auto" w:fill="FFFFFF"/>
              </w:rPr>
              <w:t>有效应用</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Pr>
                <w:rFonts w:ascii="Times New Roman" w:eastAsia="仿宋_GB2312" w:hAnsi="Times New Roman" w:hint="eastAsia"/>
                <w:color w:val="000000"/>
                <w:sz w:val="24"/>
                <w:szCs w:val="24"/>
                <w:shd w:val="clear" w:color="auto" w:fill="FFFFFF"/>
              </w:rPr>
              <w:t>未建立</w:t>
            </w:r>
            <w:r w:rsidRPr="00253E03">
              <w:rPr>
                <w:rFonts w:ascii="Times New Roman" w:eastAsia="仿宋_GB2312" w:hAnsi="Times New Roman" w:hint="eastAsia"/>
                <w:color w:val="000000"/>
                <w:sz w:val="24"/>
                <w:szCs w:val="24"/>
                <w:shd w:val="clear" w:color="auto" w:fill="FFFFFF"/>
              </w:rPr>
              <w:t>教育督导评估网络平台</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spacing w:line="340" w:lineRule="exact"/>
              <w:ind w:left="720" w:hangingChars="300" w:hanging="72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hint="eastAsia"/>
                <w:color w:val="000000"/>
                <w:kern w:val="0"/>
                <w:sz w:val="24"/>
                <w:szCs w:val="24"/>
                <w:shd w:val="clear" w:color="auto" w:fill="FFFFFF"/>
              </w:rPr>
              <w:t>教育督导</w:t>
            </w:r>
            <w:r>
              <w:rPr>
                <w:rFonts w:ascii="Times New Roman" w:eastAsia="仿宋_GB2312" w:hAnsi="Times New Roman" w:hint="eastAsia"/>
                <w:color w:val="000000"/>
                <w:kern w:val="0"/>
                <w:sz w:val="24"/>
                <w:szCs w:val="24"/>
                <w:shd w:val="clear" w:color="auto" w:fill="FFFFFF"/>
              </w:rPr>
              <w:t>评估监测</w:t>
            </w:r>
            <w:r w:rsidRPr="002440D0">
              <w:rPr>
                <w:rFonts w:ascii="Times New Roman" w:eastAsia="仿宋_GB2312" w:hAnsi="Times New Roman" w:hint="eastAsia"/>
                <w:color w:val="000000"/>
                <w:kern w:val="0"/>
                <w:sz w:val="24"/>
                <w:szCs w:val="24"/>
                <w:shd w:val="clear" w:color="auto" w:fill="FFFFFF"/>
              </w:rPr>
              <w:t>结果运用</w:t>
            </w:r>
            <w:r>
              <w:rPr>
                <w:rFonts w:ascii="Times New Roman" w:eastAsia="仿宋_GB2312" w:hAnsi="Times New Roman" w:hint="eastAsia"/>
                <w:color w:val="000000"/>
                <w:kern w:val="0"/>
                <w:sz w:val="24"/>
                <w:szCs w:val="24"/>
                <w:shd w:val="clear" w:color="auto" w:fill="FFFFFF"/>
              </w:rPr>
              <w:t>的</w:t>
            </w:r>
            <w:r w:rsidRPr="002440D0">
              <w:rPr>
                <w:rFonts w:ascii="Times New Roman" w:eastAsia="仿宋_GB2312" w:hAnsi="Times New Roman" w:hint="eastAsia"/>
                <w:color w:val="000000"/>
                <w:kern w:val="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99776E">
              <w:rPr>
                <w:rFonts w:ascii="仿宋_GB2312" w:eastAsia="仿宋_GB2312" w:hAnsi="仿宋" w:hint="eastAsia"/>
                <w:color w:val="000000"/>
                <w:sz w:val="24"/>
                <w:szCs w:val="24"/>
                <w:shd w:val="clear" w:color="auto" w:fill="FFFFFF"/>
              </w:rPr>
              <w:t>建立健全教育督导评估监测的公示、公告、约谈、奖惩、限期整改和复查制度</w:t>
            </w:r>
            <w:r>
              <w:rPr>
                <w:rFonts w:ascii="仿宋_GB2312" w:eastAsia="仿宋_GB2312" w:hAnsi="仿宋" w:hint="eastAsia"/>
                <w:color w:val="000000"/>
                <w:sz w:val="24"/>
                <w:szCs w:val="24"/>
                <w:shd w:val="clear" w:color="auto" w:fill="FFFFFF"/>
              </w:rPr>
              <w:t>；</w:t>
            </w:r>
            <w:r>
              <w:rPr>
                <w:rFonts w:ascii="Times New Roman" w:eastAsia="仿宋_GB2312" w:hAnsi="Times New Roman" w:hint="eastAsia"/>
                <w:color w:val="000000"/>
                <w:sz w:val="24"/>
                <w:szCs w:val="24"/>
                <w:shd w:val="clear" w:color="auto" w:fill="FFFFFF"/>
              </w:rPr>
              <w:t>省级</w:t>
            </w:r>
            <w:r w:rsidRPr="002440D0">
              <w:rPr>
                <w:rFonts w:ascii="Times New Roman" w:eastAsia="仿宋_GB2312" w:hAnsi="Times New Roman"/>
                <w:color w:val="000000"/>
                <w:sz w:val="24"/>
                <w:szCs w:val="24"/>
                <w:shd w:val="clear" w:color="auto" w:fill="FFFFFF"/>
              </w:rPr>
              <w:t>人民政府或者有关主管部门将</w:t>
            </w:r>
            <w:r w:rsidRPr="002440D0">
              <w:rPr>
                <w:rFonts w:ascii="Times New Roman" w:eastAsia="仿宋_GB2312" w:hAnsi="Times New Roman" w:hint="eastAsia"/>
                <w:color w:val="000000"/>
                <w:sz w:val="24"/>
                <w:szCs w:val="24"/>
                <w:shd w:val="clear" w:color="auto" w:fill="FFFFFF"/>
              </w:rPr>
              <w:t>教育</w:t>
            </w:r>
            <w:r w:rsidRPr="002440D0">
              <w:rPr>
                <w:rFonts w:ascii="Times New Roman" w:eastAsia="仿宋_GB2312" w:hAnsi="Times New Roman"/>
                <w:color w:val="000000"/>
                <w:sz w:val="24"/>
                <w:szCs w:val="24"/>
                <w:shd w:val="clear" w:color="auto" w:fill="FFFFFF"/>
              </w:rPr>
              <w:t>督导</w:t>
            </w:r>
            <w:r>
              <w:rPr>
                <w:rFonts w:ascii="Times New Roman" w:eastAsia="仿宋_GB2312" w:hAnsi="Times New Roman" w:hint="eastAsia"/>
                <w:color w:val="000000"/>
                <w:sz w:val="24"/>
                <w:szCs w:val="24"/>
                <w:shd w:val="clear" w:color="auto" w:fill="FFFFFF"/>
              </w:rPr>
              <w:t>评估监测</w:t>
            </w:r>
            <w:r w:rsidRPr="002440D0">
              <w:rPr>
                <w:rFonts w:ascii="Times New Roman" w:eastAsia="仿宋_GB2312" w:hAnsi="Times New Roman" w:hint="eastAsia"/>
                <w:color w:val="000000"/>
                <w:sz w:val="24"/>
                <w:szCs w:val="24"/>
                <w:shd w:val="clear" w:color="auto" w:fill="FFFFFF"/>
              </w:rPr>
              <w:t>结果</w:t>
            </w:r>
            <w:r w:rsidRPr="002440D0">
              <w:rPr>
                <w:rFonts w:ascii="Times New Roman" w:eastAsia="仿宋_GB2312" w:hAnsi="Times New Roman"/>
                <w:color w:val="000000"/>
                <w:sz w:val="24"/>
                <w:szCs w:val="24"/>
                <w:shd w:val="clear" w:color="auto" w:fill="FFFFFF"/>
              </w:rPr>
              <w:t>作为对被督导单位及其主要负责人进行考核、奖惩的重要依据</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99776E">
              <w:rPr>
                <w:rFonts w:ascii="仿宋_GB2312" w:eastAsia="仿宋_GB2312" w:hAnsi="仿宋" w:hint="eastAsia"/>
                <w:color w:val="000000"/>
                <w:sz w:val="24"/>
                <w:szCs w:val="24"/>
                <w:shd w:val="clear" w:color="auto" w:fill="FFFFFF"/>
              </w:rPr>
              <w:t>建立健全教育督导评估监测的公示、公告、约谈、奖惩、限期整改和复查制度</w:t>
            </w:r>
            <w:r>
              <w:rPr>
                <w:rFonts w:ascii="仿宋_GB2312" w:eastAsia="仿宋_GB2312" w:hAnsi="仿宋" w:hint="eastAsia"/>
                <w:color w:val="000000"/>
                <w:sz w:val="24"/>
                <w:szCs w:val="24"/>
                <w:shd w:val="clear" w:color="auto" w:fill="FFFFFF"/>
              </w:rPr>
              <w:t>；</w:t>
            </w:r>
            <w:r>
              <w:rPr>
                <w:rFonts w:ascii="Times New Roman" w:eastAsia="仿宋_GB2312" w:hAnsi="Times New Roman" w:hint="eastAsia"/>
                <w:color w:val="000000"/>
                <w:sz w:val="24"/>
                <w:szCs w:val="24"/>
                <w:shd w:val="clear" w:color="auto" w:fill="FFFFFF"/>
              </w:rPr>
              <w:t>省级</w:t>
            </w:r>
            <w:r w:rsidRPr="002440D0">
              <w:rPr>
                <w:rFonts w:ascii="Times New Roman" w:eastAsia="仿宋_GB2312" w:hAnsi="Times New Roman"/>
                <w:color w:val="000000"/>
                <w:sz w:val="24"/>
                <w:szCs w:val="24"/>
                <w:shd w:val="clear" w:color="auto" w:fill="FFFFFF"/>
              </w:rPr>
              <w:t>人民政府或者有关主管部门</w:t>
            </w:r>
            <w:r>
              <w:rPr>
                <w:rFonts w:ascii="Times New Roman" w:eastAsia="仿宋_GB2312" w:hAnsi="Times New Roman" w:hint="eastAsia"/>
                <w:color w:val="000000"/>
                <w:sz w:val="24"/>
                <w:szCs w:val="24"/>
                <w:shd w:val="clear" w:color="auto" w:fill="FFFFFF"/>
              </w:rPr>
              <w:t>未</w:t>
            </w:r>
            <w:r w:rsidRPr="002440D0">
              <w:rPr>
                <w:rFonts w:ascii="Times New Roman" w:eastAsia="仿宋_GB2312" w:hAnsi="Times New Roman"/>
                <w:color w:val="000000"/>
                <w:sz w:val="24"/>
                <w:szCs w:val="24"/>
                <w:shd w:val="clear" w:color="auto" w:fill="FFFFFF"/>
              </w:rPr>
              <w:t>将</w:t>
            </w:r>
            <w:r w:rsidRPr="002440D0">
              <w:rPr>
                <w:rFonts w:ascii="Times New Roman" w:eastAsia="仿宋_GB2312" w:hAnsi="Times New Roman" w:hint="eastAsia"/>
                <w:color w:val="000000"/>
                <w:sz w:val="24"/>
                <w:szCs w:val="24"/>
                <w:shd w:val="clear" w:color="auto" w:fill="FFFFFF"/>
              </w:rPr>
              <w:t>教育</w:t>
            </w:r>
            <w:r w:rsidRPr="002440D0">
              <w:rPr>
                <w:rFonts w:ascii="Times New Roman" w:eastAsia="仿宋_GB2312" w:hAnsi="Times New Roman"/>
                <w:color w:val="000000"/>
                <w:sz w:val="24"/>
                <w:szCs w:val="24"/>
                <w:shd w:val="clear" w:color="auto" w:fill="FFFFFF"/>
              </w:rPr>
              <w:t>督导</w:t>
            </w:r>
            <w:r>
              <w:rPr>
                <w:rFonts w:ascii="Times New Roman" w:eastAsia="仿宋_GB2312" w:hAnsi="Times New Roman" w:hint="eastAsia"/>
                <w:color w:val="000000"/>
                <w:sz w:val="24"/>
                <w:szCs w:val="24"/>
                <w:shd w:val="clear" w:color="auto" w:fill="FFFFFF"/>
              </w:rPr>
              <w:t>评估监测</w:t>
            </w:r>
            <w:r w:rsidRPr="002440D0">
              <w:rPr>
                <w:rFonts w:ascii="Times New Roman" w:eastAsia="仿宋_GB2312" w:hAnsi="Times New Roman" w:hint="eastAsia"/>
                <w:color w:val="000000"/>
                <w:sz w:val="24"/>
                <w:szCs w:val="24"/>
                <w:shd w:val="clear" w:color="auto" w:fill="FFFFFF"/>
              </w:rPr>
              <w:t>结果</w:t>
            </w:r>
            <w:r w:rsidRPr="002440D0">
              <w:rPr>
                <w:rFonts w:ascii="Times New Roman" w:eastAsia="仿宋_GB2312" w:hAnsi="Times New Roman"/>
                <w:color w:val="000000"/>
                <w:sz w:val="24"/>
                <w:szCs w:val="24"/>
                <w:shd w:val="clear" w:color="auto" w:fill="FFFFFF"/>
              </w:rPr>
              <w:t>作为对被督导单位及其主要负责人进行考核、奖惩的重要依据</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Pr>
                <w:rFonts w:ascii="仿宋_GB2312" w:eastAsia="仿宋_GB2312" w:hAnsi="仿宋" w:hint="eastAsia"/>
                <w:color w:val="000000"/>
                <w:sz w:val="24"/>
                <w:szCs w:val="24"/>
                <w:shd w:val="clear" w:color="auto" w:fill="FFFFFF"/>
              </w:rPr>
              <w:t>未</w:t>
            </w:r>
            <w:r w:rsidRPr="0099776E">
              <w:rPr>
                <w:rFonts w:ascii="仿宋_GB2312" w:eastAsia="仿宋_GB2312" w:hAnsi="仿宋" w:hint="eastAsia"/>
                <w:color w:val="000000"/>
                <w:sz w:val="24"/>
                <w:szCs w:val="24"/>
                <w:shd w:val="clear" w:color="auto" w:fill="FFFFFF"/>
              </w:rPr>
              <w:t>建立健全教育督导评估监测的公示、公告、约谈、奖惩、限期整改和复查制度</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tcPr>
          <w:p w:rsidR="007704F3" w:rsidRPr="002440D0" w:rsidRDefault="007704F3" w:rsidP="00E642B7">
            <w:pPr>
              <w:pStyle w:val="-11"/>
              <w:numPr>
                <w:ilvl w:val="0"/>
                <w:numId w:val="2"/>
              </w:numPr>
              <w:spacing w:line="340" w:lineRule="exact"/>
              <w:ind w:left="720" w:hangingChars="300" w:hanging="72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建立健全教育领域军民融合发展制度机制</w:t>
            </w: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建立健全</w:t>
            </w:r>
            <w:r>
              <w:rPr>
                <w:rFonts w:ascii="Times New Roman" w:eastAsia="仿宋_GB2312" w:hAnsi="Times New Roman"/>
                <w:color w:val="000000"/>
                <w:sz w:val="24"/>
                <w:szCs w:val="24"/>
                <w:shd w:val="clear" w:color="auto" w:fill="FFFFFF"/>
              </w:rPr>
              <w:t>统一领导的军民融合</w:t>
            </w:r>
            <w:r w:rsidRPr="002440D0">
              <w:rPr>
                <w:rFonts w:ascii="Times New Roman" w:eastAsia="仿宋_GB2312" w:hAnsi="Times New Roman"/>
                <w:color w:val="000000"/>
                <w:sz w:val="24"/>
                <w:szCs w:val="24"/>
                <w:shd w:val="clear" w:color="auto" w:fill="FFFFFF"/>
              </w:rPr>
              <w:t>组织管理体系</w:t>
            </w:r>
            <w:r>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部署安排教育领域军民融合工作</w:t>
            </w:r>
            <w:r>
              <w:rPr>
                <w:rFonts w:ascii="Times New Roman" w:eastAsia="仿宋_GB2312" w:hAnsi="Times New Roman" w:hint="eastAsia"/>
                <w:color w:val="000000"/>
                <w:sz w:val="24"/>
                <w:szCs w:val="24"/>
                <w:shd w:val="clear" w:color="auto" w:fill="FFFFFF"/>
              </w:rPr>
              <w:t>，介入</w:t>
            </w:r>
            <w:r w:rsidRPr="002440D0">
              <w:rPr>
                <w:rFonts w:ascii="Times New Roman" w:eastAsia="仿宋_GB2312" w:hAnsi="Times New Roman"/>
                <w:color w:val="000000"/>
                <w:sz w:val="24"/>
                <w:szCs w:val="24"/>
                <w:shd w:val="clear" w:color="auto" w:fill="FFFFFF"/>
              </w:rPr>
              <w:t>推进军民融合项目</w:t>
            </w:r>
            <w:r>
              <w:rPr>
                <w:rFonts w:ascii="Times New Roman" w:eastAsia="仿宋_GB2312" w:hAnsi="Times New Roman" w:hint="eastAsia"/>
                <w:color w:val="000000"/>
                <w:sz w:val="24"/>
                <w:szCs w:val="24"/>
                <w:shd w:val="clear" w:color="auto" w:fill="FFFFFF"/>
              </w:rPr>
              <w:t>的</w:t>
            </w:r>
            <w:r w:rsidRPr="002440D0">
              <w:rPr>
                <w:rFonts w:ascii="Times New Roman" w:eastAsia="仿宋_GB2312" w:hAnsi="Times New Roman" w:hint="eastAsia"/>
                <w:color w:val="00000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三项</w:t>
            </w:r>
            <w:r w:rsidRPr="002440D0">
              <w:rPr>
                <w:rFonts w:ascii="Times New Roman" w:eastAsia="仿宋_GB2312" w:hAnsi="Times New Roman"/>
                <w:color w:val="000000"/>
                <w:sz w:val="24"/>
                <w:szCs w:val="24"/>
                <w:shd w:val="clear" w:color="auto" w:fill="FFFFFF"/>
              </w:rPr>
              <w:t>得到全面贯彻并有效落实</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三项有一项</w:t>
            </w:r>
            <w:proofErr w:type="gramStart"/>
            <w:r w:rsidRPr="002440D0">
              <w:rPr>
                <w:rFonts w:ascii="Times New Roman" w:eastAsia="仿宋_GB2312" w:hAnsi="Times New Roman" w:hint="eastAsia"/>
                <w:color w:val="000000"/>
                <w:sz w:val="24"/>
                <w:szCs w:val="24"/>
                <w:shd w:val="clear" w:color="auto" w:fill="FFFFFF"/>
              </w:rPr>
              <w:t>未贯彻</w:t>
            </w:r>
            <w:proofErr w:type="gramEnd"/>
            <w:r w:rsidRPr="002440D0">
              <w:rPr>
                <w:rFonts w:ascii="Times New Roman" w:eastAsia="仿宋_GB2312" w:hAnsi="Times New Roman" w:hint="eastAsia"/>
                <w:color w:val="000000"/>
                <w:sz w:val="24"/>
                <w:szCs w:val="24"/>
                <w:shd w:val="clear" w:color="auto" w:fill="FFFFFF"/>
              </w:rPr>
              <w:t>落实</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两项</w:t>
            </w:r>
            <w:r w:rsidRPr="002440D0">
              <w:rPr>
                <w:rFonts w:ascii="Times New Roman" w:eastAsia="仿宋_GB2312" w:hAnsi="Times New Roman"/>
                <w:color w:val="000000"/>
                <w:sz w:val="24"/>
                <w:szCs w:val="24"/>
                <w:shd w:val="clear" w:color="auto" w:fill="FFFFFF"/>
              </w:rPr>
              <w:t>及以上</w:t>
            </w:r>
            <w:proofErr w:type="gramStart"/>
            <w:r w:rsidRPr="002440D0">
              <w:rPr>
                <w:rFonts w:ascii="Times New Roman" w:eastAsia="仿宋_GB2312" w:hAnsi="Times New Roman"/>
                <w:color w:val="000000"/>
                <w:sz w:val="24"/>
                <w:szCs w:val="24"/>
                <w:shd w:val="clear" w:color="auto" w:fill="FFFFFF"/>
              </w:rPr>
              <w:t>未贯彻</w:t>
            </w:r>
            <w:proofErr w:type="gramEnd"/>
            <w:r w:rsidRPr="002440D0">
              <w:rPr>
                <w:rFonts w:ascii="Times New Roman" w:eastAsia="仿宋_GB2312" w:hAnsi="Times New Roman"/>
                <w:color w:val="000000"/>
                <w:sz w:val="24"/>
                <w:szCs w:val="24"/>
                <w:shd w:val="clear" w:color="auto" w:fill="FFFFFF"/>
              </w:rPr>
              <w:t>落实</w:t>
            </w:r>
          </w:p>
        </w:tc>
      </w:tr>
      <w:tr w:rsidR="007704F3" w:rsidRPr="002440D0" w:rsidTr="00E642B7">
        <w:trPr>
          <w:trHeight w:val="312"/>
          <w:tblHeader/>
          <w:jc w:val="center"/>
        </w:trPr>
        <w:tc>
          <w:tcPr>
            <w:tcW w:w="1296" w:type="dxa"/>
            <w:vMerge w:val="restart"/>
          </w:tcPr>
          <w:p w:rsidR="007704F3" w:rsidRPr="002440D0" w:rsidRDefault="007704F3" w:rsidP="00E642B7">
            <w:pPr>
              <w:spacing w:beforeLines="15" w:before="46" w:afterLines="15" w:after="46"/>
              <w:ind w:left="360" w:hangingChars="150" w:hanging="360"/>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五、加强教育保障</w:t>
            </w:r>
          </w:p>
        </w:tc>
        <w:tc>
          <w:tcPr>
            <w:tcW w:w="2446" w:type="dxa"/>
          </w:tcPr>
          <w:p w:rsidR="007704F3" w:rsidRPr="002440D0" w:rsidRDefault="007704F3" w:rsidP="00E642B7">
            <w:pPr>
              <w:pStyle w:val="-11"/>
              <w:numPr>
                <w:ilvl w:val="0"/>
                <w:numId w:val="2"/>
              </w:numPr>
              <w:spacing w:line="340" w:lineRule="exact"/>
              <w:ind w:left="960" w:hangingChars="400" w:hanging="9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hint="eastAsia"/>
                <w:color w:val="000000"/>
                <w:kern w:val="0"/>
                <w:sz w:val="24"/>
                <w:szCs w:val="24"/>
                <w:shd w:val="clear" w:color="auto" w:fill="FFFFFF"/>
              </w:rPr>
              <w:t>依法落实教育财政投入情况</w:t>
            </w:r>
          </w:p>
        </w:tc>
        <w:tc>
          <w:tcPr>
            <w:tcW w:w="3742" w:type="dxa"/>
          </w:tcPr>
          <w:p w:rsidR="007704F3" w:rsidRPr="00FA222D"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各级教育</w:t>
            </w:r>
            <w:r w:rsidRPr="002440D0">
              <w:rPr>
                <w:rFonts w:ascii="Times New Roman" w:eastAsia="仿宋_GB2312" w:hAnsi="Times New Roman" w:hint="eastAsia"/>
                <w:color w:val="000000"/>
                <w:kern w:val="0"/>
                <w:sz w:val="24"/>
                <w:szCs w:val="24"/>
                <w:shd w:val="clear" w:color="auto" w:fill="FFFFFF"/>
              </w:rPr>
              <w:t>（</w:t>
            </w:r>
            <w:r w:rsidRPr="002440D0">
              <w:rPr>
                <w:rFonts w:ascii="Times New Roman" w:eastAsia="仿宋_GB2312" w:hAnsi="Times New Roman"/>
                <w:color w:val="000000"/>
                <w:kern w:val="0"/>
                <w:sz w:val="24"/>
                <w:szCs w:val="24"/>
                <w:shd w:val="clear" w:color="auto" w:fill="FFFFFF"/>
              </w:rPr>
              <w:t>普通小学、普通初中、普通高中、中等职业学校、普通高等学校）</w:t>
            </w:r>
            <w:r w:rsidRPr="002440D0">
              <w:rPr>
                <w:rFonts w:ascii="Times New Roman" w:eastAsia="仿宋_GB2312" w:hAnsi="Times New Roman" w:hint="eastAsia"/>
                <w:color w:val="000000"/>
                <w:kern w:val="0"/>
                <w:sz w:val="24"/>
                <w:szCs w:val="24"/>
                <w:shd w:val="clear" w:color="auto" w:fill="FFFFFF"/>
              </w:rPr>
              <w:t>财政一般公共预算教育支出</w:t>
            </w:r>
            <w:r>
              <w:rPr>
                <w:rFonts w:ascii="Times New Roman" w:eastAsia="仿宋_GB2312" w:hAnsi="Times New Roman" w:hint="eastAsia"/>
                <w:color w:val="000000"/>
                <w:kern w:val="0"/>
                <w:sz w:val="24"/>
                <w:szCs w:val="24"/>
                <w:shd w:val="clear" w:color="auto" w:fill="FFFFFF"/>
              </w:rPr>
              <w:t>和</w:t>
            </w:r>
            <w:r w:rsidRPr="00FA222D">
              <w:rPr>
                <w:rFonts w:ascii="Times New Roman" w:eastAsia="仿宋_GB2312" w:hAnsi="Times New Roman" w:hint="eastAsia"/>
                <w:color w:val="000000"/>
                <w:kern w:val="0"/>
                <w:sz w:val="24"/>
                <w:szCs w:val="24"/>
                <w:shd w:val="clear" w:color="auto" w:fill="FFFFFF"/>
              </w:rPr>
              <w:t>生均一般公共预算教育事业费支出</w:t>
            </w:r>
            <w:r>
              <w:rPr>
                <w:rFonts w:ascii="Times New Roman" w:eastAsia="仿宋_GB2312" w:hAnsi="Times New Roman" w:hint="eastAsia"/>
                <w:color w:val="000000"/>
                <w:kern w:val="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highlight w:val="yellow"/>
                <w:shd w:val="clear" w:color="auto" w:fill="FFFFFF"/>
              </w:rPr>
            </w:pPr>
            <w:r w:rsidRPr="002440D0">
              <w:rPr>
                <w:rFonts w:ascii="Times New Roman" w:eastAsia="仿宋_GB2312" w:hAnsi="Times New Roman" w:hint="eastAsia"/>
                <w:color w:val="000000"/>
                <w:sz w:val="24"/>
                <w:szCs w:val="24"/>
                <w:shd w:val="clear" w:color="auto" w:fill="FFFFFF"/>
              </w:rPr>
              <w:t>两项支出比上年均有所增长</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两项支出比上年有一项增长，一项持平</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两项支出比上年均持平或有一项下降</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val="restart"/>
          </w:tcPr>
          <w:p w:rsidR="007704F3" w:rsidRPr="002440D0" w:rsidRDefault="007704F3" w:rsidP="00E642B7">
            <w:pPr>
              <w:pStyle w:val="-11"/>
              <w:numPr>
                <w:ilvl w:val="0"/>
                <w:numId w:val="2"/>
              </w:numPr>
              <w:spacing w:line="340" w:lineRule="exact"/>
              <w:ind w:left="960" w:hangingChars="400" w:hanging="9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加强教师队伍建设</w:t>
            </w: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建设</w:t>
            </w:r>
            <w:r>
              <w:rPr>
                <w:rFonts w:ascii="Times New Roman" w:eastAsia="仿宋_GB2312" w:hAnsi="Times New Roman" w:hint="eastAsia"/>
                <w:color w:val="000000"/>
                <w:kern w:val="0"/>
                <w:sz w:val="24"/>
                <w:szCs w:val="24"/>
                <w:shd w:val="clear" w:color="auto" w:fill="FFFFFF"/>
              </w:rPr>
              <w:t>和</w:t>
            </w:r>
            <w:r w:rsidRPr="002440D0">
              <w:rPr>
                <w:rFonts w:ascii="Times New Roman" w:eastAsia="仿宋_GB2312" w:hAnsi="Times New Roman" w:hint="eastAsia"/>
                <w:color w:val="000000"/>
                <w:kern w:val="0"/>
                <w:sz w:val="24"/>
                <w:szCs w:val="24"/>
                <w:shd w:val="clear" w:color="auto" w:fill="FFFFFF"/>
              </w:rPr>
              <w:t>落实各级各类</w:t>
            </w:r>
            <w:r>
              <w:rPr>
                <w:rFonts w:ascii="Times New Roman" w:eastAsia="仿宋_GB2312" w:hAnsi="Times New Roman" w:hint="eastAsia"/>
                <w:color w:val="000000"/>
                <w:kern w:val="0"/>
                <w:sz w:val="24"/>
                <w:szCs w:val="24"/>
                <w:shd w:val="clear" w:color="auto" w:fill="FFFFFF"/>
              </w:rPr>
              <w:t>教育</w:t>
            </w:r>
            <w:r w:rsidRPr="002440D0">
              <w:rPr>
                <w:rFonts w:ascii="Times New Roman" w:eastAsia="仿宋_GB2312" w:hAnsi="Times New Roman"/>
                <w:color w:val="000000"/>
                <w:kern w:val="0"/>
                <w:sz w:val="24"/>
                <w:szCs w:val="24"/>
                <w:shd w:val="clear" w:color="auto" w:fill="FFFFFF"/>
              </w:rPr>
              <w:t>师德师风长效机制</w:t>
            </w:r>
            <w:r>
              <w:rPr>
                <w:rFonts w:ascii="Times New Roman" w:eastAsia="仿宋_GB2312" w:hAnsi="Times New Roman" w:hint="eastAsia"/>
                <w:color w:val="000000"/>
                <w:kern w:val="0"/>
                <w:sz w:val="24"/>
                <w:szCs w:val="24"/>
                <w:shd w:val="clear" w:color="auto" w:fill="FFFFFF"/>
              </w:rPr>
              <w:t>的</w:t>
            </w:r>
            <w:r w:rsidRPr="002440D0">
              <w:rPr>
                <w:rFonts w:ascii="Times New Roman" w:eastAsia="仿宋_GB2312" w:hAnsi="Times New Roman" w:hint="eastAsia"/>
                <w:color w:val="000000"/>
                <w:kern w:val="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落实大中小学</w:t>
            </w:r>
            <w:r w:rsidRPr="002440D0">
              <w:rPr>
                <w:rFonts w:ascii="Times New Roman" w:eastAsia="仿宋_GB2312" w:hAnsi="Times New Roman" w:hint="eastAsia"/>
                <w:color w:val="000000"/>
                <w:sz w:val="24"/>
                <w:szCs w:val="24"/>
                <w:shd w:val="clear" w:color="auto" w:fill="FFFFFF"/>
              </w:rPr>
              <w:t>、幼师</w:t>
            </w:r>
            <w:r w:rsidRPr="002440D0">
              <w:rPr>
                <w:rFonts w:ascii="Times New Roman" w:eastAsia="仿宋_GB2312" w:hAnsi="Times New Roman"/>
                <w:color w:val="000000"/>
                <w:sz w:val="24"/>
                <w:szCs w:val="24"/>
                <w:shd w:val="clear" w:color="auto" w:fill="FFFFFF"/>
              </w:rPr>
              <w:t>师德师风建设长效机制，</w:t>
            </w:r>
            <w:r>
              <w:rPr>
                <w:rFonts w:ascii="Times New Roman" w:eastAsia="仿宋_GB2312" w:hAnsi="Times New Roman" w:hint="eastAsia"/>
                <w:color w:val="000000"/>
                <w:sz w:val="24"/>
                <w:szCs w:val="24"/>
                <w:shd w:val="clear" w:color="auto" w:fill="FFFFFF"/>
              </w:rPr>
              <w:t>特别是治理有偿补课违规收受礼品礼金问题成效显著</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建立大中小学</w:t>
            </w:r>
            <w:r w:rsidRPr="002440D0">
              <w:rPr>
                <w:rFonts w:ascii="Times New Roman" w:eastAsia="仿宋_GB2312" w:hAnsi="Times New Roman" w:hint="eastAsia"/>
                <w:color w:val="000000"/>
                <w:sz w:val="24"/>
                <w:szCs w:val="24"/>
                <w:shd w:val="clear" w:color="auto" w:fill="FFFFFF"/>
              </w:rPr>
              <w:t>、幼师</w:t>
            </w:r>
            <w:r w:rsidRPr="002440D0">
              <w:rPr>
                <w:rFonts w:ascii="Times New Roman" w:eastAsia="仿宋_GB2312" w:hAnsi="Times New Roman"/>
                <w:color w:val="000000"/>
                <w:sz w:val="24"/>
                <w:szCs w:val="24"/>
                <w:shd w:val="clear" w:color="auto" w:fill="FFFFFF"/>
              </w:rPr>
              <w:t>师德师风长效机制</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未</w:t>
            </w:r>
            <w:r w:rsidRPr="002440D0">
              <w:rPr>
                <w:rFonts w:ascii="Times New Roman" w:eastAsia="仿宋_GB2312" w:hAnsi="Times New Roman"/>
                <w:color w:val="000000"/>
                <w:sz w:val="24"/>
                <w:szCs w:val="24"/>
                <w:shd w:val="clear" w:color="auto" w:fill="FFFFFF"/>
              </w:rPr>
              <w:t>建立大中小学</w:t>
            </w:r>
            <w:r w:rsidRPr="002440D0">
              <w:rPr>
                <w:rFonts w:ascii="Times New Roman" w:eastAsia="仿宋_GB2312" w:hAnsi="Times New Roman" w:hint="eastAsia"/>
                <w:color w:val="000000"/>
                <w:sz w:val="24"/>
                <w:szCs w:val="24"/>
                <w:shd w:val="clear" w:color="auto" w:fill="FFFFFF"/>
              </w:rPr>
              <w:t>、幼师</w:t>
            </w:r>
            <w:r w:rsidRPr="002440D0">
              <w:rPr>
                <w:rFonts w:ascii="Times New Roman" w:eastAsia="仿宋_GB2312" w:hAnsi="Times New Roman"/>
                <w:color w:val="000000"/>
                <w:sz w:val="24"/>
                <w:szCs w:val="24"/>
                <w:shd w:val="clear" w:color="auto" w:fill="FFFFFF"/>
              </w:rPr>
              <w:t>师德师风长效机制</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spacing w:line="340" w:lineRule="exact"/>
              <w:ind w:left="960" w:hangingChars="400" w:hanging="960"/>
              <w:rPr>
                <w:rFonts w:ascii="Times New Roman" w:eastAsia="仿宋_GB2312" w:hAnsi="Times New Roman"/>
                <w:color w:val="00000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hint="eastAsia"/>
                <w:color w:val="000000"/>
                <w:kern w:val="0"/>
                <w:sz w:val="24"/>
                <w:szCs w:val="24"/>
                <w:shd w:val="clear" w:color="auto" w:fill="FFFFFF"/>
              </w:rPr>
              <w:t>完善</w:t>
            </w:r>
            <w:r w:rsidRPr="002440D0">
              <w:rPr>
                <w:rFonts w:ascii="Times New Roman" w:eastAsia="仿宋_GB2312" w:hAnsi="Times New Roman"/>
                <w:color w:val="000000"/>
                <w:kern w:val="0"/>
                <w:sz w:val="24"/>
                <w:szCs w:val="24"/>
                <w:shd w:val="clear" w:color="auto" w:fill="FFFFFF"/>
              </w:rPr>
              <w:t>各级各类</w:t>
            </w:r>
            <w:r>
              <w:rPr>
                <w:rFonts w:ascii="Times New Roman" w:eastAsia="仿宋_GB2312" w:hAnsi="Times New Roman" w:hint="eastAsia"/>
                <w:color w:val="000000"/>
                <w:kern w:val="0"/>
                <w:sz w:val="24"/>
                <w:szCs w:val="24"/>
                <w:shd w:val="clear" w:color="auto" w:fill="FFFFFF"/>
              </w:rPr>
              <w:t>教育</w:t>
            </w:r>
            <w:r w:rsidRPr="002440D0">
              <w:rPr>
                <w:rFonts w:ascii="Times New Roman" w:eastAsia="仿宋_GB2312" w:hAnsi="Times New Roman"/>
                <w:color w:val="000000"/>
                <w:kern w:val="0"/>
                <w:sz w:val="24"/>
                <w:szCs w:val="24"/>
                <w:shd w:val="clear" w:color="auto" w:fill="FFFFFF"/>
              </w:rPr>
              <w:t>教师队伍专业能力建设制度和措施</w:t>
            </w:r>
            <w:r>
              <w:rPr>
                <w:rFonts w:ascii="Times New Roman" w:eastAsia="仿宋_GB2312" w:hAnsi="Times New Roman" w:hint="eastAsia"/>
                <w:color w:val="000000"/>
                <w:kern w:val="0"/>
                <w:sz w:val="24"/>
                <w:szCs w:val="24"/>
                <w:shd w:val="clear" w:color="auto" w:fill="FFFFFF"/>
              </w:rPr>
              <w:t>的</w:t>
            </w:r>
            <w:r w:rsidRPr="002440D0">
              <w:rPr>
                <w:rFonts w:ascii="Times New Roman" w:eastAsia="仿宋_GB2312" w:hAnsi="Times New Roman" w:hint="eastAsia"/>
                <w:color w:val="000000"/>
                <w:kern w:val="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完善各级各类教师队伍专业能力建设制度和措施</w:t>
            </w:r>
            <w:r w:rsidRPr="002440D0">
              <w:rPr>
                <w:rFonts w:ascii="Times New Roman" w:eastAsia="仿宋_GB2312" w:hAnsi="Times New Roman" w:hint="eastAsia"/>
                <w:color w:val="000000"/>
                <w:sz w:val="24"/>
                <w:szCs w:val="24"/>
                <w:shd w:val="clear" w:color="auto" w:fill="FFFFFF"/>
              </w:rPr>
              <w:t>，成效显著</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完善各级各类教师队伍专业能力建设制度和措施</w:t>
            </w:r>
            <w:r w:rsidRPr="002440D0">
              <w:rPr>
                <w:rFonts w:ascii="Times New Roman" w:eastAsia="仿宋_GB2312" w:hAnsi="Times New Roman" w:hint="eastAsia"/>
                <w:color w:val="000000"/>
                <w:sz w:val="24"/>
                <w:szCs w:val="24"/>
                <w:shd w:val="clear" w:color="auto" w:fill="FFFFFF"/>
              </w:rPr>
              <w:t>，成效一般</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未建立</w:t>
            </w:r>
            <w:r w:rsidRPr="002440D0">
              <w:rPr>
                <w:rFonts w:ascii="Times New Roman" w:eastAsia="仿宋_GB2312" w:hAnsi="Times New Roman"/>
                <w:color w:val="000000"/>
                <w:sz w:val="24"/>
                <w:szCs w:val="24"/>
                <w:shd w:val="clear" w:color="auto" w:fill="FFFFFF"/>
              </w:rPr>
              <w:t>各级各类教师队伍专业能力建设制度和措施</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spacing w:line="340" w:lineRule="exact"/>
              <w:ind w:left="960" w:hangingChars="400" w:hanging="960"/>
              <w:rPr>
                <w:rFonts w:ascii="Times New Roman" w:eastAsia="仿宋_GB2312" w:hAnsi="Times New Roman"/>
                <w:color w:val="00000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Pr>
                <w:rFonts w:ascii="Times New Roman" w:eastAsia="仿宋_GB2312" w:hAnsi="Times New Roman" w:hint="eastAsia"/>
                <w:color w:val="000000"/>
                <w:kern w:val="0"/>
                <w:sz w:val="24"/>
                <w:szCs w:val="24"/>
                <w:shd w:val="clear" w:color="auto" w:fill="FFFFFF"/>
              </w:rPr>
              <w:t>教育行政部门按规定履行中小学教师招聘录用、职称</w:t>
            </w:r>
            <w:r w:rsidRPr="002440D0">
              <w:rPr>
                <w:rFonts w:ascii="Times New Roman" w:eastAsia="仿宋_GB2312" w:hAnsi="Times New Roman" w:hint="eastAsia"/>
                <w:color w:val="000000"/>
                <w:kern w:val="0"/>
                <w:sz w:val="24"/>
                <w:szCs w:val="24"/>
                <w:shd w:val="clear" w:color="auto" w:fill="FFFFFF"/>
              </w:rPr>
              <w:t>评聘、培养培训、考核评价职能</w:t>
            </w:r>
            <w:r>
              <w:rPr>
                <w:rFonts w:ascii="Times New Roman" w:eastAsia="仿宋_GB2312" w:hAnsi="Times New Roman" w:hint="eastAsia"/>
                <w:color w:val="000000"/>
                <w:kern w:val="0"/>
                <w:sz w:val="24"/>
                <w:szCs w:val="24"/>
                <w:shd w:val="clear" w:color="auto" w:fill="FFFFFF"/>
              </w:rPr>
              <w:t>，</w:t>
            </w:r>
            <w:r w:rsidRPr="002440D0">
              <w:rPr>
                <w:rFonts w:ascii="Times New Roman" w:eastAsia="仿宋_GB2312" w:hAnsi="Times New Roman" w:hint="eastAsia"/>
                <w:color w:val="000000"/>
                <w:kern w:val="0"/>
                <w:sz w:val="24"/>
                <w:szCs w:val="24"/>
                <w:shd w:val="clear" w:color="auto" w:fill="FFFFFF"/>
              </w:rPr>
              <w:t>制定并落实教师编制（配备）标准</w:t>
            </w:r>
            <w:r>
              <w:rPr>
                <w:rFonts w:ascii="Times New Roman" w:eastAsia="仿宋_GB2312" w:hAnsi="Times New Roman" w:hint="eastAsia"/>
                <w:color w:val="000000"/>
                <w:kern w:val="0"/>
                <w:sz w:val="24"/>
                <w:szCs w:val="24"/>
                <w:shd w:val="clear" w:color="auto" w:fill="FFFFFF"/>
              </w:rPr>
              <w:t>，</w:t>
            </w:r>
            <w:r w:rsidRPr="002440D0">
              <w:rPr>
                <w:rFonts w:ascii="Times New Roman" w:eastAsia="仿宋_GB2312" w:hAnsi="Times New Roman" w:hint="eastAsia"/>
                <w:color w:val="000000"/>
                <w:kern w:val="0"/>
                <w:sz w:val="24"/>
                <w:szCs w:val="24"/>
                <w:shd w:val="clear" w:color="auto" w:fill="FFFFFF"/>
              </w:rPr>
              <w:t>保障教师配备</w:t>
            </w:r>
            <w:r>
              <w:rPr>
                <w:rFonts w:ascii="Times New Roman" w:eastAsia="仿宋_GB2312" w:hAnsi="Times New Roman" w:hint="eastAsia"/>
                <w:color w:val="000000"/>
                <w:kern w:val="0"/>
                <w:sz w:val="24"/>
                <w:szCs w:val="24"/>
                <w:shd w:val="clear" w:color="auto" w:fill="FFFFFF"/>
              </w:rPr>
              <w:t>，落实</w:t>
            </w:r>
            <w:r w:rsidRPr="002440D0">
              <w:rPr>
                <w:rFonts w:ascii="Times New Roman" w:eastAsia="仿宋_GB2312" w:hAnsi="Times New Roman" w:hint="eastAsia"/>
                <w:color w:val="000000"/>
                <w:kern w:val="0"/>
                <w:sz w:val="24"/>
                <w:szCs w:val="24"/>
                <w:shd w:val="clear" w:color="auto" w:fill="FFFFFF"/>
              </w:rPr>
              <w:t>县（区）域义务教育学校教师</w:t>
            </w:r>
            <w:r>
              <w:rPr>
                <w:rFonts w:ascii="Times New Roman" w:eastAsia="仿宋_GB2312" w:hAnsi="Times New Roman" w:hint="eastAsia"/>
                <w:color w:val="000000"/>
                <w:kern w:val="0"/>
                <w:sz w:val="24"/>
                <w:szCs w:val="24"/>
                <w:shd w:val="clear" w:color="auto" w:fill="FFFFFF"/>
              </w:rPr>
              <w:t>、</w:t>
            </w:r>
            <w:r w:rsidRPr="002440D0">
              <w:rPr>
                <w:rFonts w:ascii="Times New Roman" w:eastAsia="仿宋_GB2312" w:hAnsi="Times New Roman" w:hint="eastAsia"/>
                <w:color w:val="000000"/>
                <w:kern w:val="0"/>
                <w:sz w:val="24"/>
                <w:szCs w:val="24"/>
                <w:shd w:val="clear" w:color="auto" w:fill="FFFFFF"/>
              </w:rPr>
              <w:t>校长交流轮岗</w:t>
            </w:r>
            <w:r>
              <w:rPr>
                <w:rFonts w:ascii="Times New Roman" w:eastAsia="仿宋_GB2312" w:hAnsi="Times New Roman" w:hint="eastAsia"/>
                <w:color w:val="000000"/>
                <w:kern w:val="0"/>
                <w:sz w:val="24"/>
                <w:szCs w:val="24"/>
                <w:shd w:val="clear" w:color="auto" w:fill="FFFFFF"/>
              </w:rPr>
              <w:t>，深化教师职称和考核评价制度改革的情况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Pr>
                <w:rFonts w:ascii="Times New Roman" w:eastAsia="仿宋_GB2312" w:hAnsi="Times New Roman" w:hint="eastAsia"/>
                <w:color w:val="000000"/>
                <w:sz w:val="24"/>
                <w:szCs w:val="24"/>
                <w:shd w:val="clear" w:color="auto" w:fill="FFFFFF"/>
              </w:rPr>
              <w:t>四项全面落实到位</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Pr>
                <w:rFonts w:ascii="Times New Roman" w:eastAsia="仿宋_GB2312" w:hAnsi="Times New Roman" w:hint="eastAsia"/>
                <w:color w:val="000000"/>
                <w:sz w:val="24"/>
                <w:szCs w:val="24"/>
                <w:shd w:val="clear" w:color="auto" w:fill="FFFFFF"/>
              </w:rPr>
              <w:t>四项有一项未落实</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Pr>
                <w:rFonts w:ascii="Times New Roman" w:eastAsia="仿宋_GB2312" w:hAnsi="Times New Roman" w:hint="eastAsia"/>
                <w:color w:val="000000"/>
                <w:sz w:val="24"/>
                <w:szCs w:val="24"/>
                <w:shd w:val="clear" w:color="auto" w:fill="FFFFFF"/>
              </w:rPr>
              <w:t>四项有两项及以上未落实</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spacing w:line="340" w:lineRule="exact"/>
              <w:ind w:left="960" w:hangingChars="400" w:hanging="960"/>
              <w:rPr>
                <w:rFonts w:ascii="Times New Roman" w:eastAsia="仿宋_GB2312" w:hAnsi="Times New Roman"/>
                <w:color w:val="00000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Pr>
                <w:rFonts w:ascii="Times New Roman" w:eastAsia="仿宋_GB2312" w:hAnsi="Times New Roman" w:hint="eastAsia"/>
                <w:color w:val="000000"/>
                <w:kern w:val="0"/>
                <w:sz w:val="24"/>
                <w:szCs w:val="24"/>
                <w:shd w:val="clear" w:color="auto" w:fill="FFFFFF"/>
              </w:rPr>
              <w:t>落实中小学教师工资长效联动机制的情况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中小学教师平均工资水平不低于当地公务员平均工资水平</w:t>
            </w:r>
            <w:r>
              <w:rPr>
                <w:rFonts w:ascii="Times New Roman" w:eastAsia="仿宋_GB2312" w:hAnsi="Times New Roman" w:hint="eastAsia"/>
                <w:color w:val="000000"/>
                <w:sz w:val="24"/>
                <w:szCs w:val="24"/>
                <w:shd w:val="clear" w:color="auto" w:fill="FFFFFF"/>
              </w:rPr>
              <w:t>落实到位</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中小学教师平均工资水平不低于当地公务员平均工资水平，</w:t>
            </w:r>
            <w:r>
              <w:rPr>
                <w:rFonts w:ascii="Times New Roman" w:eastAsia="仿宋_GB2312" w:hAnsi="Times New Roman" w:hint="eastAsia"/>
                <w:color w:val="000000"/>
                <w:sz w:val="24"/>
                <w:szCs w:val="24"/>
                <w:shd w:val="clear" w:color="auto" w:fill="FFFFFF"/>
              </w:rPr>
              <w:t>未完全落实</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中小学教师平均工资水平低于当地公务员平均工资水平</w:t>
            </w:r>
            <w:r>
              <w:rPr>
                <w:rFonts w:ascii="Times New Roman" w:eastAsia="仿宋_GB2312" w:hAnsi="Times New Roman" w:hint="eastAsia"/>
                <w:color w:val="000000"/>
                <w:sz w:val="24"/>
                <w:szCs w:val="24"/>
                <w:shd w:val="clear" w:color="auto" w:fill="FFFFFF"/>
              </w:rPr>
              <w:t>，未落实</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spacing w:line="340" w:lineRule="exact"/>
              <w:ind w:left="960" w:hangingChars="400" w:hanging="960"/>
              <w:rPr>
                <w:rFonts w:ascii="Times New Roman" w:eastAsia="仿宋_GB2312" w:hAnsi="Times New Roman"/>
                <w:color w:val="000000"/>
                <w:sz w:val="24"/>
                <w:szCs w:val="24"/>
                <w:shd w:val="clear" w:color="auto" w:fill="FFFFFF"/>
              </w:rPr>
            </w:pP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保障幼儿园、中小学、中等职业学校教师培训经费</w:t>
            </w:r>
            <w:r>
              <w:rPr>
                <w:rFonts w:ascii="Times New Roman" w:eastAsia="仿宋_GB2312" w:hAnsi="Times New Roman" w:hint="eastAsia"/>
                <w:color w:val="000000"/>
                <w:sz w:val="24"/>
                <w:szCs w:val="24"/>
                <w:shd w:val="clear" w:color="auto" w:fill="FFFFFF"/>
              </w:rPr>
              <w:t>的</w:t>
            </w:r>
            <w:r w:rsidRPr="002440D0">
              <w:rPr>
                <w:rFonts w:ascii="Times New Roman" w:eastAsia="仿宋_GB2312" w:hAnsi="Times New Roman" w:hint="eastAsia"/>
                <w:color w:val="00000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幼儿园、中小学和中等职业学校按照年度公用经费预算总额的</w:t>
            </w:r>
            <w:r w:rsidRPr="002440D0">
              <w:rPr>
                <w:rFonts w:ascii="Times New Roman" w:eastAsia="仿宋_GB2312" w:hAnsi="Times New Roman" w:hint="eastAsia"/>
                <w:color w:val="000000"/>
                <w:sz w:val="24"/>
                <w:szCs w:val="24"/>
                <w:shd w:val="clear" w:color="auto" w:fill="FFFFFF"/>
              </w:rPr>
              <w:t>5%</w:t>
            </w:r>
            <w:r w:rsidRPr="002440D0">
              <w:rPr>
                <w:rFonts w:ascii="Times New Roman" w:eastAsia="仿宋_GB2312" w:hAnsi="Times New Roman" w:hint="eastAsia"/>
                <w:color w:val="000000"/>
                <w:sz w:val="24"/>
                <w:szCs w:val="24"/>
                <w:shd w:val="clear" w:color="auto" w:fill="FFFFFF"/>
              </w:rPr>
              <w:t>安排教师培训经费</w:t>
            </w:r>
            <w:r>
              <w:rPr>
                <w:rFonts w:ascii="Times New Roman" w:eastAsia="仿宋_GB2312" w:hAnsi="Times New Roman" w:hint="eastAsia"/>
                <w:color w:val="000000"/>
                <w:sz w:val="24"/>
                <w:szCs w:val="24"/>
                <w:shd w:val="clear" w:color="auto" w:fill="FFFFFF"/>
              </w:rPr>
              <w:t>，落实到位</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落实幼儿园、中小学和中等职业学校按照年度公用经费预算总额的</w:t>
            </w:r>
            <w:r w:rsidRPr="002440D0">
              <w:rPr>
                <w:rFonts w:ascii="Times New Roman" w:eastAsia="仿宋_GB2312" w:hAnsi="Times New Roman" w:hint="eastAsia"/>
                <w:color w:val="000000"/>
                <w:sz w:val="24"/>
                <w:szCs w:val="24"/>
                <w:shd w:val="clear" w:color="auto" w:fill="FFFFFF"/>
              </w:rPr>
              <w:t>5%</w:t>
            </w:r>
            <w:r w:rsidRPr="002440D0">
              <w:rPr>
                <w:rFonts w:ascii="Times New Roman" w:eastAsia="仿宋_GB2312" w:hAnsi="Times New Roman" w:hint="eastAsia"/>
                <w:color w:val="000000"/>
                <w:sz w:val="24"/>
                <w:szCs w:val="24"/>
                <w:shd w:val="clear" w:color="auto" w:fill="FFFFFF"/>
              </w:rPr>
              <w:t>安排教师培训经费</w:t>
            </w:r>
            <w:r>
              <w:rPr>
                <w:rFonts w:ascii="Times New Roman" w:eastAsia="仿宋_GB2312" w:hAnsi="Times New Roman" w:hint="eastAsia"/>
                <w:color w:val="000000"/>
                <w:sz w:val="24"/>
                <w:szCs w:val="24"/>
                <w:shd w:val="clear" w:color="auto" w:fill="FFFFFF"/>
              </w:rPr>
              <w:t>，未完全落实</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幼儿园、中小学和中等职业学校按照年度公用经费预算总额的</w:t>
            </w:r>
            <w:r w:rsidRPr="002440D0">
              <w:rPr>
                <w:rFonts w:ascii="Times New Roman" w:eastAsia="仿宋_GB2312" w:hAnsi="Times New Roman" w:hint="eastAsia"/>
                <w:color w:val="000000"/>
                <w:sz w:val="24"/>
                <w:szCs w:val="24"/>
                <w:shd w:val="clear" w:color="auto" w:fill="FFFFFF"/>
              </w:rPr>
              <w:t>5%</w:t>
            </w:r>
            <w:r w:rsidRPr="002440D0">
              <w:rPr>
                <w:rFonts w:ascii="Times New Roman" w:eastAsia="仿宋_GB2312" w:hAnsi="Times New Roman" w:hint="eastAsia"/>
                <w:color w:val="000000"/>
                <w:sz w:val="24"/>
                <w:szCs w:val="24"/>
                <w:shd w:val="clear" w:color="auto" w:fill="FFFFFF"/>
              </w:rPr>
              <w:t>安排教师培训经费</w:t>
            </w:r>
            <w:r>
              <w:rPr>
                <w:rFonts w:ascii="Times New Roman" w:eastAsia="仿宋_GB2312" w:hAnsi="Times New Roman" w:hint="eastAsia"/>
                <w:color w:val="000000"/>
                <w:sz w:val="24"/>
                <w:szCs w:val="24"/>
                <w:shd w:val="clear" w:color="auto" w:fill="FFFFFF"/>
              </w:rPr>
              <w:t>，未落实</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spacing w:line="340" w:lineRule="exact"/>
              <w:ind w:left="960" w:hangingChars="400" w:hanging="960"/>
              <w:rPr>
                <w:rFonts w:ascii="Times New Roman" w:eastAsia="仿宋_GB2312" w:hAnsi="Times New Roman"/>
                <w:color w:val="000000"/>
                <w:sz w:val="24"/>
                <w:szCs w:val="24"/>
                <w:shd w:val="clear" w:color="auto" w:fill="FFFFFF"/>
              </w:rPr>
            </w:pP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国家教育考试监考和阅卷教师队伍</w:t>
            </w:r>
            <w:r>
              <w:rPr>
                <w:rFonts w:ascii="Times New Roman" w:eastAsia="仿宋_GB2312" w:hAnsi="Times New Roman" w:hint="eastAsia"/>
                <w:color w:val="000000"/>
                <w:sz w:val="24"/>
                <w:szCs w:val="24"/>
                <w:shd w:val="clear" w:color="auto" w:fill="FFFFFF"/>
              </w:rPr>
              <w:t>的</w:t>
            </w:r>
            <w:r w:rsidRPr="002440D0">
              <w:rPr>
                <w:rFonts w:ascii="Times New Roman" w:eastAsia="仿宋_GB2312" w:hAnsi="Times New Roman"/>
                <w:color w:val="000000"/>
                <w:sz w:val="24"/>
                <w:szCs w:val="24"/>
                <w:shd w:val="clear" w:color="auto" w:fill="FFFFFF"/>
              </w:rPr>
              <w:t>保障</w:t>
            </w:r>
            <w:r w:rsidRPr="002440D0">
              <w:rPr>
                <w:rFonts w:ascii="Times New Roman" w:eastAsia="仿宋_GB2312" w:hAnsi="Times New Roman" w:hint="eastAsia"/>
                <w:color w:val="00000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满足国家教育考试监考和阅卷工作需要</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基本满足国家教育考试监考和阅卷工作需要</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不能满足国家教育考试监考和阅卷工作需要</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val="restart"/>
          </w:tcPr>
          <w:p w:rsidR="007704F3" w:rsidRPr="002440D0" w:rsidRDefault="007704F3" w:rsidP="00E642B7">
            <w:pPr>
              <w:widowControl w:val="0"/>
              <w:numPr>
                <w:ilvl w:val="0"/>
                <w:numId w:val="2"/>
              </w:numPr>
              <w:spacing w:after="0" w:line="340" w:lineRule="exact"/>
              <w:ind w:left="960" w:hangingChars="400" w:hanging="9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加强教材建设</w:t>
            </w: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落实中小学国家课程教材政策</w:t>
            </w:r>
            <w:r>
              <w:rPr>
                <w:rFonts w:ascii="Times New Roman" w:eastAsia="仿宋_GB2312" w:hAnsi="Times New Roman" w:hint="eastAsia"/>
                <w:color w:val="000000"/>
                <w:sz w:val="24"/>
                <w:szCs w:val="24"/>
                <w:shd w:val="clear" w:color="auto" w:fill="FFFFFF"/>
              </w:rPr>
              <w:t>的</w:t>
            </w:r>
            <w:r w:rsidRPr="002440D0">
              <w:rPr>
                <w:rFonts w:ascii="Times New Roman" w:eastAsia="仿宋_GB2312" w:hAnsi="Times New Roman" w:hint="eastAsia"/>
                <w:color w:val="00000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highlight w:val="yellow"/>
                <w:shd w:val="clear" w:color="auto" w:fill="FFFFFF"/>
              </w:rPr>
            </w:pPr>
            <w:r w:rsidRPr="002440D0">
              <w:rPr>
                <w:rFonts w:ascii="Times New Roman" w:eastAsia="仿宋_GB2312" w:hAnsi="Times New Roman" w:hint="eastAsia"/>
                <w:bCs/>
                <w:color w:val="000000"/>
                <w:sz w:val="24"/>
                <w:szCs w:val="24"/>
                <w:shd w:val="clear" w:color="auto" w:fill="FFFFFF"/>
              </w:rPr>
              <w:t>严格执行国家课程方案，</w:t>
            </w:r>
            <w:r w:rsidRPr="002440D0">
              <w:rPr>
                <w:rFonts w:ascii="Times New Roman" w:eastAsia="仿宋_GB2312" w:hAnsi="Times New Roman" w:hint="eastAsia"/>
                <w:color w:val="000000"/>
                <w:sz w:val="24"/>
                <w:szCs w:val="24"/>
                <w:shd w:val="clear" w:color="auto" w:fill="FFFFFF"/>
              </w:rPr>
              <w:t>所有中小学开足开齐国家课程，所使用的国家课程教材均在教育部印发的中小学教学用书目录中选用</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bCs/>
                <w:color w:val="000000"/>
                <w:sz w:val="24"/>
                <w:szCs w:val="24"/>
                <w:shd w:val="clear" w:color="auto" w:fill="FFFFFF"/>
              </w:rPr>
              <w:t>基本执行国家课程方案，</w:t>
            </w:r>
            <w:r w:rsidRPr="002440D0">
              <w:rPr>
                <w:rFonts w:ascii="Times New Roman" w:eastAsia="仿宋_GB2312" w:hAnsi="Times New Roman" w:hint="eastAsia"/>
                <w:color w:val="000000"/>
                <w:sz w:val="24"/>
                <w:szCs w:val="24"/>
                <w:shd w:val="clear" w:color="auto" w:fill="FFFFFF"/>
              </w:rPr>
              <w:t>小部分（</w:t>
            </w:r>
            <w:r w:rsidRPr="002440D0">
              <w:rPr>
                <w:rFonts w:ascii="Times New Roman" w:eastAsia="仿宋_GB2312" w:hAnsi="Times New Roman" w:hint="eastAsia"/>
                <w:color w:val="000000"/>
                <w:sz w:val="24"/>
                <w:szCs w:val="24"/>
                <w:shd w:val="clear" w:color="auto" w:fill="FFFFFF"/>
              </w:rPr>
              <w:t>10%</w:t>
            </w:r>
            <w:r w:rsidRPr="002440D0">
              <w:rPr>
                <w:rFonts w:ascii="Times New Roman" w:eastAsia="仿宋_GB2312" w:hAnsi="Times New Roman" w:hint="eastAsia"/>
                <w:color w:val="000000"/>
                <w:sz w:val="24"/>
                <w:szCs w:val="24"/>
                <w:shd w:val="clear" w:color="auto" w:fill="FFFFFF"/>
              </w:rPr>
              <w:t>以内）中小学未开足开齐国家课程，存在不在目录中选用使用教材的情况（不超过</w:t>
            </w:r>
            <w:r w:rsidRPr="002440D0">
              <w:rPr>
                <w:rFonts w:ascii="Times New Roman" w:eastAsia="仿宋_GB2312" w:hAnsi="Times New Roman" w:hint="eastAsia"/>
                <w:color w:val="000000"/>
                <w:sz w:val="24"/>
                <w:szCs w:val="24"/>
                <w:shd w:val="clear" w:color="auto" w:fill="FFFFFF"/>
              </w:rPr>
              <w:t>10</w:t>
            </w:r>
            <w:r w:rsidRPr="002440D0">
              <w:rPr>
                <w:rFonts w:ascii="Times New Roman" w:eastAsia="仿宋_GB2312" w:hAnsi="Times New Roman" w:hint="eastAsia"/>
                <w:color w:val="000000"/>
                <w:sz w:val="24"/>
                <w:szCs w:val="24"/>
                <w:shd w:val="clear" w:color="auto" w:fill="FFFFFF"/>
              </w:rPr>
              <w:t>所学校）</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bCs/>
                <w:color w:val="000000"/>
                <w:sz w:val="24"/>
                <w:szCs w:val="24"/>
                <w:shd w:val="clear" w:color="auto" w:fill="FFFFFF"/>
              </w:rPr>
              <w:t>尚未执行国家课程方案，或在</w:t>
            </w:r>
            <w:r w:rsidRPr="002440D0">
              <w:rPr>
                <w:rFonts w:ascii="Times New Roman" w:eastAsia="仿宋_GB2312" w:hAnsi="Times New Roman" w:hint="eastAsia"/>
                <w:color w:val="000000"/>
                <w:sz w:val="24"/>
                <w:szCs w:val="24"/>
                <w:shd w:val="clear" w:color="auto" w:fill="FFFFFF"/>
              </w:rPr>
              <w:t>较多（超过</w:t>
            </w:r>
            <w:r w:rsidRPr="002440D0">
              <w:rPr>
                <w:rFonts w:ascii="Times New Roman" w:eastAsia="仿宋_GB2312" w:hAnsi="Times New Roman" w:hint="eastAsia"/>
                <w:color w:val="000000"/>
                <w:sz w:val="24"/>
                <w:szCs w:val="24"/>
                <w:shd w:val="clear" w:color="auto" w:fill="FFFFFF"/>
              </w:rPr>
              <w:t>10%</w:t>
            </w:r>
            <w:r w:rsidRPr="002440D0">
              <w:rPr>
                <w:rFonts w:ascii="Times New Roman" w:eastAsia="仿宋_GB2312" w:hAnsi="Times New Roman" w:hint="eastAsia"/>
                <w:color w:val="000000"/>
                <w:sz w:val="24"/>
                <w:szCs w:val="24"/>
                <w:shd w:val="clear" w:color="auto" w:fill="FFFFFF"/>
              </w:rPr>
              <w:t>）中小学未开足开齐国家课程，或存在不在目录中选用使用教材情况（</w:t>
            </w:r>
            <w:r w:rsidRPr="002440D0">
              <w:rPr>
                <w:rFonts w:ascii="Times New Roman" w:eastAsia="仿宋_GB2312" w:hAnsi="Times New Roman" w:hint="eastAsia"/>
                <w:color w:val="000000"/>
                <w:sz w:val="24"/>
                <w:szCs w:val="24"/>
                <w:shd w:val="clear" w:color="auto" w:fill="FFFFFF"/>
              </w:rPr>
              <w:t>10</w:t>
            </w:r>
            <w:r w:rsidRPr="002440D0">
              <w:rPr>
                <w:rFonts w:ascii="Times New Roman" w:eastAsia="仿宋_GB2312" w:hAnsi="Times New Roman" w:hint="eastAsia"/>
                <w:color w:val="000000"/>
                <w:sz w:val="24"/>
                <w:szCs w:val="24"/>
                <w:shd w:val="clear" w:color="auto" w:fill="FFFFFF"/>
              </w:rPr>
              <w:t>所以上学校），或存在用地方课程教材和校本教材代替国家课程教材的情况</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spacing w:line="340" w:lineRule="exact"/>
              <w:ind w:left="960" w:hangingChars="400" w:hanging="960"/>
              <w:rPr>
                <w:rFonts w:ascii="Times New Roman" w:eastAsia="仿宋_GB2312" w:hAnsi="Times New Roman"/>
                <w:color w:val="000000"/>
                <w:sz w:val="24"/>
                <w:szCs w:val="24"/>
                <w:shd w:val="clear" w:color="auto" w:fill="FFFFFF"/>
              </w:rPr>
            </w:pP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国家统编教材</w:t>
            </w:r>
            <w:r>
              <w:rPr>
                <w:rFonts w:ascii="Times New Roman" w:eastAsia="仿宋_GB2312" w:hAnsi="Times New Roman" w:hint="eastAsia"/>
                <w:color w:val="000000"/>
                <w:sz w:val="24"/>
                <w:szCs w:val="24"/>
                <w:shd w:val="clear" w:color="auto" w:fill="FFFFFF"/>
              </w:rPr>
              <w:t>的</w:t>
            </w:r>
            <w:r w:rsidRPr="002440D0">
              <w:rPr>
                <w:rFonts w:ascii="Times New Roman" w:eastAsia="仿宋_GB2312" w:hAnsi="Times New Roman" w:hint="eastAsia"/>
                <w:color w:val="000000"/>
                <w:sz w:val="24"/>
                <w:szCs w:val="24"/>
                <w:shd w:val="clear" w:color="auto" w:fill="FFFFFF"/>
              </w:rPr>
              <w:t>使用情况（在中小学、中等职业学校使用国家统编三科教材，在高校使用马工程重点教材）</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严格按照要求使用国家统编教材，定期开展监督检查，无不按要求使用国家统编教材的情况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基本按照要求使用国家统编教材，监督检查有待加强，存在未按制度执行的情况</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存在不按要求使用国家统编教材的情况</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spacing w:line="340" w:lineRule="exact"/>
              <w:ind w:left="960" w:hangingChars="400" w:hanging="960"/>
              <w:rPr>
                <w:rFonts w:ascii="Times New Roman" w:eastAsia="仿宋_GB2312" w:hAnsi="Times New Roman"/>
                <w:color w:val="000000"/>
                <w:sz w:val="24"/>
                <w:szCs w:val="24"/>
                <w:shd w:val="clear" w:color="auto" w:fill="FFFFFF"/>
              </w:rPr>
            </w:pPr>
          </w:p>
        </w:tc>
        <w:tc>
          <w:tcPr>
            <w:tcW w:w="3742" w:type="dxa"/>
          </w:tcPr>
          <w:p w:rsidR="007704F3" w:rsidRPr="002440D0" w:rsidRDefault="007704F3" w:rsidP="00E642B7">
            <w:pPr>
              <w:widowControl w:val="0"/>
              <w:numPr>
                <w:ilvl w:val="0"/>
                <w:numId w:val="3"/>
              </w:numPr>
              <w:spacing w:after="0" w:line="340" w:lineRule="exact"/>
              <w:ind w:left="360" w:hangingChars="150" w:hanging="360"/>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本地教材管理工作</w:t>
            </w:r>
            <w:r>
              <w:rPr>
                <w:rFonts w:ascii="Times New Roman" w:eastAsia="仿宋_GB2312" w:hAnsi="Times New Roman" w:hint="eastAsia"/>
                <w:color w:val="000000"/>
                <w:sz w:val="24"/>
                <w:szCs w:val="24"/>
                <w:shd w:val="clear" w:color="auto" w:fill="FFFFFF"/>
              </w:rPr>
              <w:t>的情况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明确相关机构、人员负责教材管理工作，按要求制定相关的教材管理办法，职责清晰、管理到位，各级教育行政部门、各学校对有关政策规定以及所负责任十分清楚、全面落实</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明确相关机构、人员负责教材管理工作，按要求制定相关的教材管理办法，但存在职责不够清晰、管理不够到位的现象，各级教育行政部门、各学校对有关政策规定以及所负责任不是十分清楚、不能全面落实</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有相关机构、人员负责教材管理工作，但力量不强，没有按要求制定相关的教材管理办法，职责不清、管理弱化，各级教育行政部门、各学校对有关政策规定以及所负责任不清楚</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val="restart"/>
          </w:tcPr>
          <w:p w:rsidR="007704F3" w:rsidRPr="002440D0" w:rsidRDefault="007704F3" w:rsidP="00E642B7">
            <w:pPr>
              <w:pStyle w:val="-11"/>
              <w:numPr>
                <w:ilvl w:val="0"/>
                <w:numId w:val="2"/>
              </w:numPr>
              <w:spacing w:line="340" w:lineRule="exact"/>
              <w:ind w:left="960" w:hangingChars="400" w:hanging="9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hint="eastAsia"/>
                <w:color w:val="000000"/>
                <w:kern w:val="0"/>
                <w:sz w:val="24"/>
                <w:szCs w:val="24"/>
                <w:shd w:val="clear" w:color="auto" w:fill="FFFFFF"/>
              </w:rPr>
              <w:t>改善学校办学条件</w:t>
            </w: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Pr>
                <w:rFonts w:ascii="Times New Roman" w:eastAsia="仿宋_GB2312" w:hAnsi="Times New Roman" w:hint="eastAsia"/>
                <w:color w:val="000000"/>
                <w:kern w:val="0"/>
                <w:sz w:val="24"/>
                <w:szCs w:val="24"/>
                <w:shd w:val="clear" w:color="auto" w:fill="FFFFFF"/>
              </w:rPr>
              <w:t>消除</w:t>
            </w:r>
            <w:r w:rsidRPr="002440D0">
              <w:rPr>
                <w:rFonts w:ascii="Times New Roman" w:eastAsia="仿宋_GB2312" w:hAnsi="Times New Roman"/>
                <w:color w:val="000000"/>
                <w:kern w:val="0"/>
                <w:sz w:val="24"/>
                <w:szCs w:val="24"/>
                <w:shd w:val="clear" w:color="auto" w:fill="FFFFFF"/>
              </w:rPr>
              <w:t>义务教育</w:t>
            </w:r>
            <w:r w:rsidRPr="002440D0">
              <w:rPr>
                <w:rFonts w:ascii="Times New Roman" w:eastAsia="仿宋_GB2312" w:hAnsi="Times New Roman" w:hint="eastAsia"/>
                <w:color w:val="000000"/>
                <w:kern w:val="0"/>
                <w:sz w:val="24"/>
                <w:szCs w:val="24"/>
                <w:shd w:val="clear" w:color="auto" w:fill="FFFFFF"/>
              </w:rPr>
              <w:t>阶</w:t>
            </w:r>
            <w:r w:rsidRPr="002440D0">
              <w:rPr>
                <w:rFonts w:ascii="Times New Roman" w:eastAsia="仿宋_GB2312" w:hAnsi="Times New Roman"/>
                <w:color w:val="000000"/>
                <w:kern w:val="0"/>
                <w:sz w:val="24"/>
                <w:szCs w:val="24"/>
                <w:shd w:val="clear" w:color="auto" w:fill="FFFFFF"/>
              </w:rPr>
              <w:t>段</w:t>
            </w:r>
            <w:r>
              <w:rPr>
                <w:rFonts w:ascii="Times New Roman" w:eastAsia="仿宋_GB2312" w:hAnsi="Times New Roman" w:hint="eastAsia"/>
                <w:color w:val="000000"/>
                <w:kern w:val="0"/>
                <w:sz w:val="24"/>
                <w:szCs w:val="24"/>
                <w:shd w:val="clear" w:color="auto" w:fill="FFFFFF"/>
              </w:rPr>
              <w:t>学校</w:t>
            </w:r>
            <w:r w:rsidRPr="002440D0">
              <w:rPr>
                <w:rFonts w:ascii="Times New Roman" w:eastAsia="仿宋_GB2312" w:hAnsi="Times New Roman"/>
                <w:color w:val="000000"/>
                <w:kern w:val="0"/>
                <w:sz w:val="24"/>
                <w:szCs w:val="24"/>
                <w:shd w:val="clear" w:color="auto" w:fill="FFFFFF"/>
              </w:rPr>
              <w:t>56</w:t>
            </w:r>
            <w:r w:rsidRPr="002440D0">
              <w:rPr>
                <w:rFonts w:ascii="Times New Roman" w:eastAsia="仿宋_GB2312" w:hAnsi="Times New Roman"/>
                <w:color w:val="000000"/>
                <w:kern w:val="0"/>
                <w:sz w:val="24"/>
                <w:szCs w:val="24"/>
                <w:shd w:val="clear" w:color="auto" w:fill="FFFFFF"/>
              </w:rPr>
              <w:t>人及以上大班</w:t>
            </w:r>
            <w:proofErr w:type="gramStart"/>
            <w:r w:rsidRPr="002440D0">
              <w:rPr>
                <w:rFonts w:ascii="Times New Roman" w:eastAsia="仿宋_GB2312" w:hAnsi="Times New Roman"/>
                <w:color w:val="000000"/>
                <w:kern w:val="0"/>
                <w:sz w:val="24"/>
                <w:szCs w:val="24"/>
                <w:shd w:val="clear" w:color="auto" w:fill="FFFFFF"/>
              </w:rPr>
              <w:t>额</w:t>
            </w:r>
            <w:r w:rsidRPr="002440D0">
              <w:rPr>
                <w:rFonts w:ascii="Times New Roman" w:eastAsia="仿宋_GB2312" w:hAnsi="Times New Roman" w:hint="eastAsia"/>
                <w:color w:val="000000"/>
                <w:kern w:val="0"/>
                <w:sz w:val="24"/>
                <w:szCs w:val="24"/>
                <w:shd w:val="clear" w:color="auto" w:fill="FFFFFF"/>
              </w:rPr>
              <w:t>现象</w:t>
            </w:r>
            <w:proofErr w:type="gramEnd"/>
            <w:r>
              <w:rPr>
                <w:rFonts w:ascii="Times New Roman" w:eastAsia="仿宋_GB2312" w:hAnsi="Times New Roman" w:hint="eastAsia"/>
                <w:color w:val="000000"/>
                <w:kern w:val="0"/>
                <w:sz w:val="24"/>
                <w:szCs w:val="24"/>
                <w:shd w:val="clear" w:color="auto" w:fill="FFFFFF"/>
              </w:rPr>
              <w:t>的情况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2</w:t>
            </w:r>
            <w:r w:rsidRPr="002440D0">
              <w:rPr>
                <w:rFonts w:ascii="Times New Roman" w:eastAsia="仿宋_GB2312" w:hAnsi="Times New Roman"/>
                <w:color w:val="000000"/>
                <w:sz w:val="24"/>
                <w:szCs w:val="24"/>
                <w:shd w:val="clear" w:color="auto" w:fill="FFFFFF"/>
              </w:rPr>
              <w:t>020</w:t>
            </w:r>
            <w:r w:rsidRPr="002440D0">
              <w:rPr>
                <w:rFonts w:ascii="Times New Roman" w:eastAsia="仿宋_GB2312" w:hAnsi="Times New Roman" w:hint="eastAsia"/>
                <w:color w:val="000000"/>
                <w:sz w:val="24"/>
                <w:szCs w:val="24"/>
                <w:shd w:val="clear" w:color="auto" w:fill="FFFFFF"/>
              </w:rPr>
              <w:t>年以后，</w:t>
            </w:r>
            <w:r w:rsidRPr="002440D0">
              <w:rPr>
                <w:rFonts w:ascii="Times New Roman" w:eastAsia="仿宋_GB2312" w:hAnsi="Times New Roman"/>
                <w:color w:val="000000"/>
                <w:sz w:val="24"/>
                <w:szCs w:val="24"/>
                <w:shd w:val="clear" w:color="auto" w:fill="FFFFFF"/>
              </w:rPr>
              <w:t>义务教育</w:t>
            </w:r>
            <w:r w:rsidRPr="002440D0">
              <w:rPr>
                <w:rFonts w:ascii="Times New Roman" w:eastAsia="仿宋_GB2312" w:hAnsi="Times New Roman" w:hint="eastAsia"/>
                <w:color w:val="000000"/>
                <w:sz w:val="24"/>
                <w:szCs w:val="24"/>
                <w:shd w:val="clear" w:color="auto" w:fill="FFFFFF"/>
              </w:rPr>
              <w:t>阶</w:t>
            </w:r>
            <w:r w:rsidRPr="002440D0">
              <w:rPr>
                <w:rFonts w:ascii="Times New Roman" w:eastAsia="仿宋_GB2312" w:hAnsi="Times New Roman"/>
                <w:color w:val="000000"/>
                <w:sz w:val="24"/>
                <w:szCs w:val="24"/>
                <w:shd w:val="clear" w:color="auto" w:fill="FFFFFF"/>
              </w:rPr>
              <w:t>段</w:t>
            </w:r>
            <w:r>
              <w:rPr>
                <w:rFonts w:ascii="Times New Roman" w:eastAsia="仿宋_GB2312" w:hAnsi="Times New Roman" w:hint="eastAsia"/>
                <w:color w:val="000000"/>
                <w:sz w:val="24"/>
                <w:szCs w:val="24"/>
                <w:shd w:val="clear" w:color="auto" w:fill="FFFFFF"/>
              </w:rPr>
              <w:t>学校</w:t>
            </w:r>
            <w:r w:rsidRPr="002440D0">
              <w:rPr>
                <w:rFonts w:ascii="Times New Roman" w:eastAsia="仿宋_GB2312" w:hAnsi="Times New Roman"/>
                <w:color w:val="000000"/>
                <w:sz w:val="24"/>
                <w:szCs w:val="24"/>
                <w:shd w:val="clear" w:color="auto" w:fill="FFFFFF"/>
              </w:rPr>
              <w:t>56</w:t>
            </w:r>
            <w:r w:rsidRPr="002440D0">
              <w:rPr>
                <w:rFonts w:ascii="Times New Roman" w:eastAsia="仿宋_GB2312" w:hAnsi="Times New Roman"/>
                <w:color w:val="000000"/>
                <w:sz w:val="24"/>
                <w:szCs w:val="24"/>
                <w:shd w:val="clear" w:color="auto" w:fill="FFFFFF"/>
              </w:rPr>
              <w:t>人及以上大班额基本消除</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义务教育</w:t>
            </w:r>
            <w:r w:rsidRPr="002440D0">
              <w:rPr>
                <w:rFonts w:ascii="Times New Roman" w:eastAsia="仿宋_GB2312" w:hAnsi="Times New Roman" w:hint="eastAsia"/>
                <w:color w:val="000000"/>
                <w:sz w:val="24"/>
                <w:szCs w:val="24"/>
                <w:shd w:val="clear" w:color="auto" w:fill="FFFFFF"/>
              </w:rPr>
              <w:t>阶</w:t>
            </w:r>
            <w:r w:rsidRPr="002440D0">
              <w:rPr>
                <w:rFonts w:ascii="Times New Roman" w:eastAsia="仿宋_GB2312" w:hAnsi="Times New Roman"/>
                <w:color w:val="000000"/>
                <w:sz w:val="24"/>
                <w:szCs w:val="24"/>
                <w:shd w:val="clear" w:color="auto" w:fill="FFFFFF"/>
              </w:rPr>
              <w:t>段</w:t>
            </w:r>
            <w:r>
              <w:rPr>
                <w:rFonts w:ascii="Times New Roman" w:eastAsia="仿宋_GB2312" w:hAnsi="Times New Roman" w:hint="eastAsia"/>
                <w:color w:val="000000"/>
                <w:sz w:val="24"/>
                <w:szCs w:val="24"/>
                <w:shd w:val="clear" w:color="auto" w:fill="FFFFFF"/>
              </w:rPr>
              <w:t>学校</w:t>
            </w:r>
            <w:r w:rsidRPr="002440D0">
              <w:rPr>
                <w:rFonts w:ascii="Times New Roman" w:eastAsia="仿宋_GB2312" w:hAnsi="Times New Roman"/>
                <w:color w:val="000000"/>
                <w:sz w:val="24"/>
                <w:szCs w:val="24"/>
                <w:shd w:val="clear" w:color="auto" w:fill="FFFFFF"/>
              </w:rPr>
              <w:t>56</w:t>
            </w:r>
            <w:r w:rsidRPr="002440D0">
              <w:rPr>
                <w:rFonts w:ascii="Times New Roman" w:eastAsia="仿宋_GB2312" w:hAnsi="Times New Roman"/>
                <w:color w:val="000000"/>
                <w:sz w:val="24"/>
                <w:szCs w:val="24"/>
                <w:shd w:val="clear" w:color="auto" w:fill="FFFFFF"/>
              </w:rPr>
              <w:t>人及以上大班额比例逐步下降</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义务教育</w:t>
            </w:r>
            <w:r w:rsidRPr="002440D0">
              <w:rPr>
                <w:rFonts w:ascii="Times New Roman" w:eastAsia="仿宋_GB2312" w:hAnsi="Times New Roman" w:hint="eastAsia"/>
                <w:color w:val="000000"/>
                <w:sz w:val="24"/>
                <w:szCs w:val="24"/>
                <w:shd w:val="clear" w:color="auto" w:fill="FFFFFF"/>
              </w:rPr>
              <w:t>阶</w:t>
            </w:r>
            <w:r w:rsidRPr="002440D0">
              <w:rPr>
                <w:rFonts w:ascii="Times New Roman" w:eastAsia="仿宋_GB2312" w:hAnsi="Times New Roman"/>
                <w:color w:val="000000"/>
                <w:sz w:val="24"/>
                <w:szCs w:val="24"/>
                <w:shd w:val="clear" w:color="auto" w:fill="FFFFFF"/>
              </w:rPr>
              <w:t>段</w:t>
            </w:r>
            <w:r>
              <w:rPr>
                <w:rFonts w:ascii="Times New Roman" w:eastAsia="仿宋_GB2312" w:hAnsi="Times New Roman" w:hint="eastAsia"/>
                <w:color w:val="000000"/>
                <w:sz w:val="24"/>
                <w:szCs w:val="24"/>
                <w:shd w:val="clear" w:color="auto" w:fill="FFFFFF"/>
              </w:rPr>
              <w:t>学校</w:t>
            </w:r>
            <w:r w:rsidRPr="002440D0">
              <w:rPr>
                <w:rFonts w:ascii="Times New Roman" w:eastAsia="仿宋_GB2312" w:hAnsi="Times New Roman"/>
                <w:color w:val="000000"/>
                <w:sz w:val="24"/>
                <w:szCs w:val="24"/>
                <w:shd w:val="clear" w:color="auto" w:fill="FFFFFF"/>
              </w:rPr>
              <w:t>56</w:t>
            </w:r>
            <w:r w:rsidRPr="002440D0">
              <w:rPr>
                <w:rFonts w:ascii="Times New Roman" w:eastAsia="仿宋_GB2312" w:hAnsi="Times New Roman"/>
                <w:color w:val="000000"/>
                <w:sz w:val="24"/>
                <w:szCs w:val="24"/>
                <w:shd w:val="clear" w:color="auto" w:fill="FFFFFF"/>
              </w:rPr>
              <w:t>人及以上大班额比例有上升</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left="960" w:hangingChars="400" w:hanging="96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Pr>
                <w:rFonts w:ascii="Times New Roman" w:eastAsia="仿宋_GB2312" w:hAnsi="Times New Roman" w:hint="eastAsia"/>
                <w:color w:val="000000"/>
                <w:kern w:val="0"/>
                <w:sz w:val="24"/>
                <w:szCs w:val="24"/>
                <w:shd w:val="clear" w:color="auto" w:fill="FFFFFF"/>
              </w:rPr>
              <w:t>消除</w:t>
            </w:r>
            <w:r w:rsidRPr="002440D0">
              <w:rPr>
                <w:rFonts w:ascii="Times New Roman" w:eastAsia="仿宋_GB2312" w:hAnsi="Times New Roman"/>
                <w:color w:val="000000"/>
                <w:kern w:val="0"/>
                <w:sz w:val="24"/>
                <w:szCs w:val="24"/>
                <w:shd w:val="clear" w:color="auto" w:fill="FFFFFF"/>
              </w:rPr>
              <w:t>普通高中</w:t>
            </w:r>
            <w:r w:rsidRPr="002440D0">
              <w:rPr>
                <w:rFonts w:ascii="Times New Roman" w:eastAsia="仿宋_GB2312" w:hAnsi="Times New Roman"/>
                <w:color w:val="000000"/>
                <w:kern w:val="0"/>
                <w:sz w:val="24"/>
                <w:szCs w:val="24"/>
                <w:shd w:val="clear" w:color="auto" w:fill="FFFFFF"/>
              </w:rPr>
              <w:t>56</w:t>
            </w:r>
            <w:r w:rsidRPr="002440D0">
              <w:rPr>
                <w:rFonts w:ascii="Times New Roman" w:eastAsia="仿宋_GB2312" w:hAnsi="Times New Roman"/>
                <w:color w:val="000000"/>
                <w:kern w:val="0"/>
                <w:sz w:val="24"/>
                <w:szCs w:val="24"/>
                <w:shd w:val="clear" w:color="auto" w:fill="FFFFFF"/>
              </w:rPr>
              <w:t>人及以上大班</w:t>
            </w:r>
            <w:proofErr w:type="gramStart"/>
            <w:r w:rsidRPr="002440D0">
              <w:rPr>
                <w:rFonts w:ascii="Times New Roman" w:eastAsia="仿宋_GB2312" w:hAnsi="Times New Roman"/>
                <w:color w:val="000000"/>
                <w:kern w:val="0"/>
                <w:sz w:val="24"/>
                <w:szCs w:val="24"/>
                <w:shd w:val="clear" w:color="auto" w:fill="FFFFFF"/>
              </w:rPr>
              <w:t>额</w:t>
            </w:r>
            <w:r w:rsidRPr="002440D0">
              <w:rPr>
                <w:rFonts w:ascii="Times New Roman" w:eastAsia="仿宋_GB2312" w:hAnsi="Times New Roman" w:hint="eastAsia"/>
                <w:color w:val="000000"/>
                <w:kern w:val="0"/>
                <w:sz w:val="24"/>
                <w:szCs w:val="24"/>
                <w:shd w:val="clear" w:color="auto" w:fill="FFFFFF"/>
              </w:rPr>
              <w:t>现象</w:t>
            </w:r>
            <w:proofErr w:type="gramEnd"/>
            <w:r>
              <w:rPr>
                <w:rFonts w:ascii="Times New Roman" w:eastAsia="仿宋_GB2312" w:hAnsi="Times New Roman" w:hint="eastAsia"/>
                <w:color w:val="000000"/>
                <w:kern w:val="0"/>
                <w:sz w:val="24"/>
                <w:szCs w:val="24"/>
                <w:shd w:val="clear" w:color="auto" w:fill="FFFFFF"/>
              </w:rPr>
              <w:t>的情况及</w:t>
            </w:r>
            <w:r w:rsidRPr="002440D0">
              <w:rPr>
                <w:rFonts w:ascii="Times New Roman" w:eastAsia="仿宋_GB2312" w:hAnsi="Times New Roman"/>
                <w:color w:val="000000"/>
                <w:kern w:val="0"/>
                <w:sz w:val="24"/>
                <w:szCs w:val="24"/>
                <w:shd w:val="clear" w:color="auto" w:fill="FFFFFF"/>
              </w:rPr>
              <w:t>超大规模学校</w:t>
            </w:r>
            <w:r w:rsidRPr="002440D0">
              <w:rPr>
                <w:rFonts w:ascii="Times New Roman" w:eastAsia="仿宋_GB2312" w:hAnsi="Times New Roman" w:hint="eastAsia"/>
                <w:color w:val="000000"/>
                <w:kern w:val="0"/>
                <w:sz w:val="24"/>
                <w:szCs w:val="24"/>
                <w:shd w:val="clear" w:color="auto" w:fill="FFFFFF"/>
              </w:rPr>
              <w:t>数量</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普通高中</w:t>
            </w:r>
            <w:r w:rsidRPr="002440D0">
              <w:rPr>
                <w:rFonts w:ascii="Times New Roman" w:eastAsia="仿宋_GB2312" w:hAnsi="Times New Roman"/>
                <w:color w:val="000000"/>
                <w:sz w:val="24"/>
                <w:szCs w:val="24"/>
                <w:shd w:val="clear" w:color="auto" w:fill="FFFFFF"/>
              </w:rPr>
              <w:t>56</w:t>
            </w:r>
            <w:r w:rsidRPr="002440D0">
              <w:rPr>
                <w:rFonts w:ascii="Times New Roman" w:eastAsia="仿宋_GB2312" w:hAnsi="Times New Roman"/>
                <w:color w:val="000000"/>
                <w:sz w:val="24"/>
                <w:szCs w:val="24"/>
                <w:shd w:val="clear" w:color="auto" w:fill="FFFFFF"/>
              </w:rPr>
              <w:t>人及以上大班额</w:t>
            </w:r>
            <w:r w:rsidRPr="002440D0">
              <w:rPr>
                <w:rFonts w:ascii="Times New Roman" w:eastAsia="仿宋_GB2312" w:hAnsi="Times New Roman" w:hint="eastAsia"/>
                <w:color w:val="000000"/>
                <w:sz w:val="24"/>
                <w:szCs w:val="24"/>
                <w:shd w:val="clear" w:color="auto" w:fill="FFFFFF"/>
              </w:rPr>
              <w:t>占比低于</w:t>
            </w:r>
            <w:r w:rsidRPr="002440D0">
              <w:rPr>
                <w:rFonts w:ascii="Times New Roman" w:eastAsia="仿宋_GB2312" w:hAnsi="Times New Roman" w:hint="eastAsia"/>
                <w:color w:val="000000"/>
                <w:sz w:val="24"/>
                <w:szCs w:val="24"/>
                <w:shd w:val="clear" w:color="auto" w:fill="FFFFFF"/>
              </w:rPr>
              <w:t>5%</w:t>
            </w:r>
            <w:r w:rsidRPr="002440D0">
              <w:rPr>
                <w:rFonts w:ascii="Times New Roman" w:eastAsia="仿宋_GB2312" w:hAnsi="Times New Roman"/>
                <w:color w:val="000000"/>
                <w:sz w:val="24"/>
                <w:szCs w:val="24"/>
                <w:shd w:val="clear" w:color="auto" w:fill="FFFFFF"/>
              </w:rPr>
              <w:t>，</w:t>
            </w:r>
            <w:r w:rsidRPr="002440D0">
              <w:rPr>
                <w:rFonts w:ascii="Times New Roman" w:eastAsia="仿宋_GB2312" w:hAnsi="Times New Roman" w:hint="eastAsia"/>
                <w:color w:val="000000"/>
                <w:sz w:val="24"/>
                <w:szCs w:val="24"/>
                <w:shd w:val="clear" w:color="auto" w:fill="FFFFFF"/>
              </w:rPr>
              <w:t>且</w:t>
            </w:r>
            <w:r w:rsidRPr="002440D0">
              <w:rPr>
                <w:rFonts w:ascii="Times New Roman" w:eastAsia="仿宋_GB2312" w:hAnsi="Times New Roman"/>
                <w:color w:val="000000"/>
                <w:sz w:val="24"/>
                <w:szCs w:val="24"/>
                <w:shd w:val="clear" w:color="auto" w:fill="FFFFFF"/>
              </w:rPr>
              <w:t>超大规模学校逐步减少</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普通高中</w:t>
            </w:r>
            <w:r w:rsidRPr="002440D0">
              <w:rPr>
                <w:rFonts w:ascii="Times New Roman" w:eastAsia="仿宋_GB2312" w:hAnsi="Times New Roman"/>
                <w:color w:val="000000"/>
                <w:sz w:val="24"/>
                <w:szCs w:val="24"/>
                <w:shd w:val="clear" w:color="auto" w:fill="FFFFFF"/>
              </w:rPr>
              <w:t>56</w:t>
            </w:r>
            <w:r w:rsidRPr="002440D0">
              <w:rPr>
                <w:rFonts w:ascii="Times New Roman" w:eastAsia="仿宋_GB2312" w:hAnsi="Times New Roman"/>
                <w:color w:val="000000"/>
                <w:sz w:val="24"/>
                <w:szCs w:val="24"/>
                <w:shd w:val="clear" w:color="auto" w:fill="FFFFFF"/>
              </w:rPr>
              <w:t>人及以上大班额比例</w:t>
            </w:r>
            <w:r w:rsidRPr="002440D0">
              <w:rPr>
                <w:rFonts w:ascii="Times New Roman" w:eastAsia="仿宋_GB2312" w:hAnsi="Times New Roman" w:hint="eastAsia"/>
                <w:color w:val="000000"/>
                <w:sz w:val="24"/>
                <w:szCs w:val="24"/>
                <w:shd w:val="clear" w:color="auto" w:fill="FFFFFF"/>
              </w:rPr>
              <w:t>低于</w:t>
            </w:r>
            <w:r w:rsidRPr="002440D0">
              <w:rPr>
                <w:rFonts w:ascii="Times New Roman" w:eastAsia="仿宋_GB2312" w:hAnsi="Times New Roman" w:hint="eastAsia"/>
                <w:color w:val="000000"/>
                <w:sz w:val="24"/>
                <w:szCs w:val="24"/>
                <w:shd w:val="clear" w:color="auto" w:fill="FFFFFF"/>
              </w:rPr>
              <w:t>2</w:t>
            </w:r>
            <w:r w:rsidRPr="002440D0">
              <w:rPr>
                <w:rFonts w:ascii="Times New Roman" w:eastAsia="仿宋_GB2312" w:hAnsi="Times New Roman"/>
                <w:color w:val="000000"/>
                <w:sz w:val="24"/>
                <w:szCs w:val="24"/>
                <w:shd w:val="clear" w:color="auto" w:fill="FFFFFF"/>
              </w:rPr>
              <w:t>0</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hint="eastAsia"/>
                <w:color w:val="000000"/>
                <w:sz w:val="24"/>
                <w:szCs w:val="24"/>
                <w:shd w:val="clear" w:color="auto" w:fill="FFFFFF"/>
              </w:rPr>
              <w:t>，或</w:t>
            </w:r>
            <w:r w:rsidRPr="002440D0">
              <w:rPr>
                <w:rFonts w:ascii="Times New Roman" w:eastAsia="仿宋_GB2312" w:hAnsi="Times New Roman"/>
                <w:color w:val="000000"/>
                <w:sz w:val="24"/>
                <w:szCs w:val="24"/>
                <w:shd w:val="clear" w:color="auto" w:fill="FFFFFF"/>
              </w:rPr>
              <w:t>超大规模学校</w:t>
            </w:r>
            <w:r w:rsidRPr="002440D0">
              <w:rPr>
                <w:rFonts w:ascii="Times New Roman" w:eastAsia="仿宋_GB2312" w:hAnsi="Times New Roman" w:hint="eastAsia"/>
                <w:color w:val="000000"/>
                <w:sz w:val="24"/>
                <w:szCs w:val="24"/>
                <w:shd w:val="clear" w:color="auto" w:fill="FFFFFF"/>
              </w:rPr>
              <w:t>数量不变</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普通高中</w:t>
            </w:r>
            <w:r w:rsidRPr="002440D0">
              <w:rPr>
                <w:rFonts w:ascii="Times New Roman" w:eastAsia="仿宋_GB2312" w:hAnsi="Times New Roman"/>
                <w:color w:val="000000"/>
                <w:sz w:val="24"/>
                <w:szCs w:val="24"/>
                <w:shd w:val="clear" w:color="auto" w:fill="FFFFFF"/>
              </w:rPr>
              <w:t>56</w:t>
            </w:r>
            <w:r w:rsidRPr="002440D0">
              <w:rPr>
                <w:rFonts w:ascii="Times New Roman" w:eastAsia="仿宋_GB2312" w:hAnsi="Times New Roman"/>
                <w:color w:val="000000"/>
                <w:sz w:val="24"/>
                <w:szCs w:val="24"/>
                <w:shd w:val="clear" w:color="auto" w:fill="FFFFFF"/>
              </w:rPr>
              <w:t>人及以上大班额比例</w:t>
            </w:r>
            <w:r w:rsidRPr="002440D0">
              <w:rPr>
                <w:rFonts w:ascii="Times New Roman" w:eastAsia="仿宋_GB2312" w:hAnsi="Times New Roman" w:hint="eastAsia"/>
                <w:color w:val="000000"/>
                <w:sz w:val="24"/>
                <w:szCs w:val="24"/>
                <w:shd w:val="clear" w:color="auto" w:fill="FFFFFF"/>
              </w:rPr>
              <w:t>上升或超过全国平均水平，超大规模学校不减反增</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left="960" w:hangingChars="400" w:hanging="96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中职、高职和普通高校生</w:t>
            </w:r>
            <w:proofErr w:type="gramStart"/>
            <w:r w:rsidRPr="002440D0">
              <w:rPr>
                <w:rFonts w:ascii="Times New Roman" w:eastAsia="仿宋_GB2312" w:hAnsi="Times New Roman"/>
                <w:color w:val="000000"/>
                <w:kern w:val="0"/>
                <w:sz w:val="24"/>
                <w:szCs w:val="24"/>
                <w:shd w:val="clear" w:color="auto" w:fill="FFFFFF"/>
              </w:rPr>
              <w:t>均教学</w:t>
            </w:r>
            <w:proofErr w:type="gramEnd"/>
            <w:r w:rsidRPr="002440D0">
              <w:rPr>
                <w:rFonts w:ascii="Times New Roman" w:eastAsia="仿宋_GB2312" w:hAnsi="Times New Roman"/>
                <w:color w:val="000000"/>
                <w:kern w:val="0"/>
                <w:sz w:val="24"/>
                <w:szCs w:val="24"/>
                <w:shd w:val="clear" w:color="auto" w:fill="FFFFFF"/>
              </w:rPr>
              <w:t>仪器设备值</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中职、高职和普通高校生</w:t>
            </w:r>
            <w:proofErr w:type="gramStart"/>
            <w:r w:rsidRPr="002440D0">
              <w:rPr>
                <w:rFonts w:ascii="Times New Roman" w:eastAsia="仿宋_GB2312" w:hAnsi="Times New Roman"/>
                <w:color w:val="000000"/>
                <w:sz w:val="24"/>
                <w:szCs w:val="24"/>
                <w:shd w:val="clear" w:color="auto" w:fill="FFFFFF"/>
              </w:rPr>
              <w:t>均教学</w:t>
            </w:r>
            <w:proofErr w:type="gramEnd"/>
            <w:r w:rsidRPr="002440D0">
              <w:rPr>
                <w:rFonts w:ascii="Times New Roman" w:eastAsia="仿宋_GB2312" w:hAnsi="Times New Roman"/>
                <w:color w:val="000000"/>
                <w:sz w:val="24"/>
                <w:szCs w:val="24"/>
                <w:shd w:val="clear" w:color="auto" w:fill="FFFFFF"/>
              </w:rPr>
              <w:t>仪器设备</w:t>
            </w:r>
            <w:r w:rsidRPr="002440D0">
              <w:rPr>
                <w:rFonts w:ascii="Times New Roman" w:eastAsia="仿宋_GB2312" w:hAnsi="Times New Roman" w:hint="eastAsia"/>
                <w:color w:val="000000"/>
                <w:sz w:val="24"/>
                <w:szCs w:val="24"/>
                <w:shd w:val="clear" w:color="auto" w:fill="FFFFFF"/>
              </w:rPr>
              <w:t>充足，能满足学校所有教学需求</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中职、高职和普通高校生</w:t>
            </w:r>
            <w:proofErr w:type="gramStart"/>
            <w:r w:rsidRPr="002440D0">
              <w:rPr>
                <w:rFonts w:ascii="Times New Roman" w:eastAsia="仿宋_GB2312" w:hAnsi="Times New Roman"/>
                <w:color w:val="000000"/>
                <w:sz w:val="24"/>
                <w:szCs w:val="24"/>
                <w:shd w:val="clear" w:color="auto" w:fill="FFFFFF"/>
              </w:rPr>
              <w:t>均教学</w:t>
            </w:r>
            <w:proofErr w:type="gramEnd"/>
            <w:r w:rsidRPr="002440D0">
              <w:rPr>
                <w:rFonts w:ascii="Times New Roman" w:eastAsia="仿宋_GB2312" w:hAnsi="Times New Roman"/>
                <w:color w:val="000000"/>
                <w:sz w:val="24"/>
                <w:szCs w:val="24"/>
                <w:shd w:val="clear" w:color="auto" w:fill="FFFFFF"/>
              </w:rPr>
              <w:t>仪器设备</w:t>
            </w:r>
            <w:r w:rsidRPr="002440D0">
              <w:rPr>
                <w:rFonts w:ascii="Times New Roman" w:eastAsia="仿宋_GB2312" w:hAnsi="Times New Roman" w:hint="eastAsia"/>
                <w:color w:val="000000"/>
                <w:sz w:val="24"/>
                <w:szCs w:val="24"/>
                <w:shd w:val="clear" w:color="auto" w:fill="FFFFFF"/>
              </w:rPr>
              <w:t>略有不足，但能基本满足学校正常的教学需求</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中职、高职和普通高校生</w:t>
            </w:r>
            <w:proofErr w:type="gramStart"/>
            <w:r w:rsidRPr="002440D0">
              <w:rPr>
                <w:rFonts w:ascii="Times New Roman" w:eastAsia="仿宋_GB2312" w:hAnsi="Times New Roman"/>
                <w:color w:val="000000"/>
                <w:sz w:val="24"/>
                <w:szCs w:val="24"/>
                <w:shd w:val="clear" w:color="auto" w:fill="FFFFFF"/>
              </w:rPr>
              <w:t>均教学</w:t>
            </w:r>
            <w:proofErr w:type="gramEnd"/>
            <w:r w:rsidRPr="002440D0">
              <w:rPr>
                <w:rFonts w:ascii="Times New Roman" w:eastAsia="仿宋_GB2312" w:hAnsi="Times New Roman"/>
                <w:color w:val="000000"/>
                <w:sz w:val="24"/>
                <w:szCs w:val="24"/>
                <w:shd w:val="clear" w:color="auto" w:fill="FFFFFF"/>
              </w:rPr>
              <w:t>仪器设备</w:t>
            </w:r>
            <w:r w:rsidRPr="002440D0">
              <w:rPr>
                <w:rFonts w:ascii="Times New Roman" w:eastAsia="仿宋_GB2312" w:hAnsi="Times New Roman" w:hint="eastAsia"/>
                <w:color w:val="000000"/>
                <w:sz w:val="24"/>
                <w:szCs w:val="24"/>
                <w:shd w:val="clear" w:color="auto" w:fill="FFFFFF"/>
              </w:rPr>
              <w:t>过于短缺，不能满足学校正常的教学需求</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left="960" w:hangingChars="400" w:hanging="96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hint="eastAsia"/>
                <w:color w:val="000000"/>
                <w:kern w:val="0"/>
                <w:sz w:val="24"/>
                <w:szCs w:val="24"/>
                <w:shd w:val="clear" w:color="auto" w:fill="FFFFFF"/>
              </w:rPr>
              <w:t>标准化考点建设工作</w:t>
            </w:r>
            <w:r>
              <w:rPr>
                <w:rFonts w:ascii="Times New Roman" w:eastAsia="仿宋_GB2312" w:hAnsi="Times New Roman" w:hint="eastAsia"/>
                <w:color w:val="000000"/>
                <w:kern w:val="0"/>
                <w:sz w:val="24"/>
                <w:szCs w:val="24"/>
                <w:shd w:val="clear" w:color="auto" w:fill="FFFFFF"/>
              </w:rPr>
              <w:t>的情况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Pr>
                <w:rFonts w:ascii="Times New Roman" w:eastAsia="仿宋_GB2312" w:hAnsi="Times New Roman" w:hint="eastAsia"/>
                <w:color w:val="000000"/>
                <w:sz w:val="24"/>
                <w:szCs w:val="24"/>
                <w:shd w:val="clear" w:color="auto" w:fill="FFFFFF"/>
              </w:rPr>
              <w:t>完全能够</w:t>
            </w:r>
            <w:r w:rsidRPr="002440D0">
              <w:rPr>
                <w:rFonts w:ascii="Times New Roman" w:eastAsia="仿宋_GB2312" w:hAnsi="Times New Roman" w:hint="eastAsia"/>
                <w:color w:val="000000"/>
                <w:sz w:val="24"/>
                <w:szCs w:val="24"/>
                <w:shd w:val="clear" w:color="auto" w:fill="FFFFFF"/>
              </w:rPr>
              <w:t>满足国家教育考试工作需要</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基本能够满足国家教育考试工作需要</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不能满足国家教育考试工作需要</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val="restart"/>
          </w:tcPr>
          <w:p w:rsidR="007704F3" w:rsidRPr="002440D0" w:rsidRDefault="007704F3" w:rsidP="00E642B7">
            <w:pPr>
              <w:pStyle w:val="-11"/>
              <w:numPr>
                <w:ilvl w:val="0"/>
                <w:numId w:val="2"/>
              </w:numPr>
              <w:spacing w:line="340" w:lineRule="exact"/>
              <w:ind w:left="960" w:hangingChars="400" w:hanging="960"/>
              <w:rPr>
                <w:rFonts w:ascii="Times New Roman" w:eastAsia="仿宋_GB2312" w:hAnsi="Times New Roman"/>
                <w:color w:val="000000"/>
                <w:kern w:val="0"/>
                <w:sz w:val="24"/>
                <w:szCs w:val="24"/>
                <w:shd w:val="clear" w:color="auto" w:fill="FFFFFF"/>
              </w:rPr>
            </w:pPr>
            <w:r>
              <w:rPr>
                <w:rFonts w:ascii="Times New Roman" w:eastAsia="仿宋_GB2312" w:hAnsi="Times New Roman" w:hint="eastAsia"/>
                <w:color w:val="000000"/>
                <w:kern w:val="0"/>
                <w:sz w:val="24"/>
                <w:szCs w:val="24"/>
                <w:shd w:val="clear" w:color="auto" w:fill="FFFFFF"/>
              </w:rPr>
              <w:t>加快</w:t>
            </w:r>
            <w:r w:rsidRPr="002440D0">
              <w:rPr>
                <w:rFonts w:ascii="Times New Roman" w:eastAsia="仿宋_GB2312" w:hAnsi="Times New Roman"/>
                <w:color w:val="000000"/>
                <w:kern w:val="0"/>
                <w:sz w:val="24"/>
                <w:szCs w:val="24"/>
                <w:shd w:val="clear" w:color="auto" w:fill="FFFFFF"/>
              </w:rPr>
              <w:t>教育信息化</w:t>
            </w:r>
            <w:r>
              <w:rPr>
                <w:rFonts w:ascii="Times New Roman" w:eastAsia="仿宋_GB2312" w:hAnsi="Times New Roman" w:hint="eastAsia"/>
                <w:color w:val="000000"/>
                <w:kern w:val="0"/>
                <w:sz w:val="24"/>
                <w:szCs w:val="24"/>
                <w:shd w:val="clear" w:color="auto" w:fill="FFFFFF"/>
              </w:rPr>
              <w:t>进程</w:t>
            </w:r>
          </w:p>
        </w:tc>
        <w:tc>
          <w:tcPr>
            <w:tcW w:w="3742" w:type="dxa"/>
          </w:tcPr>
          <w:p w:rsidR="007704F3" w:rsidRPr="00D2427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Pr>
                <w:rFonts w:ascii="Times New Roman" w:eastAsia="仿宋_GB2312" w:hAnsi="Times New Roman" w:hint="eastAsia"/>
                <w:color w:val="000000"/>
                <w:kern w:val="0"/>
                <w:sz w:val="24"/>
                <w:szCs w:val="24"/>
                <w:shd w:val="clear" w:color="auto" w:fill="FFFFFF"/>
              </w:rPr>
              <w:t>建立教育信息化统筹推进体制机制的情况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Pr>
                <w:rFonts w:ascii="Times New Roman" w:eastAsia="仿宋_GB2312" w:hAnsi="Times New Roman" w:hint="eastAsia"/>
                <w:color w:val="000000"/>
                <w:sz w:val="24"/>
                <w:szCs w:val="24"/>
                <w:shd w:val="clear" w:color="auto" w:fill="FFFFFF"/>
              </w:rPr>
              <w:t>建立教育信息化统筹推进的领导体制，各级教育行政部门明确职能处（科）室；建立较为稳定的教育信息化经费投入机制，全面落实学校公用经费用于购买信息化服务的政策；教育信息化工作进展统计数据报送及时、准确</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Pr>
                <w:rFonts w:ascii="Times New Roman" w:eastAsia="仿宋_GB2312" w:hAnsi="Times New Roman" w:hint="eastAsia"/>
                <w:color w:val="000000"/>
                <w:sz w:val="24"/>
                <w:szCs w:val="24"/>
                <w:shd w:val="clear" w:color="auto" w:fill="FFFFFF"/>
              </w:rPr>
              <w:t>各级教育行政部门明确职能处（科）室；建立相对稳定的教育信息化经费投入机制，制定了学校公用经费用于购买信息化服务的规定；按时上报教育信息化工作进展统计数据</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Pr>
                <w:rFonts w:ascii="Times New Roman" w:eastAsia="仿宋_GB2312" w:hAnsi="Times New Roman" w:hint="eastAsia"/>
                <w:color w:val="000000"/>
                <w:sz w:val="24"/>
                <w:szCs w:val="24"/>
                <w:shd w:val="clear" w:color="auto" w:fill="FFFFFF"/>
              </w:rPr>
              <w:t>未建立教育信息化统筹负责的领导体制，各级教育行政部门未明确归口负责的职能处（科）室；或无稳定的教育信息化经费投入机制，未有效落实学校公用经费用于购买信息化服务的政策；或教育信息化工作进展统计数据报送不及时、不准确</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spacing w:line="340" w:lineRule="exact"/>
              <w:ind w:firstLineChars="0" w:firstLine="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Pr>
                <w:rFonts w:ascii="Times New Roman" w:eastAsia="仿宋_GB2312" w:hAnsi="Times New Roman" w:hint="eastAsia"/>
                <w:color w:val="000000"/>
                <w:kern w:val="0"/>
                <w:sz w:val="24"/>
                <w:szCs w:val="24"/>
                <w:shd w:val="clear" w:color="auto" w:fill="FFFFFF"/>
              </w:rPr>
              <w:t>建设和实施教育信息技术应用能力提升工作制度的情况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Pr>
                <w:rFonts w:ascii="Times New Roman" w:eastAsia="仿宋_GB2312" w:hAnsi="Times New Roman" w:hint="eastAsia"/>
                <w:color w:val="000000"/>
                <w:sz w:val="24"/>
                <w:szCs w:val="24"/>
                <w:shd w:val="clear" w:color="auto" w:fill="FFFFFF"/>
              </w:rPr>
              <w:t>全面开展教师信息技术应用能力培训；将教师信息技术应用能力作为教师资格认定、资格定期注册、职务（职称）评聘和考核奖励等的必备条件，并列入中小学办学水平评估和校长考评指标体系；建立了推动教师主动应用信息技术的相关制度</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Pr>
                <w:rFonts w:ascii="Times New Roman" w:eastAsia="仿宋_GB2312" w:hAnsi="Times New Roman" w:hint="eastAsia"/>
                <w:color w:val="000000"/>
                <w:sz w:val="24"/>
                <w:szCs w:val="24"/>
                <w:shd w:val="clear" w:color="auto" w:fill="FFFFFF"/>
              </w:rPr>
              <w:t>开展教师信息技术应用能力培训；将教师信息技术应用能力列入中小学办学水平评估和校长考评指标体系，作为教师资格认定、资格定期注册、职务（职称）评聘和考核奖励等的参考条件；形成利于教师主动应用信息技术的政策环境</w:t>
            </w:r>
          </w:p>
        </w:tc>
        <w:tc>
          <w:tcPr>
            <w:tcW w:w="2086" w:type="dxa"/>
          </w:tcPr>
          <w:p w:rsidR="007704F3" w:rsidRPr="003A1B26" w:rsidRDefault="007704F3" w:rsidP="00E642B7">
            <w:pPr>
              <w:spacing w:line="340" w:lineRule="exact"/>
              <w:jc w:val="both"/>
              <w:rPr>
                <w:rFonts w:ascii="Times New Roman" w:eastAsia="仿宋_GB2312" w:hAnsi="Times New Roman"/>
                <w:color w:val="000000"/>
                <w:sz w:val="24"/>
                <w:szCs w:val="24"/>
                <w:shd w:val="clear" w:color="auto" w:fill="FFFFFF"/>
              </w:rPr>
            </w:pPr>
            <w:r>
              <w:rPr>
                <w:rFonts w:ascii="Times New Roman" w:eastAsia="仿宋_GB2312" w:hAnsi="Times New Roman" w:hint="eastAsia"/>
                <w:color w:val="000000"/>
                <w:sz w:val="24"/>
                <w:szCs w:val="24"/>
                <w:shd w:val="clear" w:color="auto" w:fill="FFFFFF"/>
              </w:rPr>
              <w:t>未有效开展教师信息技术应用能力培训；或未将教师信息技术应用能力列入中小学办学水平评估和校长考评指标体系以及教师资格认定、资格定期注册、职务（职称）评聘和考核奖励等的参考条件；或未形成利于教师主动应用信息技术的政策环境</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spacing w:line="340" w:lineRule="exact"/>
              <w:ind w:firstLineChars="0" w:firstLine="0"/>
              <w:rPr>
                <w:rFonts w:ascii="Times New Roman" w:eastAsia="仿宋_GB2312" w:hAnsi="Times New Roman"/>
                <w:color w:val="000000"/>
                <w:kern w:val="0"/>
                <w:sz w:val="24"/>
                <w:szCs w:val="24"/>
                <w:shd w:val="clear" w:color="auto" w:fill="FFFFFF"/>
              </w:rPr>
            </w:pPr>
          </w:p>
        </w:tc>
        <w:tc>
          <w:tcPr>
            <w:tcW w:w="3742" w:type="dxa"/>
          </w:tcPr>
          <w:p w:rsidR="007704F3"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Pr>
                <w:rFonts w:ascii="Times New Roman" w:eastAsia="仿宋_GB2312" w:hAnsi="Times New Roman" w:hint="eastAsia"/>
                <w:color w:val="000000"/>
                <w:kern w:val="0"/>
                <w:sz w:val="24"/>
                <w:szCs w:val="24"/>
                <w:shd w:val="clear" w:color="auto" w:fill="FFFFFF"/>
              </w:rPr>
              <w:t>建立利用信息化手段扩大优质教育资源覆盖面的有效机制的情况</w:t>
            </w:r>
          </w:p>
        </w:tc>
        <w:tc>
          <w:tcPr>
            <w:tcW w:w="2302" w:type="dxa"/>
          </w:tcPr>
          <w:p w:rsidR="007704F3" w:rsidRDefault="007704F3" w:rsidP="00E642B7">
            <w:pPr>
              <w:spacing w:line="340" w:lineRule="exact"/>
              <w:jc w:val="both"/>
              <w:rPr>
                <w:rFonts w:ascii="Times New Roman" w:eastAsia="仿宋_GB2312" w:hAnsi="Times New Roman"/>
                <w:color w:val="000000"/>
                <w:sz w:val="24"/>
                <w:szCs w:val="24"/>
                <w:shd w:val="clear" w:color="auto" w:fill="FFFFFF"/>
              </w:rPr>
            </w:pPr>
            <w:r>
              <w:rPr>
                <w:rFonts w:ascii="Times New Roman" w:eastAsia="仿宋_GB2312" w:hAnsi="Times New Roman" w:hint="eastAsia"/>
                <w:color w:val="000000"/>
                <w:sz w:val="24"/>
                <w:szCs w:val="24"/>
                <w:shd w:val="clear" w:color="auto" w:fill="FFFFFF"/>
              </w:rPr>
              <w:t>全面开展“三个课堂”建设与应用，依托信息技术推动“优质学校带薄弱学校、优秀教师带普通教师”的模式制度化；促进各级各类教育优质数字教育资源共建共享和有效应用的效果显著</w:t>
            </w:r>
          </w:p>
        </w:tc>
        <w:tc>
          <w:tcPr>
            <w:tcW w:w="2302" w:type="dxa"/>
          </w:tcPr>
          <w:p w:rsidR="007704F3" w:rsidRDefault="007704F3" w:rsidP="00E642B7">
            <w:pPr>
              <w:spacing w:line="340" w:lineRule="exact"/>
              <w:jc w:val="both"/>
              <w:rPr>
                <w:rFonts w:ascii="Times New Roman" w:eastAsia="仿宋_GB2312" w:hAnsi="Times New Roman"/>
                <w:color w:val="000000"/>
                <w:sz w:val="24"/>
                <w:szCs w:val="24"/>
                <w:shd w:val="clear" w:color="auto" w:fill="FFFFFF"/>
              </w:rPr>
            </w:pPr>
            <w:r>
              <w:rPr>
                <w:rFonts w:ascii="Times New Roman" w:eastAsia="仿宋_GB2312" w:hAnsi="Times New Roman" w:hint="eastAsia"/>
                <w:color w:val="000000"/>
                <w:sz w:val="24"/>
                <w:szCs w:val="24"/>
                <w:shd w:val="clear" w:color="auto" w:fill="FFFFFF"/>
              </w:rPr>
              <w:t>深入推进“三个课堂”建设与应用，依托信息技术推动“优质学校带薄弱学校、优秀教师带普通教师”的有效模式；实现各级各类教育优质数字教育资源的共建共享和有效应用</w:t>
            </w:r>
          </w:p>
        </w:tc>
        <w:tc>
          <w:tcPr>
            <w:tcW w:w="2086" w:type="dxa"/>
          </w:tcPr>
          <w:p w:rsidR="007704F3" w:rsidRDefault="007704F3" w:rsidP="00E642B7">
            <w:pPr>
              <w:spacing w:line="340" w:lineRule="exact"/>
              <w:jc w:val="both"/>
              <w:rPr>
                <w:rFonts w:ascii="Times New Roman" w:eastAsia="仿宋_GB2312" w:hAnsi="Times New Roman"/>
                <w:color w:val="000000"/>
                <w:sz w:val="24"/>
                <w:szCs w:val="24"/>
                <w:shd w:val="clear" w:color="auto" w:fill="FFFFFF"/>
              </w:rPr>
            </w:pPr>
            <w:r>
              <w:rPr>
                <w:rFonts w:ascii="Times New Roman" w:eastAsia="仿宋_GB2312" w:hAnsi="Times New Roman" w:hint="eastAsia"/>
                <w:color w:val="000000"/>
                <w:sz w:val="24"/>
                <w:szCs w:val="24"/>
                <w:shd w:val="clear" w:color="auto" w:fill="FFFFFF"/>
              </w:rPr>
              <w:t>未有效开展“三个课堂”建设与应用，或未依托信息技术推动“优质学校带薄弱学校、优秀教师带普通教师”模式；各级各类教育优质数字教育资源共享应用效果较差</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spacing w:line="340" w:lineRule="exact"/>
              <w:ind w:firstLineChars="0" w:firstLine="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Pr>
                <w:rFonts w:ascii="Times New Roman" w:eastAsia="仿宋_GB2312" w:hAnsi="Times New Roman" w:hint="eastAsia"/>
                <w:color w:val="000000"/>
                <w:kern w:val="0"/>
                <w:sz w:val="24"/>
                <w:szCs w:val="24"/>
                <w:shd w:val="clear" w:color="auto" w:fill="FFFFFF"/>
              </w:rPr>
              <w:t>各级各类学校信息化基础环境的建设情况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Pr>
                <w:rFonts w:ascii="Times New Roman" w:eastAsia="仿宋_GB2312" w:hAnsi="Times New Roman" w:hint="eastAsia"/>
                <w:color w:val="000000"/>
                <w:sz w:val="24"/>
                <w:szCs w:val="24"/>
                <w:shd w:val="clear" w:color="auto" w:fill="FFFFFF"/>
              </w:rPr>
              <w:t>基本实现各级各类学校宽带网络全覆盖并满足带宽使用需求，具备条件的教学点实现宽带网络接入；基本实现各级各类学校具备网络教学环境和备课环境</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Pr>
                <w:rFonts w:ascii="Times New Roman" w:eastAsia="仿宋_GB2312" w:hAnsi="Times New Roman" w:hint="eastAsia"/>
                <w:color w:val="000000"/>
                <w:sz w:val="24"/>
                <w:szCs w:val="24"/>
                <w:shd w:val="clear" w:color="auto" w:fill="FFFFFF"/>
              </w:rPr>
              <w:t>各级各类学校宽带网络接入的比例大幅提升，基本满足学校带宽使用需求，具备条件的教学点实现宽带网络接入；各级各类学校具备网络教学环境和备课环境的比例大幅提升</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Pr>
                <w:rFonts w:ascii="Times New Roman" w:eastAsia="仿宋_GB2312" w:hAnsi="Times New Roman" w:hint="eastAsia"/>
                <w:color w:val="000000"/>
                <w:sz w:val="24"/>
                <w:szCs w:val="24"/>
                <w:shd w:val="clear" w:color="auto" w:fill="FFFFFF"/>
              </w:rPr>
              <w:t>各级各类学校宽带网络接入的比例无明显变化，不能满足带宽使用需求；或各级各类学校具备网络教学环境和备课环境的比例无明显变化</w:t>
            </w:r>
          </w:p>
        </w:tc>
      </w:tr>
      <w:tr w:rsidR="007704F3" w:rsidRPr="002440D0" w:rsidTr="00E642B7">
        <w:trPr>
          <w:trHeight w:val="312"/>
          <w:tblHeader/>
          <w:jc w:val="center"/>
        </w:trPr>
        <w:tc>
          <w:tcPr>
            <w:tcW w:w="1296" w:type="dxa"/>
            <w:vMerge w:val="restart"/>
          </w:tcPr>
          <w:p w:rsidR="007704F3" w:rsidRPr="002440D0" w:rsidRDefault="007704F3" w:rsidP="00E642B7">
            <w:pPr>
              <w:spacing w:beforeLines="15" w:before="46" w:afterLines="15" w:after="46"/>
              <w:ind w:left="360" w:hangingChars="150" w:hanging="360"/>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lastRenderedPageBreak/>
              <w:t>六、</w:t>
            </w:r>
            <w:r w:rsidRPr="002440D0">
              <w:rPr>
                <w:rFonts w:ascii="Times New Roman" w:eastAsia="仿宋_GB2312" w:hAnsi="Times New Roman"/>
                <w:color w:val="000000"/>
                <w:sz w:val="24"/>
                <w:szCs w:val="24"/>
                <w:shd w:val="clear" w:color="auto" w:fill="FFFFFF"/>
              </w:rPr>
              <w:t>规范学校办学</w:t>
            </w:r>
          </w:p>
        </w:tc>
        <w:tc>
          <w:tcPr>
            <w:tcW w:w="2446" w:type="dxa"/>
            <w:vMerge w:val="restart"/>
          </w:tcPr>
          <w:p w:rsidR="007704F3" w:rsidRPr="002440D0" w:rsidRDefault="007704F3" w:rsidP="00E642B7">
            <w:pPr>
              <w:pStyle w:val="-11"/>
              <w:numPr>
                <w:ilvl w:val="0"/>
                <w:numId w:val="2"/>
              </w:numPr>
              <w:spacing w:line="340" w:lineRule="exact"/>
              <w:ind w:left="960" w:hangingChars="400" w:hanging="9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坚持正确办学方向，落实立德树人根本任务</w:t>
            </w: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大中小学生和教职员工</w:t>
            </w:r>
            <w:r w:rsidRPr="002440D0">
              <w:rPr>
                <w:rFonts w:ascii="Times New Roman" w:eastAsia="仿宋_GB2312" w:hAnsi="Times New Roman" w:hint="eastAsia"/>
                <w:color w:val="000000"/>
                <w:kern w:val="0"/>
                <w:sz w:val="24"/>
                <w:szCs w:val="24"/>
                <w:shd w:val="clear" w:color="auto" w:fill="FFFFFF"/>
              </w:rPr>
              <w:t>理想信念、社会主义核心价值观</w:t>
            </w:r>
            <w:r>
              <w:rPr>
                <w:rFonts w:ascii="Times New Roman" w:eastAsia="仿宋_GB2312" w:hAnsi="Times New Roman" w:hint="eastAsia"/>
                <w:color w:val="000000"/>
                <w:kern w:val="0"/>
                <w:sz w:val="24"/>
                <w:szCs w:val="24"/>
                <w:shd w:val="clear" w:color="auto" w:fill="FFFFFF"/>
              </w:rPr>
              <w:t>的</w:t>
            </w:r>
            <w:r w:rsidRPr="002440D0">
              <w:rPr>
                <w:rFonts w:ascii="Times New Roman" w:eastAsia="仿宋_GB2312" w:hAnsi="Times New Roman" w:hint="eastAsia"/>
                <w:color w:val="000000"/>
                <w:kern w:val="0"/>
                <w:sz w:val="24"/>
                <w:szCs w:val="24"/>
                <w:shd w:val="clear" w:color="auto" w:fill="FFFFFF"/>
              </w:rPr>
              <w:t>培育和</w:t>
            </w:r>
            <w:proofErr w:type="gramStart"/>
            <w:r w:rsidRPr="002440D0">
              <w:rPr>
                <w:rFonts w:ascii="Times New Roman" w:eastAsia="仿宋_GB2312" w:hAnsi="Times New Roman" w:hint="eastAsia"/>
                <w:color w:val="000000"/>
                <w:kern w:val="0"/>
                <w:sz w:val="24"/>
                <w:szCs w:val="24"/>
                <w:shd w:val="clear" w:color="auto" w:fill="FFFFFF"/>
              </w:rPr>
              <w:t>践行</w:t>
            </w:r>
            <w:proofErr w:type="gramEnd"/>
            <w:r w:rsidRPr="002440D0">
              <w:rPr>
                <w:rFonts w:ascii="Times New Roman" w:eastAsia="仿宋_GB2312" w:hAnsi="Times New Roman" w:hint="eastAsia"/>
                <w:color w:val="000000"/>
                <w:kern w:val="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省级层面</w:t>
            </w:r>
            <w:r w:rsidRPr="002440D0">
              <w:rPr>
                <w:rFonts w:ascii="Times New Roman" w:eastAsia="仿宋_GB2312" w:hAnsi="Times New Roman" w:hint="eastAsia"/>
                <w:color w:val="000000"/>
                <w:sz w:val="24"/>
                <w:szCs w:val="24"/>
                <w:shd w:val="clear" w:color="auto" w:fill="FFFFFF"/>
              </w:rPr>
              <w:t>制定了</w:t>
            </w:r>
            <w:r w:rsidRPr="002440D0">
              <w:rPr>
                <w:rFonts w:ascii="Times New Roman" w:eastAsia="仿宋_GB2312" w:hAnsi="Times New Roman"/>
                <w:color w:val="000000"/>
                <w:sz w:val="24"/>
                <w:szCs w:val="24"/>
                <w:shd w:val="clear" w:color="auto" w:fill="FFFFFF"/>
              </w:rPr>
              <w:t>各级各类学校</w:t>
            </w:r>
            <w:r w:rsidRPr="002440D0">
              <w:rPr>
                <w:rFonts w:ascii="Times New Roman" w:eastAsia="仿宋_GB2312" w:hAnsi="Times New Roman" w:hint="eastAsia"/>
                <w:color w:val="000000"/>
                <w:sz w:val="24"/>
                <w:szCs w:val="24"/>
                <w:shd w:val="clear" w:color="auto" w:fill="FFFFFF"/>
              </w:rPr>
              <w:t>加强社会主义</w:t>
            </w:r>
            <w:r w:rsidRPr="002440D0">
              <w:rPr>
                <w:rFonts w:ascii="Times New Roman" w:eastAsia="仿宋_GB2312" w:hAnsi="Times New Roman"/>
                <w:color w:val="000000"/>
                <w:sz w:val="24"/>
                <w:szCs w:val="24"/>
                <w:shd w:val="clear" w:color="auto" w:fill="FFFFFF"/>
              </w:rPr>
              <w:t>核心价值观</w:t>
            </w:r>
            <w:r w:rsidRPr="002440D0">
              <w:rPr>
                <w:rFonts w:ascii="Times New Roman" w:eastAsia="仿宋_GB2312" w:hAnsi="Times New Roman" w:hint="eastAsia"/>
                <w:color w:val="000000"/>
                <w:sz w:val="24"/>
                <w:szCs w:val="24"/>
                <w:shd w:val="clear" w:color="auto" w:fill="FFFFFF"/>
              </w:rPr>
              <w:t>宣传与教育的规范性文件，每年在各级各类学校开展师生核心价值观认知程度的调查。省级以下党委、政府没有以升学率（考取重点大学人数等）对所辖区教育行政部门和学校进行奖惩的现象</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省级层面</w:t>
            </w:r>
            <w:r w:rsidRPr="002440D0">
              <w:rPr>
                <w:rFonts w:ascii="Times New Roman" w:eastAsia="仿宋_GB2312" w:hAnsi="Times New Roman" w:hint="eastAsia"/>
                <w:color w:val="000000"/>
                <w:sz w:val="24"/>
                <w:szCs w:val="24"/>
                <w:shd w:val="clear" w:color="auto" w:fill="FFFFFF"/>
              </w:rPr>
              <w:t>制定了</w:t>
            </w:r>
            <w:r w:rsidRPr="002440D0">
              <w:rPr>
                <w:rFonts w:ascii="Times New Roman" w:eastAsia="仿宋_GB2312" w:hAnsi="Times New Roman"/>
                <w:color w:val="000000"/>
                <w:sz w:val="24"/>
                <w:szCs w:val="24"/>
                <w:shd w:val="clear" w:color="auto" w:fill="FFFFFF"/>
              </w:rPr>
              <w:t>各级各类学校加强</w:t>
            </w:r>
            <w:r w:rsidRPr="002440D0">
              <w:rPr>
                <w:rFonts w:ascii="Times New Roman" w:eastAsia="仿宋_GB2312" w:hAnsi="Times New Roman" w:hint="eastAsia"/>
                <w:color w:val="000000"/>
                <w:sz w:val="24"/>
                <w:szCs w:val="24"/>
                <w:shd w:val="clear" w:color="auto" w:fill="FFFFFF"/>
              </w:rPr>
              <w:t>社会主义</w:t>
            </w:r>
            <w:r w:rsidRPr="002440D0">
              <w:rPr>
                <w:rFonts w:ascii="Times New Roman" w:eastAsia="仿宋_GB2312" w:hAnsi="Times New Roman"/>
                <w:color w:val="000000"/>
                <w:sz w:val="24"/>
                <w:szCs w:val="24"/>
                <w:shd w:val="clear" w:color="auto" w:fill="FFFFFF"/>
              </w:rPr>
              <w:t>核心价值观</w:t>
            </w:r>
            <w:r w:rsidRPr="002440D0">
              <w:rPr>
                <w:rFonts w:ascii="Times New Roman" w:eastAsia="仿宋_GB2312" w:hAnsi="Times New Roman" w:hint="eastAsia"/>
                <w:color w:val="000000"/>
                <w:sz w:val="24"/>
                <w:szCs w:val="24"/>
                <w:shd w:val="clear" w:color="auto" w:fill="FFFFFF"/>
              </w:rPr>
              <w:t>宣传与教育</w:t>
            </w:r>
            <w:r w:rsidRPr="002440D0">
              <w:rPr>
                <w:rFonts w:ascii="Times New Roman" w:eastAsia="仿宋_GB2312" w:hAnsi="Times New Roman"/>
                <w:color w:val="000000"/>
                <w:sz w:val="24"/>
                <w:szCs w:val="24"/>
                <w:shd w:val="clear" w:color="auto" w:fill="FFFFFF"/>
              </w:rPr>
              <w:t>的规范性文件，</w:t>
            </w:r>
            <w:r w:rsidRPr="002440D0">
              <w:rPr>
                <w:rFonts w:ascii="Times New Roman" w:eastAsia="仿宋_GB2312" w:hAnsi="Times New Roman" w:hint="eastAsia"/>
                <w:color w:val="000000"/>
                <w:sz w:val="24"/>
                <w:szCs w:val="24"/>
                <w:shd w:val="clear" w:color="auto" w:fill="FFFFFF"/>
              </w:rPr>
              <w:t>近三年未在各级各类学校开展师生核心价值观认同程度的调查</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省级层面</w:t>
            </w:r>
            <w:r w:rsidRPr="002440D0">
              <w:rPr>
                <w:rFonts w:ascii="Times New Roman" w:eastAsia="仿宋_GB2312" w:hAnsi="Times New Roman" w:hint="eastAsia"/>
                <w:color w:val="000000"/>
                <w:sz w:val="24"/>
                <w:szCs w:val="24"/>
                <w:shd w:val="clear" w:color="auto" w:fill="FFFFFF"/>
              </w:rPr>
              <w:t>没有制定</w:t>
            </w:r>
            <w:r w:rsidRPr="002440D0">
              <w:rPr>
                <w:rFonts w:ascii="Times New Roman" w:eastAsia="仿宋_GB2312" w:hAnsi="Times New Roman"/>
                <w:color w:val="000000"/>
                <w:sz w:val="24"/>
                <w:szCs w:val="24"/>
                <w:shd w:val="clear" w:color="auto" w:fill="FFFFFF"/>
              </w:rPr>
              <w:t>各级各类学校加强</w:t>
            </w:r>
            <w:r w:rsidRPr="002440D0">
              <w:rPr>
                <w:rFonts w:ascii="Times New Roman" w:eastAsia="仿宋_GB2312" w:hAnsi="Times New Roman" w:hint="eastAsia"/>
                <w:color w:val="000000"/>
                <w:sz w:val="24"/>
                <w:szCs w:val="24"/>
                <w:shd w:val="clear" w:color="auto" w:fill="FFFFFF"/>
              </w:rPr>
              <w:t>社会主义</w:t>
            </w:r>
            <w:r w:rsidRPr="002440D0">
              <w:rPr>
                <w:rFonts w:ascii="Times New Roman" w:eastAsia="仿宋_GB2312" w:hAnsi="Times New Roman"/>
                <w:color w:val="000000"/>
                <w:sz w:val="24"/>
                <w:szCs w:val="24"/>
                <w:shd w:val="clear" w:color="auto" w:fill="FFFFFF"/>
              </w:rPr>
              <w:t>核心价值观</w:t>
            </w:r>
            <w:r w:rsidRPr="002440D0">
              <w:rPr>
                <w:rFonts w:ascii="Times New Roman" w:eastAsia="仿宋_GB2312" w:hAnsi="Times New Roman" w:hint="eastAsia"/>
                <w:color w:val="000000"/>
                <w:sz w:val="24"/>
                <w:szCs w:val="24"/>
                <w:shd w:val="clear" w:color="auto" w:fill="FFFFFF"/>
              </w:rPr>
              <w:t>宣传与教育</w:t>
            </w:r>
            <w:r w:rsidRPr="002440D0">
              <w:rPr>
                <w:rFonts w:ascii="Times New Roman" w:eastAsia="仿宋_GB2312" w:hAnsi="Times New Roman"/>
                <w:color w:val="000000"/>
                <w:sz w:val="24"/>
                <w:szCs w:val="24"/>
                <w:shd w:val="clear" w:color="auto" w:fill="FFFFFF"/>
              </w:rPr>
              <w:t>的规范性文件，</w:t>
            </w:r>
            <w:r w:rsidRPr="002440D0">
              <w:rPr>
                <w:rFonts w:ascii="Times New Roman" w:eastAsia="仿宋_GB2312" w:hAnsi="Times New Roman" w:hint="eastAsia"/>
                <w:color w:val="000000"/>
                <w:sz w:val="24"/>
                <w:szCs w:val="24"/>
                <w:shd w:val="clear" w:color="auto" w:fill="FFFFFF"/>
              </w:rPr>
              <w:t>或近三年未在各级各类学校开展师生核心价值观认同程度的调查</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left="720" w:hangingChars="300" w:hanging="72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hint="eastAsia"/>
                <w:color w:val="000000"/>
                <w:kern w:val="0"/>
                <w:sz w:val="24"/>
                <w:szCs w:val="24"/>
                <w:shd w:val="clear" w:color="auto" w:fill="FFFFFF"/>
              </w:rPr>
              <w:t>推动</w:t>
            </w:r>
            <w:r w:rsidRPr="002440D0">
              <w:rPr>
                <w:rFonts w:ascii="Times New Roman" w:eastAsia="仿宋_GB2312" w:hAnsi="Times New Roman"/>
                <w:color w:val="000000"/>
                <w:kern w:val="0"/>
                <w:sz w:val="24"/>
                <w:szCs w:val="24"/>
                <w:shd w:val="clear" w:color="auto" w:fill="FFFFFF"/>
              </w:rPr>
              <w:t>学校实践教育条件和校外实习实践基地建设</w:t>
            </w:r>
            <w:r w:rsidRPr="002440D0">
              <w:rPr>
                <w:rFonts w:ascii="Times New Roman" w:eastAsia="仿宋_GB2312" w:hAnsi="Times New Roman" w:hint="eastAsia"/>
                <w:color w:val="000000"/>
                <w:kern w:val="0"/>
                <w:sz w:val="24"/>
                <w:szCs w:val="24"/>
                <w:shd w:val="clear" w:color="auto" w:fill="FFFFFF"/>
              </w:rPr>
              <w:t>以及</w:t>
            </w:r>
            <w:r w:rsidRPr="002440D0">
              <w:rPr>
                <w:rFonts w:ascii="Times New Roman" w:eastAsia="仿宋_GB2312" w:hAnsi="Times New Roman"/>
                <w:color w:val="000000"/>
                <w:kern w:val="0"/>
                <w:sz w:val="24"/>
                <w:szCs w:val="24"/>
                <w:shd w:val="clear" w:color="auto" w:fill="FFFFFF"/>
              </w:rPr>
              <w:t>全社会共同参与立德树人</w:t>
            </w:r>
            <w:r w:rsidRPr="002440D0">
              <w:rPr>
                <w:rFonts w:ascii="Times New Roman" w:eastAsia="仿宋_GB2312" w:hAnsi="Times New Roman" w:hint="eastAsia"/>
                <w:color w:val="000000"/>
                <w:kern w:val="0"/>
                <w:sz w:val="24"/>
                <w:szCs w:val="24"/>
                <w:shd w:val="clear" w:color="auto" w:fill="FFFFFF"/>
              </w:rPr>
              <w:t>氛围营造的情况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省级层面对</w:t>
            </w:r>
            <w:r w:rsidRPr="002440D0">
              <w:rPr>
                <w:rFonts w:ascii="Times New Roman" w:eastAsia="仿宋_GB2312" w:hAnsi="Times New Roman"/>
                <w:color w:val="000000"/>
                <w:sz w:val="24"/>
                <w:szCs w:val="24"/>
                <w:shd w:val="clear" w:color="auto" w:fill="FFFFFF"/>
              </w:rPr>
              <w:t>加强省内图书馆、文化馆、博物馆、纪念馆、少年宫、社会实践基地</w:t>
            </w:r>
            <w:r w:rsidRPr="002440D0">
              <w:rPr>
                <w:rFonts w:ascii="Times New Roman" w:eastAsia="仿宋_GB2312" w:hAnsi="Times New Roman" w:hint="eastAsia"/>
                <w:color w:val="000000"/>
                <w:sz w:val="24"/>
                <w:szCs w:val="24"/>
                <w:shd w:val="clear" w:color="auto" w:fill="FFFFFF"/>
              </w:rPr>
              <w:t>、中小学生</w:t>
            </w:r>
            <w:proofErr w:type="gramStart"/>
            <w:r w:rsidRPr="002440D0">
              <w:rPr>
                <w:rFonts w:ascii="Times New Roman" w:eastAsia="仿宋_GB2312" w:hAnsi="Times New Roman" w:hint="eastAsia"/>
                <w:color w:val="000000"/>
                <w:sz w:val="24"/>
                <w:szCs w:val="24"/>
                <w:shd w:val="clear" w:color="auto" w:fill="FFFFFF"/>
              </w:rPr>
              <w:t>研</w:t>
            </w:r>
            <w:proofErr w:type="gramEnd"/>
            <w:r w:rsidRPr="002440D0">
              <w:rPr>
                <w:rFonts w:ascii="Times New Roman" w:eastAsia="仿宋_GB2312" w:hAnsi="Times New Roman" w:hint="eastAsia"/>
                <w:color w:val="000000"/>
                <w:sz w:val="24"/>
                <w:szCs w:val="24"/>
                <w:shd w:val="clear" w:color="auto" w:fill="FFFFFF"/>
              </w:rPr>
              <w:t>学实践教育基地（营地）</w:t>
            </w:r>
            <w:r w:rsidRPr="002440D0">
              <w:rPr>
                <w:rFonts w:ascii="Times New Roman" w:eastAsia="仿宋_GB2312" w:hAnsi="Times New Roman"/>
                <w:color w:val="000000"/>
                <w:sz w:val="24"/>
                <w:szCs w:val="24"/>
                <w:shd w:val="clear" w:color="auto" w:fill="FFFFFF"/>
              </w:rPr>
              <w:t>等机构服务于广大师生进行</w:t>
            </w:r>
            <w:r w:rsidRPr="002440D0">
              <w:rPr>
                <w:rFonts w:ascii="Times New Roman" w:eastAsia="仿宋_GB2312" w:hAnsi="Times New Roman" w:hint="eastAsia"/>
                <w:color w:val="000000"/>
                <w:sz w:val="24"/>
                <w:szCs w:val="24"/>
                <w:shd w:val="clear" w:color="auto" w:fill="FFFFFF"/>
              </w:rPr>
              <w:t>了</w:t>
            </w:r>
            <w:r w:rsidRPr="002440D0">
              <w:rPr>
                <w:rFonts w:ascii="Times New Roman" w:eastAsia="仿宋_GB2312" w:hAnsi="Times New Roman"/>
                <w:color w:val="000000"/>
                <w:sz w:val="24"/>
                <w:szCs w:val="24"/>
                <w:shd w:val="clear" w:color="auto" w:fill="FFFFFF"/>
              </w:rPr>
              <w:t>整体部署，各场馆或基地</w:t>
            </w:r>
            <w:r w:rsidRPr="002440D0">
              <w:rPr>
                <w:rFonts w:ascii="Times New Roman" w:eastAsia="仿宋_GB2312" w:hAnsi="Times New Roman" w:hint="eastAsia"/>
                <w:color w:val="000000"/>
                <w:sz w:val="24"/>
                <w:szCs w:val="24"/>
                <w:shd w:val="clear" w:color="auto" w:fill="FFFFFF"/>
              </w:rPr>
              <w:t>积极服务于学校综合实践活动，师生满意度较高</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省级层面对</w:t>
            </w:r>
            <w:r w:rsidRPr="002440D0">
              <w:rPr>
                <w:rFonts w:ascii="Times New Roman" w:eastAsia="仿宋_GB2312" w:hAnsi="Times New Roman"/>
                <w:color w:val="000000"/>
                <w:sz w:val="24"/>
                <w:szCs w:val="24"/>
                <w:shd w:val="clear" w:color="auto" w:fill="FFFFFF"/>
              </w:rPr>
              <w:t>加强省内图书馆、文化馆、博物馆、纪念馆、少年宫、社会实践基地</w:t>
            </w:r>
            <w:r w:rsidRPr="002440D0">
              <w:rPr>
                <w:rFonts w:ascii="Times New Roman" w:eastAsia="仿宋_GB2312" w:hAnsi="Times New Roman" w:hint="eastAsia"/>
                <w:color w:val="000000"/>
                <w:sz w:val="24"/>
                <w:szCs w:val="24"/>
                <w:shd w:val="clear" w:color="auto" w:fill="FFFFFF"/>
              </w:rPr>
              <w:t>、中小学生</w:t>
            </w:r>
            <w:proofErr w:type="gramStart"/>
            <w:r w:rsidRPr="002440D0">
              <w:rPr>
                <w:rFonts w:ascii="Times New Roman" w:eastAsia="仿宋_GB2312" w:hAnsi="Times New Roman" w:hint="eastAsia"/>
                <w:color w:val="000000"/>
                <w:sz w:val="24"/>
                <w:szCs w:val="24"/>
                <w:shd w:val="clear" w:color="auto" w:fill="FFFFFF"/>
              </w:rPr>
              <w:t>研</w:t>
            </w:r>
            <w:proofErr w:type="gramEnd"/>
            <w:r w:rsidRPr="002440D0">
              <w:rPr>
                <w:rFonts w:ascii="Times New Roman" w:eastAsia="仿宋_GB2312" w:hAnsi="Times New Roman" w:hint="eastAsia"/>
                <w:color w:val="000000"/>
                <w:sz w:val="24"/>
                <w:szCs w:val="24"/>
                <w:shd w:val="clear" w:color="auto" w:fill="FFFFFF"/>
              </w:rPr>
              <w:t>学实践教育基地（营地）</w:t>
            </w:r>
            <w:r w:rsidRPr="002440D0">
              <w:rPr>
                <w:rFonts w:ascii="Times New Roman" w:eastAsia="仿宋_GB2312" w:hAnsi="Times New Roman"/>
                <w:color w:val="000000"/>
                <w:sz w:val="24"/>
                <w:szCs w:val="24"/>
                <w:shd w:val="clear" w:color="auto" w:fill="FFFFFF"/>
              </w:rPr>
              <w:t>等机构服务于广大师生进行</w:t>
            </w:r>
            <w:r w:rsidRPr="002440D0">
              <w:rPr>
                <w:rFonts w:ascii="Times New Roman" w:eastAsia="仿宋_GB2312" w:hAnsi="Times New Roman" w:hint="eastAsia"/>
                <w:color w:val="000000"/>
                <w:sz w:val="24"/>
                <w:szCs w:val="24"/>
                <w:shd w:val="clear" w:color="auto" w:fill="FFFFFF"/>
              </w:rPr>
              <w:t>了</w:t>
            </w:r>
            <w:r w:rsidRPr="002440D0">
              <w:rPr>
                <w:rFonts w:ascii="Times New Roman" w:eastAsia="仿宋_GB2312" w:hAnsi="Times New Roman"/>
                <w:color w:val="000000"/>
                <w:sz w:val="24"/>
                <w:szCs w:val="24"/>
                <w:shd w:val="clear" w:color="auto" w:fill="FFFFFF"/>
              </w:rPr>
              <w:t>整体部署</w:t>
            </w:r>
            <w:r w:rsidRPr="002440D0">
              <w:rPr>
                <w:rFonts w:ascii="Times New Roman" w:eastAsia="仿宋_GB2312" w:hAnsi="Times New Roman" w:hint="eastAsia"/>
                <w:color w:val="000000"/>
                <w:sz w:val="24"/>
                <w:szCs w:val="24"/>
                <w:shd w:val="clear" w:color="auto" w:fill="FFFFFF"/>
              </w:rPr>
              <w:t>，但是部分场馆或基地没有面向学校开展服务，师生满意度不高</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省级层面没有对</w:t>
            </w:r>
            <w:r w:rsidRPr="002440D0">
              <w:rPr>
                <w:rFonts w:ascii="Times New Roman" w:eastAsia="仿宋_GB2312" w:hAnsi="Times New Roman"/>
                <w:color w:val="000000"/>
                <w:sz w:val="24"/>
                <w:szCs w:val="24"/>
                <w:shd w:val="clear" w:color="auto" w:fill="FFFFFF"/>
              </w:rPr>
              <w:t>省内图书馆、文化馆、博物馆、纪念馆、少年宫、社会实践基地</w:t>
            </w:r>
            <w:r w:rsidRPr="002440D0">
              <w:rPr>
                <w:rFonts w:ascii="Times New Roman" w:eastAsia="仿宋_GB2312" w:hAnsi="Times New Roman" w:hint="eastAsia"/>
                <w:color w:val="000000"/>
                <w:sz w:val="24"/>
                <w:szCs w:val="24"/>
                <w:shd w:val="clear" w:color="auto" w:fill="FFFFFF"/>
              </w:rPr>
              <w:t>、中小学生</w:t>
            </w:r>
            <w:proofErr w:type="gramStart"/>
            <w:r w:rsidRPr="002440D0">
              <w:rPr>
                <w:rFonts w:ascii="Times New Roman" w:eastAsia="仿宋_GB2312" w:hAnsi="Times New Roman" w:hint="eastAsia"/>
                <w:color w:val="000000"/>
                <w:sz w:val="24"/>
                <w:szCs w:val="24"/>
                <w:shd w:val="clear" w:color="auto" w:fill="FFFFFF"/>
              </w:rPr>
              <w:t>研</w:t>
            </w:r>
            <w:proofErr w:type="gramEnd"/>
            <w:r w:rsidRPr="002440D0">
              <w:rPr>
                <w:rFonts w:ascii="Times New Roman" w:eastAsia="仿宋_GB2312" w:hAnsi="Times New Roman" w:hint="eastAsia"/>
                <w:color w:val="000000"/>
                <w:sz w:val="24"/>
                <w:szCs w:val="24"/>
                <w:shd w:val="clear" w:color="auto" w:fill="FFFFFF"/>
              </w:rPr>
              <w:t>学实践教育基地（营地）</w:t>
            </w:r>
            <w:r w:rsidRPr="002440D0">
              <w:rPr>
                <w:rFonts w:ascii="Times New Roman" w:eastAsia="仿宋_GB2312" w:hAnsi="Times New Roman"/>
                <w:color w:val="000000"/>
                <w:sz w:val="24"/>
                <w:szCs w:val="24"/>
                <w:shd w:val="clear" w:color="auto" w:fill="FFFFFF"/>
              </w:rPr>
              <w:t>等机构服务于广大师生进行整体部署</w:t>
            </w:r>
            <w:r w:rsidRPr="002440D0">
              <w:rPr>
                <w:rFonts w:ascii="Times New Roman" w:eastAsia="仿宋_GB2312" w:hAnsi="Times New Roman" w:hint="eastAsia"/>
                <w:color w:val="000000"/>
                <w:sz w:val="24"/>
                <w:szCs w:val="24"/>
                <w:shd w:val="clear" w:color="auto" w:fill="FFFFFF"/>
              </w:rPr>
              <w:t>，大多数场馆或基地没有面向学校开展服务，师生满意度较低</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val="restart"/>
          </w:tcPr>
          <w:p w:rsidR="007704F3" w:rsidRPr="002440D0" w:rsidRDefault="007704F3" w:rsidP="00E642B7">
            <w:pPr>
              <w:pStyle w:val="-11"/>
              <w:numPr>
                <w:ilvl w:val="0"/>
                <w:numId w:val="2"/>
              </w:numPr>
              <w:spacing w:line="340" w:lineRule="exact"/>
              <w:ind w:left="960" w:hangingChars="400" w:hanging="9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完善学校管理制度，校长依法治校，教师依法执教，强化教学纪律，规范学生管理</w:t>
            </w: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bCs/>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落实</w:t>
            </w:r>
            <w:r w:rsidRPr="002440D0">
              <w:rPr>
                <w:rFonts w:ascii="Times New Roman" w:eastAsia="仿宋_GB2312" w:hAnsi="Times New Roman" w:hint="eastAsia"/>
                <w:color w:val="000000"/>
                <w:kern w:val="0"/>
                <w:sz w:val="24"/>
                <w:szCs w:val="24"/>
                <w:shd w:val="clear" w:color="auto" w:fill="FFFFFF"/>
              </w:rPr>
              <w:t>“</w:t>
            </w:r>
            <w:r w:rsidRPr="002440D0">
              <w:rPr>
                <w:rFonts w:ascii="Times New Roman" w:eastAsia="仿宋_GB2312" w:hAnsi="Times New Roman"/>
                <w:color w:val="000000"/>
                <w:kern w:val="0"/>
                <w:sz w:val="24"/>
                <w:szCs w:val="24"/>
                <w:shd w:val="clear" w:color="auto" w:fill="FFFFFF"/>
              </w:rPr>
              <w:t>一校</w:t>
            </w:r>
            <w:proofErr w:type="gramStart"/>
            <w:r w:rsidRPr="002440D0">
              <w:rPr>
                <w:rFonts w:ascii="Times New Roman" w:eastAsia="仿宋_GB2312" w:hAnsi="Times New Roman"/>
                <w:color w:val="000000"/>
                <w:kern w:val="0"/>
                <w:sz w:val="24"/>
                <w:szCs w:val="24"/>
                <w:shd w:val="clear" w:color="auto" w:fill="FFFFFF"/>
              </w:rPr>
              <w:t>一</w:t>
            </w:r>
            <w:proofErr w:type="gramEnd"/>
            <w:r w:rsidRPr="002440D0">
              <w:rPr>
                <w:rFonts w:ascii="Times New Roman" w:eastAsia="仿宋_GB2312" w:hAnsi="Times New Roman"/>
                <w:color w:val="000000"/>
                <w:kern w:val="0"/>
                <w:sz w:val="24"/>
                <w:szCs w:val="24"/>
                <w:shd w:val="clear" w:color="auto" w:fill="FFFFFF"/>
              </w:rPr>
              <w:t>章程</w:t>
            </w:r>
            <w:r w:rsidRPr="002440D0">
              <w:rPr>
                <w:rFonts w:ascii="Times New Roman" w:eastAsia="仿宋_GB2312" w:hAnsi="Times New Roman" w:hint="eastAsia"/>
                <w:color w:val="000000"/>
                <w:kern w:val="0"/>
                <w:sz w:val="24"/>
                <w:szCs w:val="24"/>
                <w:shd w:val="clear" w:color="auto" w:fill="FFFFFF"/>
              </w:rPr>
              <w:t>”</w:t>
            </w:r>
            <w:r>
              <w:rPr>
                <w:rFonts w:ascii="Times New Roman" w:eastAsia="仿宋_GB2312" w:hAnsi="Times New Roman" w:hint="eastAsia"/>
                <w:color w:val="000000"/>
                <w:kern w:val="0"/>
                <w:sz w:val="24"/>
                <w:szCs w:val="24"/>
                <w:shd w:val="clear" w:color="auto" w:fill="FFFFFF"/>
              </w:rPr>
              <w:t>的</w:t>
            </w:r>
            <w:r w:rsidRPr="002440D0">
              <w:rPr>
                <w:rFonts w:ascii="Times New Roman" w:eastAsia="仿宋_GB2312" w:hAnsi="Times New Roman" w:hint="eastAsia"/>
                <w:color w:val="000000"/>
                <w:kern w:val="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制定了在各级各类学校全面</w:t>
            </w:r>
            <w:r w:rsidRPr="002440D0">
              <w:rPr>
                <w:rFonts w:ascii="Times New Roman" w:eastAsia="仿宋_GB2312" w:hAnsi="Times New Roman" w:hint="eastAsia"/>
                <w:color w:val="000000"/>
                <w:sz w:val="24"/>
                <w:szCs w:val="24"/>
                <w:shd w:val="clear" w:color="auto" w:fill="FFFFFF"/>
              </w:rPr>
              <w:t>建立实施“</w:t>
            </w:r>
            <w:r w:rsidRPr="002440D0">
              <w:rPr>
                <w:rFonts w:ascii="Times New Roman" w:eastAsia="仿宋_GB2312" w:hAnsi="Times New Roman"/>
                <w:color w:val="000000"/>
                <w:sz w:val="24"/>
                <w:szCs w:val="24"/>
                <w:shd w:val="clear" w:color="auto" w:fill="FFFFFF"/>
              </w:rPr>
              <w:t>一校</w:t>
            </w:r>
            <w:proofErr w:type="gramStart"/>
            <w:r w:rsidRPr="002440D0">
              <w:rPr>
                <w:rFonts w:ascii="Times New Roman" w:eastAsia="仿宋_GB2312" w:hAnsi="Times New Roman"/>
                <w:color w:val="000000"/>
                <w:sz w:val="24"/>
                <w:szCs w:val="24"/>
                <w:shd w:val="clear" w:color="auto" w:fill="FFFFFF"/>
              </w:rPr>
              <w:t>一</w:t>
            </w:r>
            <w:proofErr w:type="gramEnd"/>
            <w:r w:rsidRPr="002440D0">
              <w:rPr>
                <w:rFonts w:ascii="Times New Roman" w:eastAsia="仿宋_GB2312" w:hAnsi="Times New Roman"/>
                <w:color w:val="000000"/>
                <w:sz w:val="24"/>
                <w:szCs w:val="24"/>
                <w:shd w:val="clear" w:color="auto" w:fill="FFFFFF"/>
              </w:rPr>
              <w:t>章程</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的规范性文件，区域内高校章程备案率为</w:t>
            </w:r>
            <w:r w:rsidRPr="002440D0">
              <w:rPr>
                <w:rFonts w:ascii="Times New Roman" w:eastAsia="仿宋_GB2312" w:hAnsi="Times New Roman"/>
                <w:color w:val="000000"/>
                <w:sz w:val="24"/>
                <w:szCs w:val="24"/>
                <w:shd w:val="clear" w:color="auto" w:fill="FFFFFF"/>
              </w:rPr>
              <w:t>100%</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定期对各级各类学校按照章程办学情况进行检查</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制定了在各级各类学校全面</w:t>
            </w:r>
            <w:r w:rsidRPr="002440D0">
              <w:rPr>
                <w:rFonts w:ascii="Times New Roman" w:eastAsia="仿宋_GB2312" w:hAnsi="Times New Roman" w:hint="eastAsia"/>
                <w:color w:val="000000"/>
                <w:sz w:val="24"/>
                <w:szCs w:val="24"/>
                <w:shd w:val="clear" w:color="auto" w:fill="FFFFFF"/>
              </w:rPr>
              <w:t>建立实施“</w:t>
            </w:r>
            <w:r w:rsidRPr="002440D0">
              <w:rPr>
                <w:rFonts w:ascii="Times New Roman" w:eastAsia="仿宋_GB2312" w:hAnsi="Times New Roman"/>
                <w:color w:val="000000"/>
                <w:sz w:val="24"/>
                <w:szCs w:val="24"/>
                <w:shd w:val="clear" w:color="auto" w:fill="FFFFFF"/>
              </w:rPr>
              <w:t>一校</w:t>
            </w:r>
            <w:proofErr w:type="gramStart"/>
            <w:r w:rsidRPr="002440D0">
              <w:rPr>
                <w:rFonts w:ascii="Times New Roman" w:eastAsia="仿宋_GB2312" w:hAnsi="Times New Roman"/>
                <w:color w:val="000000"/>
                <w:sz w:val="24"/>
                <w:szCs w:val="24"/>
                <w:shd w:val="clear" w:color="auto" w:fill="FFFFFF"/>
              </w:rPr>
              <w:t>一</w:t>
            </w:r>
            <w:proofErr w:type="gramEnd"/>
            <w:r w:rsidRPr="002440D0">
              <w:rPr>
                <w:rFonts w:ascii="Times New Roman" w:eastAsia="仿宋_GB2312" w:hAnsi="Times New Roman"/>
                <w:color w:val="000000"/>
                <w:sz w:val="24"/>
                <w:szCs w:val="24"/>
                <w:shd w:val="clear" w:color="auto" w:fill="FFFFFF"/>
              </w:rPr>
              <w:t>章程</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的规范性文件，区域内高校章程备案率为</w:t>
            </w:r>
            <w:r w:rsidRPr="002440D0">
              <w:rPr>
                <w:rFonts w:ascii="Times New Roman" w:eastAsia="仿宋_GB2312" w:hAnsi="Times New Roman"/>
                <w:color w:val="000000"/>
                <w:sz w:val="24"/>
                <w:szCs w:val="24"/>
                <w:shd w:val="clear" w:color="auto" w:fill="FFFFFF"/>
              </w:rPr>
              <w:t>100%</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有相关的检查，但是没有将检查纳入常规性工作</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制定了在各级各类学校全面</w:t>
            </w:r>
            <w:r w:rsidRPr="002440D0">
              <w:rPr>
                <w:rFonts w:ascii="Times New Roman" w:eastAsia="仿宋_GB2312" w:hAnsi="Times New Roman" w:hint="eastAsia"/>
                <w:color w:val="000000"/>
                <w:sz w:val="24"/>
                <w:szCs w:val="24"/>
                <w:shd w:val="clear" w:color="auto" w:fill="FFFFFF"/>
              </w:rPr>
              <w:t>建立实施“</w:t>
            </w:r>
            <w:r w:rsidRPr="002440D0">
              <w:rPr>
                <w:rFonts w:ascii="Times New Roman" w:eastAsia="仿宋_GB2312" w:hAnsi="Times New Roman"/>
                <w:color w:val="000000"/>
                <w:sz w:val="24"/>
                <w:szCs w:val="24"/>
                <w:shd w:val="clear" w:color="auto" w:fill="FFFFFF"/>
              </w:rPr>
              <w:t>一校</w:t>
            </w:r>
            <w:proofErr w:type="gramStart"/>
            <w:r w:rsidRPr="002440D0">
              <w:rPr>
                <w:rFonts w:ascii="Times New Roman" w:eastAsia="仿宋_GB2312" w:hAnsi="Times New Roman"/>
                <w:color w:val="000000"/>
                <w:sz w:val="24"/>
                <w:szCs w:val="24"/>
                <w:shd w:val="clear" w:color="auto" w:fill="FFFFFF"/>
              </w:rPr>
              <w:t>一</w:t>
            </w:r>
            <w:proofErr w:type="gramEnd"/>
            <w:r w:rsidRPr="002440D0">
              <w:rPr>
                <w:rFonts w:ascii="Times New Roman" w:eastAsia="仿宋_GB2312" w:hAnsi="Times New Roman"/>
                <w:color w:val="000000"/>
                <w:sz w:val="24"/>
                <w:szCs w:val="24"/>
                <w:shd w:val="clear" w:color="auto" w:fill="FFFFFF"/>
              </w:rPr>
              <w:t>章程</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的规范性文件，</w:t>
            </w:r>
            <w:r w:rsidRPr="002440D0">
              <w:rPr>
                <w:rFonts w:ascii="Times New Roman" w:eastAsia="仿宋_GB2312" w:hAnsi="Times New Roman" w:hint="eastAsia"/>
                <w:color w:val="000000"/>
                <w:sz w:val="24"/>
                <w:szCs w:val="24"/>
                <w:shd w:val="clear" w:color="auto" w:fill="FFFFFF"/>
              </w:rPr>
              <w:t>但部分高校章程没有核准和备案，或者两年内没有进行相关的检查工作</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firstLineChars="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hint="eastAsia"/>
                <w:color w:val="000000"/>
                <w:kern w:val="0"/>
                <w:sz w:val="24"/>
                <w:szCs w:val="24"/>
                <w:shd w:val="clear" w:color="auto" w:fill="FFFFFF"/>
              </w:rPr>
              <w:t>监管中小学、幼儿园（含教育行政部门审批的校外培训机构）办学（园）资格</w:t>
            </w:r>
            <w:r>
              <w:rPr>
                <w:rFonts w:ascii="Times New Roman" w:eastAsia="仿宋_GB2312" w:hAnsi="Times New Roman" w:hint="eastAsia"/>
                <w:color w:val="000000"/>
                <w:kern w:val="0"/>
                <w:sz w:val="24"/>
                <w:szCs w:val="24"/>
                <w:shd w:val="clear" w:color="auto" w:fill="FFFFFF"/>
              </w:rPr>
              <w:t>的</w:t>
            </w:r>
            <w:r w:rsidRPr="002440D0">
              <w:rPr>
                <w:rFonts w:ascii="Times New Roman" w:eastAsia="仿宋_GB2312" w:hAnsi="Times New Roman" w:hint="eastAsia"/>
                <w:color w:val="000000"/>
                <w:kern w:val="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省级层面出台了加强监管和查处</w:t>
            </w:r>
            <w:r w:rsidRPr="002440D0">
              <w:rPr>
                <w:rFonts w:ascii="Times New Roman" w:eastAsia="仿宋_GB2312" w:hAnsi="Times New Roman" w:hint="eastAsia"/>
                <w:color w:val="000000"/>
                <w:sz w:val="24"/>
                <w:szCs w:val="24"/>
                <w:shd w:val="clear" w:color="auto" w:fill="FFFFFF"/>
              </w:rPr>
              <w:t>中小学、幼儿园（含教育行政部门审批的校外培训机构）办学（园）</w:t>
            </w:r>
            <w:r w:rsidRPr="002440D0">
              <w:rPr>
                <w:rFonts w:ascii="Times New Roman" w:eastAsia="仿宋_GB2312" w:hAnsi="Times New Roman"/>
                <w:color w:val="000000"/>
                <w:sz w:val="24"/>
                <w:szCs w:val="24"/>
                <w:shd w:val="clear" w:color="auto" w:fill="FFFFFF"/>
              </w:rPr>
              <w:t>资质的规范性文件，并定期进行查处，将监管和查处学校办学资格纳入每年的常规工作，及时处理违规行为</w:t>
            </w:r>
            <w:r w:rsidRPr="002440D0">
              <w:rPr>
                <w:rFonts w:ascii="Times New Roman" w:eastAsia="仿宋_GB2312" w:hAnsi="Times New Roman"/>
                <w:color w:val="000000"/>
                <w:sz w:val="24"/>
                <w:szCs w:val="24"/>
                <w:shd w:val="clear" w:color="auto" w:fill="FFFFFF"/>
              </w:rPr>
              <w:t xml:space="preserve">                  </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省级层面出台了加强监管和查处</w:t>
            </w:r>
            <w:r w:rsidRPr="002440D0">
              <w:rPr>
                <w:rFonts w:ascii="Times New Roman" w:eastAsia="仿宋_GB2312" w:hAnsi="Times New Roman" w:hint="eastAsia"/>
                <w:color w:val="000000"/>
                <w:sz w:val="24"/>
                <w:szCs w:val="24"/>
                <w:shd w:val="clear" w:color="auto" w:fill="FFFFFF"/>
              </w:rPr>
              <w:t>中小学、幼儿园（含教育行政部门审批的校外培训机构）办学（园）</w:t>
            </w:r>
            <w:r w:rsidRPr="002440D0">
              <w:rPr>
                <w:rFonts w:ascii="Times New Roman" w:eastAsia="仿宋_GB2312" w:hAnsi="Times New Roman"/>
                <w:color w:val="000000"/>
                <w:sz w:val="24"/>
                <w:szCs w:val="24"/>
                <w:shd w:val="clear" w:color="auto" w:fill="FFFFFF"/>
              </w:rPr>
              <w:t>资质的规范性文件，有查处，但是没有将检查纳入每年的常规工作</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或者有定期查处，但是没有对违规行为进行及时处理</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省级层面没有出台加强监管和查处</w:t>
            </w:r>
            <w:r w:rsidRPr="002440D0">
              <w:rPr>
                <w:rFonts w:ascii="Times New Roman" w:eastAsia="仿宋_GB2312" w:hAnsi="Times New Roman" w:hint="eastAsia"/>
                <w:color w:val="000000"/>
                <w:sz w:val="24"/>
                <w:szCs w:val="24"/>
                <w:shd w:val="clear" w:color="auto" w:fill="FFFFFF"/>
              </w:rPr>
              <w:t>中小学、幼儿园（含教育行政部门审批的校外培训机构）办学（园）</w:t>
            </w:r>
            <w:r w:rsidRPr="002440D0">
              <w:rPr>
                <w:rFonts w:ascii="Times New Roman" w:eastAsia="仿宋_GB2312" w:hAnsi="Times New Roman"/>
                <w:color w:val="000000"/>
                <w:sz w:val="24"/>
                <w:szCs w:val="24"/>
                <w:shd w:val="clear" w:color="auto" w:fill="FFFFFF"/>
              </w:rPr>
              <w:t>资质的规范性文件</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或者有文件，但是两年内没有进行相关的查处工作</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firstLineChars="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hint="eastAsia"/>
                <w:color w:val="000000"/>
                <w:kern w:val="0"/>
                <w:sz w:val="24"/>
                <w:szCs w:val="24"/>
                <w:shd w:val="clear" w:color="auto" w:fill="FFFFFF"/>
              </w:rPr>
              <w:t>对</w:t>
            </w:r>
            <w:r w:rsidRPr="002440D0">
              <w:rPr>
                <w:rFonts w:ascii="Times New Roman" w:eastAsia="仿宋_GB2312" w:hAnsi="Times New Roman"/>
                <w:color w:val="000000"/>
                <w:kern w:val="0"/>
                <w:sz w:val="24"/>
                <w:szCs w:val="24"/>
                <w:shd w:val="clear" w:color="auto" w:fill="FFFFFF"/>
              </w:rPr>
              <w:t>各级各类学校规范教育教学</w:t>
            </w:r>
            <w:r>
              <w:rPr>
                <w:rFonts w:ascii="Times New Roman" w:eastAsia="仿宋_GB2312" w:hAnsi="Times New Roman" w:hint="eastAsia"/>
                <w:color w:val="000000"/>
                <w:kern w:val="0"/>
                <w:sz w:val="24"/>
                <w:szCs w:val="24"/>
                <w:shd w:val="clear" w:color="auto" w:fill="FFFFFF"/>
              </w:rPr>
              <w:t>监管的</w:t>
            </w:r>
            <w:r w:rsidRPr="002440D0">
              <w:rPr>
                <w:rFonts w:ascii="Times New Roman" w:eastAsia="仿宋_GB2312" w:hAnsi="Times New Roman" w:hint="eastAsia"/>
                <w:color w:val="000000"/>
                <w:kern w:val="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省级层面制定了加强各级各类学校（</w:t>
            </w:r>
            <w:r w:rsidRPr="002440D0">
              <w:rPr>
                <w:rFonts w:ascii="Times New Roman" w:eastAsia="仿宋_GB2312" w:hAnsi="Times New Roman" w:hint="eastAsia"/>
                <w:color w:val="000000"/>
                <w:sz w:val="24"/>
                <w:szCs w:val="24"/>
                <w:shd w:val="clear" w:color="auto" w:fill="FFFFFF"/>
              </w:rPr>
              <w:t>含</w:t>
            </w:r>
            <w:r w:rsidRPr="002440D0">
              <w:rPr>
                <w:rFonts w:ascii="Times New Roman" w:eastAsia="仿宋_GB2312" w:hAnsi="Times New Roman"/>
                <w:color w:val="000000"/>
                <w:sz w:val="24"/>
                <w:szCs w:val="24"/>
                <w:shd w:val="clear" w:color="auto" w:fill="FFFFFF"/>
              </w:rPr>
              <w:t>幼儿园、校外培训机构）教育教学管理</w:t>
            </w:r>
            <w:r w:rsidRPr="002440D0">
              <w:rPr>
                <w:rFonts w:ascii="Times New Roman" w:eastAsia="仿宋_GB2312" w:hAnsi="Times New Roman" w:hint="eastAsia"/>
                <w:color w:val="000000"/>
                <w:sz w:val="24"/>
                <w:szCs w:val="24"/>
                <w:shd w:val="clear" w:color="auto" w:fill="FFFFFF"/>
              </w:rPr>
              <w:t>、规范办学行为</w:t>
            </w:r>
            <w:r w:rsidRPr="002440D0">
              <w:rPr>
                <w:rFonts w:ascii="Times New Roman" w:eastAsia="仿宋_GB2312" w:hAnsi="Times New Roman"/>
                <w:color w:val="000000"/>
                <w:sz w:val="24"/>
                <w:szCs w:val="24"/>
                <w:shd w:val="clear" w:color="auto" w:fill="FFFFFF"/>
              </w:rPr>
              <w:t>的规范性文件，并加强过程管理，将定期检查纳入每年的常规工作，及时处理违规行为</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省级层面制定了加强各级各类学校（</w:t>
            </w:r>
            <w:r w:rsidRPr="002440D0">
              <w:rPr>
                <w:rFonts w:ascii="Times New Roman" w:eastAsia="仿宋_GB2312" w:hAnsi="Times New Roman" w:hint="eastAsia"/>
                <w:color w:val="000000"/>
                <w:sz w:val="24"/>
                <w:szCs w:val="24"/>
                <w:shd w:val="clear" w:color="auto" w:fill="FFFFFF"/>
              </w:rPr>
              <w:t>含</w:t>
            </w:r>
            <w:r w:rsidRPr="002440D0">
              <w:rPr>
                <w:rFonts w:ascii="Times New Roman" w:eastAsia="仿宋_GB2312" w:hAnsi="Times New Roman"/>
                <w:color w:val="000000"/>
                <w:sz w:val="24"/>
                <w:szCs w:val="24"/>
                <w:shd w:val="clear" w:color="auto" w:fill="FFFFFF"/>
              </w:rPr>
              <w:t>幼儿园、</w:t>
            </w:r>
            <w:r w:rsidRPr="002440D0">
              <w:rPr>
                <w:rFonts w:ascii="Times New Roman" w:eastAsia="仿宋_GB2312" w:hAnsi="Times New Roman"/>
                <w:sz w:val="24"/>
                <w:szCs w:val="24"/>
                <w:shd w:val="clear" w:color="auto" w:fill="FFFFFF"/>
              </w:rPr>
              <w:t>校外培训机构）</w:t>
            </w:r>
            <w:r w:rsidRPr="002440D0">
              <w:rPr>
                <w:rFonts w:ascii="Times New Roman" w:eastAsia="仿宋_GB2312" w:hAnsi="Times New Roman"/>
                <w:color w:val="000000"/>
                <w:sz w:val="24"/>
                <w:szCs w:val="24"/>
                <w:shd w:val="clear" w:color="auto" w:fill="FFFFFF"/>
              </w:rPr>
              <w:t>教育教学管理</w:t>
            </w:r>
            <w:r w:rsidRPr="002440D0">
              <w:rPr>
                <w:rFonts w:ascii="Times New Roman" w:eastAsia="仿宋_GB2312" w:hAnsi="Times New Roman" w:hint="eastAsia"/>
                <w:color w:val="000000"/>
                <w:sz w:val="24"/>
                <w:szCs w:val="24"/>
                <w:shd w:val="clear" w:color="auto" w:fill="FFFFFF"/>
              </w:rPr>
              <w:t>、规范办学行为</w:t>
            </w:r>
            <w:r w:rsidRPr="002440D0">
              <w:rPr>
                <w:rFonts w:ascii="Times New Roman" w:eastAsia="仿宋_GB2312" w:hAnsi="Times New Roman"/>
                <w:color w:val="000000"/>
                <w:sz w:val="24"/>
                <w:szCs w:val="24"/>
                <w:shd w:val="clear" w:color="auto" w:fill="FFFFFF"/>
              </w:rPr>
              <w:t>的规范性文件，有查处，但是没有将定期检查纳入每年的常规工作，</w:t>
            </w:r>
            <w:r w:rsidRPr="002440D0">
              <w:rPr>
                <w:rFonts w:ascii="Times New Roman" w:eastAsia="仿宋_GB2312" w:hAnsi="Times New Roman" w:hint="eastAsia"/>
                <w:color w:val="000000"/>
                <w:sz w:val="24"/>
                <w:szCs w:val="24"/>
                <w:shd w:val="clear" w:color="auto" w:fill="FFFFFF"/>
              </w:rPr>
              <w:t>未</w:t>
            </w:r>
            <w:r w:rsidRPr="002440D0">
              <w:rPr>
                <w:rFonts w:ascii="Times New Roman" w:eastAsia="仿宋_GB2312" w:hAnsi="Times New Roman"/>
                <w:color w:val="000000"/>
                <w:sz w:val="24"/>
                <w:szCs w:val="24"/>
                <w:shd w:val="clear" w:color="auto" w:fill="FFFFFF"/>
              </w:rPr>
              <w:t>及时处理违规行为</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省级层面没有制定加强各级各类学校（</w:t>
            </w:r>
            <w:r w:rsidRPr="002440D0">
              <w:rPr>
                <w:rFonts w:ascii="Times New Roman" w:eastAsia="仿宋_GB2312" w:hAnsi="Times New Roman" w:hint="eastAsia"/>
                <w:color w:val="000000"/>
                <w:sz w:val="24"/>
                <w:szCs w:val="24"/>
                <w:shd w:val="clear" w:color="auto" w:fill="FFFFFF"/>
              </w:rPr>
              <w:t>含</w:t>
            </w:r>
            <w:r w:rsidRPr="002440D0">
              <w:rPr>
                <w:rFonts w:ascii="Times New Roman" w:eastAsia="仿宋_GB2312" w:hAnsi="Times New Roman"/>
                <w:color w:val="000000"/>
                <w:sz w:val="24"/>
                <w:szCs w:val="24"/>
                <w:shd w:val="clear" w:color="auto" w:fill="FFFFFF"/>
              </w:rPr>
              <w:t>幼儿园、校外培训机构）教育教学管理的规范性文件</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或者有文件，但是两年内没有进行相关的检查工作</w:t>
            </w:r>
            <w:r w:rsidRPr="002440D0">
              <w:rPr>
                <w:rFonts w:ascii="Times New Roman" w:eastAsia="仿宋_GB2312" w:hAnsi="Times New Roman" w:hint="eastAsia"/>
                <w:color w:val="000000"/>
                <w:sz w:val="24"/>
                <w:szCs w:val="24"/>
                <w:shd w:val="clear" w:color="auto" w:fill="FFFFFF"/>
              </w:rPr>
              <w:t>；或者有文件，但日常监管缺失，对违规行为查处不力，群众反映强烈</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firstLineChars="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hint="eastAsia"/>
                <w:color w:val="000000"/>
                <w:kern w:val="0"/>
                <w:sz w:val="24"/>
                <w:szCs w:val="24"/>
                <w:shd w:val="clear" w:color="auto" w:fill="FFFFFF"/>
              </w:rPr>
              <w:t>监管</w:t>
            </w:r>
            <w:r>
              <w:rPr>
                <w:rFonts w:ascii="Times New Roman" w:eastAsia="仿宋_GB2312" w:hAnsi="Times New Roman" w:hint="eastAsia"/>
                <w:color w:val="000000"/>
                <w:kern w:val="0"/>
                <w:sz w:val="24"/>
                <w:szCs w:val="24"/>
                <w:shd w:val="clear" w:color="auto" w:fill="FFFFFF"/>
              </w:rPr>
              <w:t>、</w:t>
            </w:r>
            <w:r w:rsidRPr="002440D0">
              <w:rPr>
                <w:rFonts w:ascii="Times New Roman" w:eastAsia="仿宋_GB2312" w:hAnsi="Times New Roman" w:hint="eastAsia"/>
                <w:color w:val="000000"/>
                <w:kern w:val="0"/>
                <w:sz w:val="24"/>
                <w:szCs w:val="24"/>
                <w:shd w:val="clear" w:color="auto" w:fill="FFFFFF"/>
              </w:rPr>
              <w:t>查处</w:t>
            </w:r>
            <w:r w:rsidRPr="002440D0">
              <w:rPr>
                <w:rFonts w:ascii="Times New Roman" w:eastAsia="仿宋_GB2312" w:hAnsi="Times New Roman"/>
                <w:color w:val="000000"/>
                <w:kern w:val="0"/>
                <w:sz w:val="24"/>
                <w:szCs w:val="24"/>
                <w:shd w:val="clear" w:color="auto" w:fill="FFFFFF"/>
              </w:rPr>
              <w:t>各级各类学校</w:t>
            </w:r>
            <w:r w:rsidRPr="002440D0">
              <w:rPr>
                <w:rFonts w:ascii="Times New Roman" w:eastAsia="仿宋_GB2312" w:hAnsi="Times New Roman" w:hint="eastAsia"/>
                <w:color w:val="000000"/>
                <w:kern w:val="0"/>
                <w:sz w:val="24"/>
                <w:szCs w:val="24"/>
                <w:shd w:val="clear" w:color="auto" w:fill="FFFFFF"/>
              </w:rPr>
              <w:t>和</w:t>
            </w:r>
            <w:r w:rsidRPr="002440D0">
              <w:rPr>
                <w:rFonts w:ascii="Times New Roman" w:eastAsia="仿宋_GB2312" w:hAnsi="Times New Roman"/>
                <w:color w:val="000000"/>
                <w:kern w:val="0"/>
                <w:sz w:val="24"/>
                <w:szCs w:val="24"/>
                <w:shd w:val="clear" w:color="auto" w:fill="FFFFFF"/>
              </w:rPr>
              <w:t>幼儿园</w:t>
            </w:r>
            <w:r w:rsidRPr="002440D0">
              <w:rPr>
                <w:rFonts w:ascii="Times New Roman" w:eastAsia="仿宋_GB2312" w:hAnsi="Times New Roman" w:hint="eastAsia"/>
                <w:color w:val="000000"/>
                <w:kern w:val="0"/>
                <w:sz w:val="24"/>
                <w:szCs w:val="24"/>
                <w:shd w:val="clear" w:color="auto" w:fill="FFFFFF"/>
              </w:rPr>
              <w:t>（含民办）</w:t>
            </w:r>
            <w:r w:rsidRPr="002440D0">
              <w:rPr>
                <w:rFonts w:ascii="Times New Roman" w:eastAsia="仿宋_GB2312" w:hAnsi="Times New Roman"/>
                <w:color w:val="000000"/>
                <w:kern w:val="0"/>
                <w:sz w:val="24"/>
                <w:szCs w:val="24"/>
                <w:shd w:val="clear" w:color="auto" w:fill="FFFFFF"/>
              </w:rPr>
              <w:t>教师依法执教</w:t>
            </w:r>
            <w:r>
              <w:rPr>
                <w:rFonts w:ascii="Times New Roman" w:eastAsia="仿宋_GB2312" w:hAnsi="Times New Roman" w:hint="eastAsia"/>
                <w:color w:val="000000"/>
                <w:kern w:val="0"/>
                <w:sz w:val="24"/>
                <w:szCs w:val="24"/>
                <w:shd w:val="clear" w:color="auto" w:fill="FFFFFF"/>
              </w:rPr>
              <w:t>行为的</w:t>
            </w:r>
            <w:r w:rsidRPr="002440D0">
              <w:rPr>
                <w:rFonts w:ascii="Times New Roman" w:eastAsia="仿宋_GB2312" w:hAnsi="Times New Roman" w:hint="eastAsia"/>
                <w:color w:val="000000"/>
                <w:kern w:val="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省级层面出台了加强监管和查处各级各类办学机构教师执证上岗的规范性文件，并定期进行查处，将监管和查处常规化、制度化，并及时处理违规行为</w:t>
            </w:r>
            <w:r w:rsidRPr="002440D0">
              <w:rPr>
                <w:rFonts w:ascii="Times New Roman" w:eastAsia="仿宋_GB2312" w:hAnsi="Times New Roman"/>
                <w:color w:val="000000"/>
                <w:sz w:val="24"/>
                <w:szCs w:val="24"/>
                <w:shd w:val="clear" w:color="auto" w:fill="FFFFFF"/>
              </w:rPr>
              <w:t xml:space="preserve">                            </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省级层面出台了加强监管和查处各级各类办学机构办学资质的规范性文件，有检查，但是没有将检查纳入常规化和制度化工作范畴</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或者有定期查处，但是没有对违规行为进行及时处理</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省级层面没有出台加强监管和查处各级各类办学机构教师执证上岗的规范性文件</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或者有文件，但是两年内没有进行相关的查处工作</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numPr>
                <w:ilvl w:val="0"/>
                <w:numId w:val="2"/>
              </w:numPr>
              <w:spacing w:line="340" w:lineRule="exact"/>
              <w:ind w:firstLineChars="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hint="eastAsia"/>
                <w:color w:val="000000"/>
                <w:kern w:val="0"/>
                <w:sz w:val="24"/>
                <w:szCs w:val="24"/>
                <w:shd w:val="clear" w:color="auto" w:fill="FFFFFF"/>
              </w:rPr>
              <w:t>规范</w:t>
            </w:r>
            <w:r w:rsidRPr="002440D0">
              <w:rPr>
                <w:rFonts w:ascii="Times New Roman" w:eastAsia="仿宋_GB2312" w:hAnsi="Times New Roman"/>
                <w:color w:val="000000"/>
                <w:kern w:val="0"/>
                <w:sz w:val="24"/>
                <w:szCs w:val="24"/>
                <w:shd w:val="clear" w:color="auto" w:fill="FFFFFF"/>
              </w:rPr>
              <w:t>学生管理</w:t>
            </w:r>
            <w:r>
              <w:rPr>
                <w:rFonts w:ascii="Times New Roman" w:eastAsia="仿宋_GB2312" w:hAnsi="Times New Roman" w:hint="eastAsia"/>
                <w:color w:val="000000"/>
                <w:kern w:val="0"/>
                <w:sz w:val="24"/>
                <w:szCs w:val="24"/>
                <w:shd w:val="clear" w:color="auto" w:fill="FFFFFF"/>
              </w:rPr>
              <w:t>和</w:t>
            </w:r>
            <w:r w:rsidRPr="002440D0">
              <w:rPr>
                <w:rFonts w:ascii="Times New Roman" w:eastAsia="仿宋_GB2312" w:hAnsi="Times New Roman"/>
                <w:color w:val="000000"/>
                <w:kern w:val="0"/>
                <w:sz w:val="24"/>
                <w:szCs w:val="24"/>
                <w:shd w:val="clear" w:color="auto" w:fill="FFFFFF"/>
              </w:rPr>
              <w:t>学生德智体美全面发展</w:t>
            </w:r>
            <w:r>
              <w:rPr>
                <w:rFonts w:ascii="Times New Roman" w:eastAsia="仿宋_GB2312" w:hAnsi="Times New Roman" w:hint="eastAsia"/>
                <w:color w:val="000000"/>
                <w:kern w:val="0"/>
                <w:sz w:val="24"/>
                <w:szCs w:val="24"/>
                <w:shd w:val="clear" w:color="auto" w:fill="FFFFFF"/>
              </w:rPr>
              <w:t>的</w:t>
            </w:r>
            <w:r w:rsidRPr="002440D0">
              <w:rPr>
                <w:rFonts w:ascii="Times New Roman" w:eastAsia="仿宋_GB2312" w:hAnsi="Times New Roman" w:hint="eastAsia"/>
                <w:color w:val="000000"/>
                <w:kern w:val="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省级</w:t>
            </w:r>
            <w:r>
              <w:rPr>
                <w:rFonts w:ascii="Times New Roman" w:eastAsia="仿宋_GB2312" w:hAnsi="Times New Roman" w:hint="eastAsia"/>
                <w:color w:val="000000"/>
                <w:sz w:val="24"/>
                <w:szCs w:val="24"/>
                <w:shd w:val="clear" w:color="auto" w:fill="FFFFFF"/>
              </w:rPr>
              <w:t>相关职能部门</w:t>
            </w:r>
            <w:r w:rsidRPr="002440D0">
              <w:rPr>
                <w:rFonts w:ascii="Times New Roman" w:eastAsia="仿宋_GB2312" w:hAnsi="Times New Roman" w:hint="eastAsia"/>
                <w:color w:val="000000"/>
                <w:sz w:val="24"/>
                <w:szCs w:val="24"/>
                <w:shd w:val="clear" w:color="auto" w:fill="FFFFFF"/>
              </w:rPr>
              <w:t>形成</w:t>
            </w:r>
            <w:r w:rsidRPr="002440D0">
              <w:rPr>
                <w:rFonts w:ascii="Times New Roman" w:eastAsia="仿宋_GB2312" w:hAnsi="Times New Roman"/>
                <w:color w:val="000000"/>
                <w:sz w:val="24"/>
                <w:szCs w:val="24"/>
                <w:shd w:val="clear" w:color="auto" w:fill="FFFFFF"/>
              </w:rPr>
              <w:t>合力，建立了各级各类学生思想品德、学业</w:t>
            </w:r>
            <w:r w:rsidRPr="002440D0">
              <w:rPr>
                <w:rFonts w:ascii="Times New Roman" w:eastAsia="仿宋_GB2312" w:hAnsi="Times New Roman" w:hint="eastAsia"/>
                <w:color w:val="000000"/>
                <w:sz w:val="24"/>
                <w:szCs w:val="24"/>
                <w:shd w:val="clear" w:color="auto" w:fill="FFFFFF"/>
              </w:rPr>
              <w:t>水平</w:t>
            </w:r>
            <w:r w:rsidRPr="002440D0">
              <w:rPr>
                <w:rFonts w:ascii="Times New Roman" w:eastAsia="仿宋_GB2312" w:hAnsi="Times New Roman"/>
                <w:color w:val="000000"/>
                <w:sz w:val="24"/>
                <w:szCs w:val="24"/>
                <w:shd w:val="clear" w:color="auto" w:fill="FFFFFF"/>
              </w:rPr>
              <w:t>、身心健康</w:t>
            </w:r>
            <w:r w:rsidRPr="002440D0">
              <w:rPr>
                <w:rFonts w:ascii="Times New Roman" w:eastAsia="仿宋_GB2312" w:hAnsi="Times New Roman" w:hint="eastAsia"/>
                <w:color w:val="000000"/>
                <w:sz w:val="24"/>
                <w:szCs w:val="24"/>
                <w:shd w:val="clear" w:color="auto" w:fill="FFFFFF"/>
              </w:rPr>
              <w:t>、体育素养、人文素养、艺术素养等方面</w:t>
            </w:r>
            <w:r w:rsidRPr="002440D0">
              <w:rPr>
                <w:rFonts w:ascii="Times New Roman" w:eastAsia="仿宋_GB2312" w:hAnsi="Times New Roman"/>
                <w:color w:val="000000"/>
                <w:sz w:val="24"/>
                <w:szCs w:val="24"/>
                <w:shd w:val="clear" w:color="auto" w:fill="FFFFFF"/>
              </w:rPr>
              <w:t>的常规性评价</w:t>
            </w:r>
            <w:r w:rsidRPr="002440D0">
              <w:rPr>
                <w:rFonts w:ascii="Times New Roman" w:eastAsia="仿宋_GB2312" w:hAnsi="Times New Roman" w:hint="eastAsia"/>
                <w:color w:val="000000"/>
                <w:sz w:val="24"/>
                <w:szCs w:val="24"/>
                <w:shd w:val="clear" w:color="auto" w:fill="FFFFFF"/>
              </w:rPr>
              <w:t>制度</w:t>
            </w:r>
            <w:r w:rsidRPr="002440D0">
              <w:rPr>
                <w:rFonts w:ascii="Times New Roman" w:eastAsia="仿宋_GB2312" w:hAnsi="Times New Roman"/>
                <w:color w:val="000000"/>
                <w:sz w:val="24"/>
                <w:szCs w:val="24"/>
                <w:shd w:val="clear" w:color="auto" w:fill="FFFFFF"/>
              </w:rPr>
              <w:t>，认真开展评价工作，各级各类学生在学业、</w:t>
            </w:r>
            <w:r w:rsidRPr="002440D0">
              <w:rPr>
                <w:rFonts w:ascii="Times New Roman" w:eastAsia="仿宋_GB2312" w:hAnsi="Times New Roman" w:hint="eastAsia"/>
                <w:color w:val="000000"/>
                <w:sz w:val="24"/>
                <w:szCs w:val="24"/>
                <w:shd w:val="clear" w:color="auto" w:fill="FFFFFF"/>
              </w:rPr>
              <w:t>体艺</w:t>
            </w:r>
            <w:r w:rsidRPr="002440D0">
              <w:rPr>
                <w:rFonts w:ascii="Times New Roman" w:eastAsia="仿宋_GB2312" w:hAnsi="Times New Roman"/>
                <w:color w:val="000000"/>
                <w:sz w:val="24"/>
                <w:szCs w:val="24"/>
                <w:shd w:val="clear" w:color="auto" w:fill="FFFFFF"/>
              </w:rPr>
              <w:t>等方面发展良好</w:t>
            </w:r>
            <w:r w:rsidRPr="002440D0">
              <w:rPr>
                <w:rFonts w:ascii="Times New Roman" w:eastAsia="仿宋_GB2312" w:hAnsi="Times New Roman" w:hint="eastAsia"/>
                <w:color w:val="000000"/>
                <w:sz w:val="24"/>
                <w:szCs w:val="24"/>
                <w:shd w:val="clear" w:color="auto" w:fill="FFFFFF"/>
              </w:rPr>
              <w:t>并</w:t>
            </w:r>
            <w:r w:rsidRPr="002440D0">
              <w:rPr>
                <w:rFonts w:ascii="Times New Roman" w:eastAsia="仿宋_GB2312" w:hAnsi="Times New Roman"/>
                <w:color w:val="000000"/>
                <w:sz w:val="24"/>
                <w:szCs w:val="24"/>
                <w:shd w:val="clear" w:color="auto" w:fill="FFFFFF"/>
              </w:rPr>
              <w:t>持续进步</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省级</w:t>
            </w:r>
            <w:r>
              <w:rPr>
                <w:rFonts w:ascii="Times New Roman" w:eastAsia="仿宋_GB2312" w:hAnsi="Times New Roman" w:hint="eastAsia"/>
                <w:color w:val="000000"/>
                <w:sz w:val="24"/>
                <w:szCs w:val="24"/>
                <w:shd w:val="clear" w:color="auto" w:fill="FFFFFF"/>
              </w:rPr>
              <w:t>相关职能部门</w:t>
            </w:r>
            <w:r w:rsidRPr="002440D0">
              <w:rPr>
                <w:rFonts w:ascii="Times New Roman" w:eastAsia="仿宋_GB2312" w:hAnsi="Times New Roman" w:hint="eastAsia"/>
                <w:color w:val="000000"/>
                <w:sz w:val="24"/>
                <w:szCs w:val="24"/>
                <w:shd w:val="clear" w:color="auto" w:fill="FFFFFF"/>
              </w:rPr>
              <w:t>形成</w:t>
            </w:r>
            <w:r w:rsidRPr="002440D0">
              <w:rPr>
                <w:rFonts w:ascii="Times New Roman" w:eastAsia="仿宋_GB2312" w:hAnsi="Times New Roman"/>
                <w:color w:val="000000"/>
                <w:sz w:val="24"/>
                <w:szCs w:val="24"/>
                <w:shd w:val="clear" w:color="auto" w:fill="FFFFFF"/>
              </w:rPr>
              <w:t>合力，建立了各级各类学生思想品德、学业、身心健康</w:t>
            </w:r>
            <w:r w:rsidRPr="002440D0">
              <w:rPr>
                <w:rFonts w:ascii="Times New Roman" w:eastAsia="仿宋_GB2312" w:hAnsi="Times New Roman" w:hint="eastAsia"/>
                <w:color w:val="000000"/>
                <w:sz w:val="24"/>
                <w:szCs w:val="24"/>
                <w:shd w:val="clear" w:color="auto" w:fill="FFFFFF"/>
              </w:rPr>
              <w:t>、体育素养、人文素养、艺术素养</w:t>
            </w:r>
            <w:r w:rsidRPr="002440D0">
              <w:rPr>
                <w:rFonts w:ascii="Times New Roman" w:eastAsia="仿宋_GB2312" w:hAnsi="Times New Roman"/>
                <w:color w:val="000000"/>
                <w:sz w:val="24"/>
                <w:szCs w:val="24"/>
                <w:shd w:val="clear" w:color="auto" w:fill="FFFFFF"/>
              </w:rPr>
              <w:t>等</w:t>
            </w:r>
            <w:r w:rsidRPr="002440D0">
              <w:rPr>
                <w:rFonts w:ascii="Times New Roman" w:eastAsia="仿宋_GB2312" w:hAnsi="Times New Roman" w:hint="eastAsia"/>
                <w:color w:val="000000"/>
                <w:sz w:val="24"/>
                <w:szCs w:val="24"/>
                <w:shd w:val="clear" w:color="auto" w:fill="FFFFFF"/>
              </w:rPr>
              <w:t>方面的</w:t>
            </w:r>
            <w:r w:rsidRPr="002440D0">
              <w:rPr>
                <w:rFonts w:ascii="Times New Roman" w:eastAsia="仿宋_GB2312" w:hAnsi="Times New Roman"/>
                <w:color w:val="000000"/>
                <w:sz w:val="24"/>
                <w:szCs w:val="24"/>
                <w:shd w:val="clear" w:color="auto" w:fill="FFFFFF"/>
              </w:rPr>
              <w:t>常规性评价制度</w:t>
            </w:r>
            <w:r w:rsidRPr="002440D0">
              <w:rPr>
                <w:rFonts w:ascii="Times New Roman" w:eastAsia="仿宋_GB2312" w:hAnsi="Times New Roman" w:hint="eastAsia"/>
                <w:color w:val="000000"/>
                <w:sz w:val="24"/>
                <w:szCs w:val="24"/>
                <w:shd w:val="clear" w:color="auto" w:fill="FFFFFF"/>
              </w:rPr>
              <w:t>，认</w:t>
            </w:r>
            <w:r w:rsidRPr="002440D0">
              <w:rPr>
                <w:rFonts w:ascii="Times New Roman" w:eastAsia="仿宋_GB2312" w:hAnsi="Times New Roman"/>
                <w:color w:val="000000"/>
                <w:sz w:val="24"/>
                <w:szCs w:val="24"/>
                <w:shd w:val="clear" w:color="auto" w:fill="FFFFFF"/>
              </w:rPr>
              <w:t>真开展评价工作，但是学生在学业、</w:t>
            </w:r>
            <w:r w:rsidRPr="002440D0">
              <w:rPr>
                <w:rFonts w:ascii="Times New Roman" w:eastAsia="仿宋_GB2312" w:hAnsi="Times New Roman" w:hint="eastAsia"/>
                <w:color w:val="000000"/>
                <w:sz w:val="24"/>
                <w:szCs w:val="24"/>
                <w:shd w:val="clear" w:color="auto" w:fill="FFFFFF"/>
              </w:rPr>
              <w:t>体艺</w:t>
            </w:r>
            <w:r w:rsidRPr="002440D0">
              <w:rPr>
                <w:rFonts w:ascii="Times New Roman" w:eastAsia="仿宋_GB2312" w:hAnsi="Times New Roman"/>
                <w:color w:val="000000"/>
                <w:sz w:val="24"/>
                <w:szCs w:val="24"/>
                <w:shd w:val="clear" w:color="auto" w:fill="FFFFFF"/>
              </w:rPr>
              <w:t>等方面</w:t>
            </w:r>
            <w:r w:rsidRPr="002440D0">
              <w:rPr>
                <w:rFonts w:ascii="Times New Roman" w:eastAsia="仿宋_GB2312" w:hAnsi="Times New Roman" w:hint="eastAsia"/>
                <w:color w:val="000000"/>
                <w:sz w:val="24"/>
                <w:szCs w:val="24"/>
                <w:shd w:val="clear" w:color="auto" w:fill="FFFFFF"/>
              </w:rPr>
              <w:t>发展</w:t>
            </w:r>
            <w:r w:rsidRPr="002440D0">
              <w:rPr>
                <w:rFonts w:ascii="Times New Roman" w:eastAsia="仿宋_GB2312" w:hAnsi="Times New Roman"/>
                <w:color w:val="000000"/>
                <w:sz w:val="24"/>
                <w:szCs w:val="24"/>
                <w:shd w:val="clear" w:color="auto" w:fill="FFFFFF"/>
              </w:rPr>
              <w:t>一般且没有</w:t>
            </w:r>
            <w:r w:rsidRPr="002440D0">
              <w:rPr>
                <w:rFonts w:ascii="Times New Roman" w:eastAsia="仿宋_GB2312" w:hAnsi="Times New Roman" w:hint="eastAsia"/>
                <w:color w:val="000000"/>
                <w:sz w:val="24"/>
                <w:szCs w:val="24"/>
                <w:shd w:val="clear" w:color="auto" w:fill="FFFFFF"/>
              </w:rPr>
              <w:t>提升</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hint="eastAsia"/>
                <w:color w:val="000000"/>
                <w:sz w:val="24"/>
                <w:szCs w:val="24"/>
                <w:shd w:val="clear" w:color="auto" w:fill="FFFFFF"/>
              </w:rPr>
              <w:t>省级</w:t>
            </w:r>
            <w:r>
              <w:rPr>
                <w:rFonts w:ascii="Times New Roman" w:eastAsia="仿宋_GB2312" w:hAnsi="Times New Roman" w:hint="eastAsia"/>
                <w:color w:val="000000"/>
                <w:sz w:val="24"/>
                <w:szCs w:val="24"/>
                <w:shd w:val="clear" w:color="auto" w:fill="FFFFFF"/>
              </w:rPr>
              <w:t>相关职能部门</w:t>
            </w:r>
            <w:r w:rsidRPr="002440D0">
              <w:rPr>
                <w:rFonts w:ascii="Times New Roman" w:eastAsia="仿宋_GB2312" w:hAnsi="Times New Roman"/>
                <w:color w:val="000000"/>
                <w:sz w:val="24"/>
                <w:szCs w:val="24"/>
                <w:shd w:val="clear" w:color="auto" w:fill="FFFFFF"/>
              </w:rPr>
              <w:t>没有</w:t>
            </w:r>
            <w:r w:rsidRPr="002440D0">
              <w:rPr>
                <w:rFonts w:ascii="Times New Roman" w:eastAsia="仿宋_GB2312" w:hAnsi="Times New Roman" w:hint="eastAsia"/>
                <w:color w:val="000000"/>
                <w:sz w:val="24"/>
                <w:szCs w:val="24"/>
                <w:shd w:val="clear" w:color="auto" w:fill="FFFFFF"/>
              </w:rPr>
              <w:t>形成</w:t>
            </w:r>
            <w:r w:rsidRPr="002440D0">
              <w:rPr>
                <w:rFonts w:ascii="Times New Roman" w:eastAsia="仿宋_GB2312" w:hAnsi="Times New Roman"/>
                <w:color w:val="000000"/>
                <w:sz w:val="24"/>
                <w:szCs w:val="24"/>
                <w:shd w:val="clear" w:color="auto" w:fill="FFFFFF"/>
              </w:rPr>
              <w:t>合力，</w:t>
            </w:r>
            <w:r w:rsidRPr="002440D0">
              <w:rPr>
                <w:rFonts w:ascii="Times New Roman" w:eastAsia="仿宋_GB2312" w:hAnsi="Times New Roman" w:hint="eastAsia"/>
                <w:color w:val="000000"/>
                <w:sz w:val="24"/>
                <w:szCs w:val="24"/>
                <w:shd w:val="clear" w:color="auto" w:fill="FFFFFF"/>
              </w:rPr>
              <w:t>虽然</w:t>
            </w:r>
            <w:r w:rsidRPr="002440D0">
              <w:rPr>
                <w:rFonts w:ascii="Times New Roman" w:eastAsia="仿宋_GB2312" w:hAnsi="Times New Roman"/>
                <w:color w:val="000000"/>
                <w:sz w:val="24"/>
                <w:szCs w:val="24"/>
                <w:shd w:val="clear" w:color="auto" w:fill="FFFFFF"/>
              </w:rPr>
              <w:t>建立起各级各类学生思想品德、学业、身心健康</w:t>
            </w:r>
            <w:r w:rsidRPr="002440D0">
              <w:rPr>
                <w:rFonts w:ascii="Times New Roman" w:eastAsia="仿宋_GB2312" w:hAnsi="Times New Roman" w:hint="eastAsia"/>
                <w:color w:val="000000"/>
                <w:sz w:val="24"/>
                <w:szCs w:val="24"/>
                <w:shd w:val="clear" w:color="auto" w:fill="FFFFFF"/>
              </w:rPr>
              <w:t>、体育素养、人文素养、艺术素养</w:t>
            </w:r>
            <w:r w:rsidRPr="002440D0">
              <w:rPr>
                <w:rFonts w:ascii="Times New Roman" w:eastAsia="仿宋_GB2312" w:hAnsi="Times New Roman"/>
                <w:color w:val="000000"/>
                <w:sz w:val="24"/>
                <w:szCs w:val="24"/>
                <w:shd w:val="clear" w:color="auto" w:fill="FFFFFF"/>
              </w:rPr>
              <w:t>等</w:t>
            </w:r>
            <w:r w:rsidRPr="002440D0">
              <w:rPr>
                <w:rFonts w:ascii="Times New Roman" w:eastAsia="仿宋_GB2312" w:hAnsi="Times New Roman" w:hint="eastAsia"/>
                <w:color w:val="000000"/>
                <w:sz w:val="24"/>
                <w:szCs w:val="24"/>
                <w:shd w:val="clear" w:color="auto" w:fill="FFFFFF"/>
              </w:rPr>
              <w:t>方面的常规</w:t>
            </w:r>
            <w:r w:rsidRPr="002440D0">
              <w:rPr>
                <w:rFonts w:ascii="Times New Roman" w:eastAsia="仿宋_GB2312" w:hAnsi="Times New Roman"/>
                <w:color w:val="000000"/>
                <w:sz w:val="24"/>
                <w:szCs w:val="24"/>
                <w:shd w:val="clear" w:color="auto" w:fill="FFFFFF"/>
              </w:rPr>
              <w:t>性评价</w:t>
            </w:r>
            <w:r w:rsidRPr="002440D0">
              <w:rPr>
                <w:rFonts w:ascii="Times New Roman" w:eastAsia="仿宋_GB2312" w:hAnsi="Times New Roman" w:hint="eastAsia"/>
                <w:color w:val="000000"/>
                <w:sz w:val="24"/>
                <w:szCs w:val="24"/>
                <w:shd w:val="clear" w:color="auto" w:fill="FFFFFF"/>
              </w:rPr>
              <w:t>制度</w:t>
            </w:r>
            <w:r w:rsidRPr="002440D0">
              <w:rPr>
                <w:rFonts w:ascii="Times New Roman" w:eastAsia="仿宋_GB2312" w:hAnsi="Times New Roman"/>
                <w:color w:val="000000"/>
                <w:sz w:val="24"/>
                <w:szCs w:val="24"/>
                <w:shd w:val="clear" w:color="auto" w:fill="FFFFFF"/>
              </w:rPr>
              <w:t>，</w:t>
            </w:r>
            <w:r w:rsidRPr="002440D0">
              <w:rPr>
                <w:rFonts w:ascii="Times New Roman" w:eastAsia="仿宋_GB2312" w:hAnsi="Times New Roman" w:hint="eastAsia"/>
                <w:color w:val="000000"/>
                <w:sz w:val="24"/>
                <w:szCs w:val="24"/>
                <w:shd w:val="clear" w:color="auto" w:fill="FFFFFF"/>
              </w:rPr>
              <w:t>但</w:t>
            </w:r>
            <w:r w:rsidRPr="002440D0">
              <w:rPr>
                <w:rFonts w:ascii="Times New Roman" w:eastAsia="仿宋_GB2312" w:hAnsi="Times New Roman"/>
                <w:color w:val="000000"/>
                <w:sz w:val="24"/>
                <w:szCs w:val="24"/>
                <w:shd w:val="clear" w:color="auto" w:fill="FFFFFF"/>
              </w:rPr>
              <w:t>没有认真开展评价工作</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val="restart"/>
          </w:tcPr>
          <w:p w:rsidR="007704F3" w:rsidRPr="002440D0" w:rsidRDefault="007704F3" w:rsidP="00E642B7">
            <w:pPr>
              <w:pStyle w:val="-11"/>
              <w:numPr>
                <w:ilvl w:val="0"/>
                <w:numId w:val="2"/>
              </w:numPr>
              <w:spacing w:line="340" w:lineRule="exact"/>
              <w:ind w:left="960" w:hangingChars="400" w:hanging="9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color w:val="000000"/>
                <w:kern w:val="0"/>
                <w:sz w:val="24"/>
                <w:szCs w:val="24"/>
                <w:shd w:val="clear" w:color="auto" w:fill="FFFFFF"/>
              </w:rPr>
              <w:t>维护正常教育教学秩序和</w:t>
            </w:r>
            <w:bookmarkStart w:id="4" w:name="OLE_LINK1"/>
            <w:bookmarkStart w:id="5" w:name="OLE_LINK2"/>
            <w:r w:rsidRPr="002440D0">
              <w:rPr>
                <w:rFonts w:ascii="Times New Roman" w:eastAsia="仿宋_GB2312" w:hAnsi="Times New Roman"/>
                <w:color w:val="000000"/>
                <w:kern w:val="0"/>
                <w:sz w:val="24"/>
                <w:szCs w:val="24"/>
                <w:shd w:val="clear" w:color="auto" w:fill="FFFFFF"/>
              </w:rPr>
              <w:t>师生合法权益</w:t>
            </w:r>
            <w:bookmarkEnd w:id="4"/>
            <w:bookmarkEnd w:id="5"/>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hint="eastAsia"/>
                <w:color w:val="000000"/>
                <w:kern w:val="0"/>
                <w:sz w:val="24"/>
                <w:szCs w:val="24"/>
                <w:shd w:val="clear" w:color="auto" w:fill="FFFFFF"/>
              </w:rPr>
              <w:t>建立</w:t>
            </w:r>
            <w:r>
              <w:rPr>
                <w:rFonts w:ascii="Times New Roman" w:eastAsia="仿宋_GB2312" w:hAnsi="Times New Roman" w:hint="eastAsia"/>
                <w:color w:val="000000"/>
                <w:kern w:val="0"/>
                <w:sz w:val="24"/>
                <w:szCs w:val="24"/>
                <w:shd w:val="clear" w:color="auto" w:fill="FFFFFF"/>
              </w:rPr>
              <w:t>和</w:t>
            </w:r>
            <w:r w:rsidRPr="002440D0">
              <w:rPr>
                <w:rFonts w:ascii="Times New Roman" w:eastAsia="仿宋_GB2312" w:hAnsi="Times New Roman" w:hint="eastAsia"/>
                <w:color w:val="000000"/>
                <w:kern w:val="0"/>
                <w:sz w:val="24"/>
                <w:szCs w:val="24"/>
                <w:shd w:val="clear" w:color="auto" w:fill="FFFFFF"/>
              </w:rPr>
              <w:t>运行</w:t>
            </w:r>
            <w:r w:rsidRPr="002440D0">
              <w:rPr>
                <w:rFonts w:ascii="Times New Roman" w:eastAsia="仿宋_GB2312" w:hAnsi="Times New Roman"/>
                <w:color w:val="000000"/>
                <w:kern w:val="0"/>
                <w:sz w:val="24"/>
                <w:szCs w:val="24"/>
                <w:shd w:val="clear" w:color="auto" w:fill="FFFFFF"/>
              </w:rPr>
              <w:t>相关职能部门共同参与的领导机制</w:t>
            </w:r>
            <w:r w:rsidRPr="002440D0">
              <w:rPr>
                <w:rFonts w:ascii="Times New Roman" w:eastAsia="仿宋_GB2312" w:hAnsi="Times New Roman" w:hint="eastAsia"/>
                <w:color w:val="000000"/>
                <w:kern w:val="0"/>
                <w:sz w:val="24"/>
                <w:szCs w:val="24"/>
                <w:shd w:val="clear" w:color="auto" w:fill="FFFFFF"/>
              </w:rPr>
              <w:t>的情况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省级层面建立</w:t>
            </w:r>
            <w:r w:rsidRPr="002440D0">
              <w:rPr>
                <w:rFonts w:ascii="Times New Roman" w:eastAsia="仿宋_GB2312" w:hAnsi="Times New Roman" w:hint="eastAsia"/>
                <w:color w:val="000000"/>
                <w:sz w:val="24"/>
                <w:szCs w:val="24"/>
                <w:shd w:val="clear" w:color="auto" w:fill="FFFFFF"/>
              </w:rPr>
              <w:t>了公安、综治、</w:t>
            </w:r>
            <w:r w:rsidRPr="002440D0">
              <w:rPr>
                <w:rFonts w:ascii="Times New Roman" w:eastAsia="仿宋_GB2312" w:hAnsi="Times New Roman"/>
                <w:color w:val="000000"/>
                <w:sz w:val="24"/>
                <w:szCs w:val="24"/>
                <w:shd w:val="clear" w:color="auto" w:fill="FFFFFF"/>
              </w:rPr>
              <w:t>交通</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食品安全、医疗卫生、城建、城管、宣传、教育等职能部门</w:t>
            </w:r>
            <w:r w:rsidRPr="002440D0">
              <w:rPr>
                <w:rFonts w:ascii="Times New Roman" w:eastAsia="仿宋_GB2312" w:hAnsi="Times New Roman" w:hint="eastAsia"/>
                <w:color w:val="000000"/>
                <w:sz w:val="24"/>
                <w:szCs w:val="24"/>
                <w:shd w:val="clear" w:color="auto" w:fill="FFFFFF"/>
              </w:rPr>
              <w:t>主要领导</w:t>
            </w:r>
            <w:r w:rsidRPr="002440D0">
              <w:rPr>
                <w:rFonts w:ascii="Times New Roman" w:eastAsia="仿宋_GB2312" w:hAnsi="Times New Roman"/>
                <w:color w:val="000000"/>
                <w:sz w:val="24"/>
                <w:szCs w:val="24"/>
                <w:shd w:val="clear" w:color="auto" w:fill="FFFFFF"/>
              </w:rPr>
              <w:t>共同参与的</w:t>
            </w:r>
            <w:r w:rsidRPr="002440D0">
              <w:rPr>
                <w:rFonts w:ascii="Times New Roman" w:eastAsia="仿宋_GB2312" w:hAnsi="Times New Roman" w:hint="eastAsia"/>
                <w:color w:val="000000"/>
                <w:sz w:val="24"/>
                <w:szCs w:val="24"/>
                <w:shd w:val="clear" w:color="auto" w:fill="FFFFFF"/>
              </w:rPr>
              <w:t>校园及周边环境治理协调</w:t>
            </w:r>
            <w:r w:rsidRPr="002440D0">
              <w:rPr>
                <w:rFonts w:ascii="Times New Roman" w:eastAsia="仿宋_GB2312" w:hAnsi="Times New Roman"/>
                <w:color w:val="000000"/>
                <w:sz w:val="24"/>
                <w:szCs w:val="24"/>
                <w:shd w:val="clear" w:color="auto" w:fill="FFFFFF"/>
              </w:rPr>
              <w:t>领导机制，有信息交流机制，</w:t>
            </w:r>
            <w:proofErr w:type="gramStart"/>
            <w:r w:rsidRPr="002440D0">
              <w:rPr>
                <w:rFonts w:ascii="Times New Roman" w:eastAsia="仿宋_GB2312" w:hAnsi="Times New Roman"/>
                <w:color w:val="000000"/>
                <w:sz w:val="24"/>
                <w:szCs w:val="24"/>
                <w:shd w:val="clear" w:color="auto" w:fill="FFFFFF"/>
              </w:rPr>
              <w:t>且信息</w:t>
            </w:r>
            <w:proofErr w:type="gramEnd"/>
            <w:r w:rsidRPr="002440D0">
              <w:rPr>
                <w:rFonts w:ascii="Times New Roman" w:eastAsia="仿宋_GB2312" w:hAnsi="Times New Roman"/>
                <w:color w:val="000000"/>
                <w:sz w:val="24"/>
                <w:szCs w:val="24"/>
                <w:shd w:val="clear" w:color="auto" w:fill="FFFFFF"/>
              </w:rPr>
              <w:t>畅通，各部门</w:t>
            </w:r>
            <w:r>
              <w:rPr>
                <w:rFonts w:ascii="Times New Roman" w:eastAsia="仿宋_GB2312" w:hAnsi="Times New Roman" w:hint="eastAsia"/>
                <w:color w:val="000000"/>
                <w:sz w:val="24"/>
                <w:szCs w:val="24"/>
                <w:shd w:val="clear" w:color="auto" w:fill="FFFFFF"/>
              </w:rPr>
              <w:t>积极协调配合，工作</w:t>
            </w:r>
            <w:r w:rsidRPr="002440D0">
              <w:rPr>
                <w:rFonts w:ascii="Times New Roman" w:eastAsia="仿宋_GB2312" w:hAnsi="Times New Roman" w:hint="eastAsia"/>
                <w:color w:val="000000"/>
                <w:sz w:val="24"/>
                <w:szCs w:val="24"/>
                <w:shd w:val="clear" w:color="auto" w:fill="FFFFFF"/>
              </w:rPr>
              <w:t>及时有力</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省级层面建立了</w:t>
            </w:r>
            <w:r w:rsidRPr="002440D0">
              <w:rPr>
                <w:rFonts w:ascii="Times New Roman" w:eastAsia="仿宋_GB2312" w:hAnsi="Times New Roman" w:hint="eastAsia"/>
                <w:color w:val="000000"/>
                <w:sz w:val="24"/>
                <w:szCs w:val="24"/>
                <w:shd w:val="clear" w:color="auto" w:fill="FFFFFF"/>
              </w:rPr>
              <w:t>公安、综治、</w:t>
            </w:r>
            <w:r w:rsidRPr="002440D0">
              <w:rPr>
                <w:rFonts w:ascii="Times New Roman" w:eastAsia="仿宋_GB2312" w:hAnsi="Times New Roman"/>
                <w:color w:val="000000"/>
                <w:sz w:val="24"/>
                <w:szCs w:val="24"/>
                <w:shd w:val="clear" w:color="auto" w:fill="FFFFFF"/>
              </w:rPr>
              <w:t>交通、安全、食品安全、医疗卫生、城建、城管、宣传、教育等职能部门主要领导共同参与的</w:t>
            </w:r>
            <w:r w:rsidRPr="002440D0">
              <w:rPr>
                <w:rFonts w:ascii="Times New Roman" w:eastAsia="仿宋_GB2312" w:hAnsi="Times New Roman" w:hint="eastAsia"/>
                <w:color w:val="000000"/>
                <w:sz w:val="24"/>
                <w:szCs w:val="24"/>
                <w:shd w:val="clear" w:color="auto" w:fill="FFFFFF"/>
              </w:rPr>
              <w:t>校园及周边环境治理协调</w:t>
            </w:r>
            <w:r w:rsidRPr="002440D0">
              <w:rPr>
                <w:rFonts w:ascii="Times New Roman" w:eastAsia="仿宋_GB2312" w:hAnsi="Times New Roman"/>
                <w:color w:val="000000"/>
                <w:sz w:val="24"/>
                <w:szCs w:val="24"/>
                <w:shd w:val="clear" w:color="auto" w:fill="FFFFFF"/>
              </w:rPr>
              <w:t>领导机制，但</w:t>
            </w:r>
            <w:r w:rsidRPr="002440D0">
              <w:rPr>
                <w:rFonts w:ascii="Times New Roman" w:eastAsia="仿宋_GB2312" w:hAnsi="Times New Roman" w:hint="eastAsia"/>
                <w:color w:val="000000"/>
                <w:sz w:val="24"/>
                <w:szCs w:val="24"/>
                <w:shd w:val="clear" w:color="auto" w:fill="FFFFFF"/>
              </w:rPr>
              <w:t>部门间信息交流不够畅通，协调配合不足</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省级层面建立了</w:t>
            </w:r>
            <w:r w:rsidRPr="002440D0">
              <w:rPr>
                <w:rFonts w:ascii="Times New Roman" w:eastAsia="仿宋_GB2312" w:hAnsi="Times New Roman" w:hint="eastAsia"/>
                <w:color w:val="000000"/>
                <w:sz w:val="24"/>
                <w:szCs w:val="24"/>
                <w:shd w:val="clear" w:color="auto" w:fill="FFFFFF"/>
              </w:rPr>
              <w:t>公安、综治、</w:t>
            </w:r>
            <w:r w:rsidRPr="002440D0">
              <w:rPr>
                <w:rFonts w:ascii="Times New Roman" w:eastAsia="仿宋_GB2312" w:hAnsi="Times New Roman"/>
                <w:color w:val="000000"/>
                <w:sz w:val="24"/>
                <w:szCs w:val="24"/>
                <w:shd w:val="clear" w:color="auto" w:fill="FFFFFF"/>
              </w:rPr>
              <w:t>交通、安全、食品安全、医疗卫生、城建、城管、宣传、教育等职能部门主要领导共同参与的</w:t>
            </w:r>
            <w:r w:rsidRPr="002440D0">
              <w:rPr>
                <w:rFonts w:ascii="Times New Roman" w:eastAsia="仿宋_GB2312" w:hAnsi="Times New Roman" w:hint="eastAsia"/>
                <w:color w:val="000000"/>
                <w:sz w:val="24"/>
                <w:szCs w:val="24"/>
                <w:shd w:val="clear" w:color="auto" w:fill="FFFFFF"/>
              </w:rPr>
              <w:t>校园及周边环境治理协调</w:t>
            </w:r>
            <w:r w:rsidRPr="002440D0">
              <w:rPr>
                <w:rFonts w:ascii="Times New Roman" w:eastAsia="仿宋_GB2312" w:hAnsi="Times New Roman"/>
                <w:color w:val="000000"/>
                <w:sz w:val="24"/>
                <w:szCs w:val="24"/>
                <w:shd w:val="clear" w:color="auto" w:fill="FFFFFF"/>
              </w:rPr>
              <w:t>领导机制，</w:t>
            </w:r>
            <w:r w:rsidRPr="002440D0">
              <w:rPr>
                <w:rFonts w:ascii="Times New Roman" w:eastAsia="仿宋_GB2312" w:hAnsi="Times New Roman" w:hint="eastAsia"/>
                <w:color w:val="000000"/>
                <w:sz w:val="24"/>
                <w:szCs w:val="24"/>
                <w:shd w:val="clear" w:color="auto" w:fill="FFFFFF"/>
              </w:rPr>
              <w:t>但部门间缺乏信息交流和协调配合，</w:t>
            </w:r>
            <w:r w:rsidRPr="002440D0">
              <w:rPr>
                <w:rFonts w:ascii="Times New Roman" w:eastAsia="仿宋_GB2312" w:hAnsi="Times New Roman"/>
                <w:color w:val="000000"/>
                <w:sz w:val="24"/>
                <w:szCs w:val="24"/>
                <w:shd w:val="clear" w:color="auto" w:fill="FFFFFF"/>
              </w:rPr>
              <w:t>导致</w:t>
            </w:r>
            <w:r>
              <w:rPr>
                <w:rFonts w:ascii="Times New Roman" w:eastAsia="仿宋_GB2312" w:hAnsi="Times New Roman" w:hint="eastAsia"/>
                <w:color w:val="000000"/>
                <w:sz w:val="24"/>
                <w:szCs w:val="24"/>
                <w:shd w:val="clear" w:color="auto" w:fill="FFFFFF"/>
              </w:rPr>
              <w:t>工作不够有力</w:t>
            </w:r>
          </w:p>
        </w:tc>
      </w:tr>
      <w:tr w:rsidR="007704F3" w:rsidRPr="002440D0" w:rsidTr="00E642B7">
        <w:trPr>
          <w:trHeight w:val="312"/>
          <w:tblHeader/>
          <w:jc w:val="center"/>
        </w:trPr>
        <w:tc>
          <w:tcPr>
            <w:tcW w:w="1296" w:type="dxa"/>
            <w:vMerge/>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pStyle w:val="-11"/>
              <w:spacing w:line="340" w:lineRule="exact"/>
              <w:ind w:left="480" w:firstLineChars="0" w:firstLine="0"/>
              <w:rPr>
                <w:rFonts w:ascii="Times New Roman" w:eastAsia="仿宋_GB2312" w:hAnsi="Times New Roman"/>
                <w:color w:val="000000"/>
                <w:kern w:val="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color w:val="000000"/>
                <w:kern w:val="0"/>
                <w:sz w:val="24"/>
                <w:szCs w:val="24"/>
                <w:shd w:val="clear" w:color="auto" w:fill="FFFFFF"/>
              </w:rPr>
            </w:pPr>
            <w:r w:rsidRPr="002440D0">
              <w:rPr>
                <w:rFonts w:ascii="Times New Roman" w:eastAsia="仿宋_GB2312" w:hAnsi="Times New Roman" w:hint="eastAsia"/>
                <w:color w:val="000000"/>
                <w:kern w:val="0"/>
                <w:sz w:val="24"/>
                <w:szCs w:val="24"/>
                <w:shd w:val="clear" w:color="auto" w:fill="FFFFFF"/>
              </w:rPr>
              <w:t>督促</w:t>
            </w:r>
            <w:r w:rsidRPr="002440D0">
              <w:rPr>
                <w:rFonts w:ascii="Times New Roman" w:eastAsia="仿宋_GB2312" w:hAnsi="Times New Roman"/>
                <w:color w:val="000000"/>
                <w:kern w:val="0"/>
                <w:sz w:val="24"/>
                <w:szCs w:val="24"/>
                <w:shd w:val="clear" w:color="auto" w:fill="FFFFFF"/>
              </w:rPr>
              <w:t>各级各类学校建立突发事件快速反应、</w:t>
            </w:r>
            <w:r w:rsidRPr="002440D0">
              <w:rPr>
                <w:rFonts w:ascii="Times New Roman" w:eastAsia="仿宋_GB2312" w:hAnsi="Times New Roman" w:hint="eastAsia"/>
                <w:color w:val="000000"/>
                <w:kern w:val="0"/>
                <w:sz w:val="24"/>
                <w:szCs w:val="24"/>
                <w:shd w:val="clear" w:color="auto" w:fill="FFFFFF"/>
              </w:rPr>
              <w:t>“</w:t>
            </w:r>
            <w:r w:rsidRPr="002440D0">
              <w:rPr>
                <w:rFonts w:ascii="Times New Roman" w:eastAsia="仿宋_GB2312" w:hAnsi="Times New Roman"/>
                <w:color w:val="000000"/>
                <w:kern w:val="0"/>
                <w:sz w:val="24"/>
                <w:szCs w:val="24"/>
                <w:shd w:val="clear" w:color="auto" w:fill="FFFFFF"/>
              </w:rPr>
              <w:t>校园欺凌</w:t>
            </w:r>
            <w:r w:rsidRPr="002440D0">
              <w:rPr>
                <w:rFonts w:ascii="Times New Roman" w:eastAsia="仿宋_GB2312" w:hAnsi="Times New Roman" w:hint="eastAsia"/>
                <w:color w:val="000000"/>
                <w:kern w:val="0"/>
                <w:sz w:val="24"/>
                <w:szCs w:val="24"/>
                <w:shd w:val="clear" w:color="auto" w:fill="FFFFFF"/>
              </w:rPr>
              <w:t>”</w:t>
            </w:r>
            <w:r w:rsidRPr="002440D0">
              <w:rPr>
                <w:rFonts w:ascii="Times New Roman" w:eastAsia="仿宋_GB2312" w:hAnsi="Times New Roman"/>
                <w:color w:val="000000"/>
                <w:kern w:val="0"/>
                <w:sz w:val="24"/>
                <w:szCs w:val="24"/>
                <w:shd w:val="clear" w:color="auto" w:fill="FFFFFF"/>
              </w:rPr>
              <w:t>预防和惩治、校车安全管理、师生处分和申诉等机制，</w:t>
            </w:r>
            <w:r w:rsidRPr="002440D0">
              <w:rPr>
                <w:rFonts w:ascii="Times New Roman" w:eastAsia="仿宋_GB2312" w:hAnsi="Times New Roman" w:hint="eastAsia"/>
                <w:color w:val="000000"/>
                <w:kern w:val="0"/>
                <w:sz w:val="24"/>
                <w:szCs w:val="24"/>
                <w:shd w:val="clear" w:color="auto" w:fill="FFFFFF"/>
              </w:rPr>
              <w:t>维护</w:t>
            </w:r>
            <w:r w:rsidRPr="002440D0">
              <w:rPr>
                <w:rFonts w:ascii="Times New Roman" w:eastAsia="仿宋_GB2312" w:hAnsi="Times New Roman"/>
                <w:color w:val="000000"/>
                <w:kern w:val="0"/>
                <w:sz w:val="24"/>
                <w:szCs w:val="24"/>
                <w:shd w:val="clear" w:color="auto" w:fill="FFFFFF"/>
              </w:rPr>
              <w:t>师生合法权益</w:t>
            </w:r>
            <w:r w:rsidRPr="002440D0">
              <w:rPr>
                <w:rFonts w:ascii="Times New Roman" w:eastAsia="仿宋_GB2312" w:hAnsi="Times New Roman" w:hint="eastAsia"/>
                <w:color w:val="000000"/>
                <w:kern w:val="0"/>
                <w:sz w:val="24"/>
                <w:szCs w:val="24"/>
                <w:shd w:val="clear" w:color="auto" w:fill="FFFFFF"/>
              </w:rPr>
              <w:t>的情况</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省级层面制定</w:t>
            </w:r>
            <w:r>
              <w:rPr>
                <w:rFonts w:ascii="Times New Roman" w:eastAsia="仿宋_GB2312" w:hAnsi="Times New Roman" w:hint="eastAsia"/>
                <w:color w:val="000000"/>
                <w:sz w:val="24"/>
                <w:szCs w:val="24"/>
                <w:shd w:val="clear" w:color="auto" w:fill="FFFFFF"/>
              </w:rPr>
              <w:t>的</w:t>
            </w:r>
            <w:r w:rsidRPr="002440D0">
              <w:rPr>
                <w:rFonts w:ascii="Times New Roman" w:eastAsia="仿宋_GB2312" w:hAnsi="Times New Roman"/>
                <w:color w:val="000000"/>
                <w:sz w:val="24"/>
                <w:szCs w:val="24"/>
                <w:shd w:val="clear" w:color="auto" w:fill="FFFFFF"/>
              </w:rPr>
              <w:t>督促各类学校建立健全重大突发事件快速反应、</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校园欺凌</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预防和惩治</w:t>
            </w:r>
            <w:r w:rsidRPr="002440D0">
              <w:rPr>
                <w:rFonts w:ascii="Times New Roman" w:eastAsia="仿宋_GB2312" w:hAnsi="Times New Roman" w:hint="eastAsia"/>
                <w:color w:val="000000"/>
                <w:sz w:val="24"/>
                <w:szCs w:val="24"/>
                <w:shd w:val="clear" w:color="auto" w:fill="FFFFFF"/>
              </w:rPr>
              <w:t>，治安、消防、</w:t>
            </w:r>
            <w:r w:rsidRPr="002440D0">
              <w:rPr>
                <w:rFonts w:ascii="Times New Roman" w:eastAsia="仿宋_GB2312" w:hAnsi="Times New Roman"/>
                <w:color w:val="000000"/>
                <w:sz w:val="24"/>
                <w:szCs w:val="24"/>
                <w:shd w:val="clear" w:color="auto" w:fill="FFFFFF"/>
              </w:rPr>
              <w:t>校车安全管理、师生处分和申诉等机制方面的规范</w:t>
            </w:r>
            <w:r w:rsidRPr="002440D0">
              <w:rPr>
                <w:rFonts w:ascii="Times New Roman" w:eastAsia="仿宋_GB2312" w:hAnsi="Times New Roman" w:hint="eastAsia"/>
                <w:color w:val="000000"/>
                <w:sz w:val="24"/>
                <w:szCs w:val="24"/>
                <w:shd w:val="clear" w:color="auto" w:fill="FFFFFF"/>
              </w:rPr>
              <w:t>性</w:t>
            </w:r>
            <w:r w:rsidRPr="002440D0">
              <w:rPr>
                <w:rFonts w:ascii="Times New Roman" w:eastAsia="仿宋_GB2312" w:hAnsi="Times New Roman"/>
                <w:color w:val="000000"/>
                <w:sz w:val="24"/>
                <w:szCs w:val="24"/>
                <w:shd w:val="clear" w:color="auto" w:fill="FFFFFF"/>
              </w:rPr>
              <w:t>文件</w:t>
            </w:r>
            <w:r>
              <w:rPr>
                <w:rFonts w:ascii="Times New Roman" w:eastAsia="仿宋_GB2312" w:hAnsi="Times New Roman" w:hint="eastAsia"/>
                <w:color w:val="000000"/>
                <w:sz w:val="24"/>
                <w:szCs w:val="24"/>
                <w:shd w:val="clear" w:color="auto" w:fill="FFFFFF"/>
              </w:rPr>
              <w:t>完善，且得到很好执行；</w:t>
            </w:r>
            <w:proofErr w:type="gramStart"/>
            <w:r w:rsidRPr="002440D0">
              <w:rPr>
                <w:rFonts w:ascii="Times New Roman" w:eastAsia="仿宋_GB2312" w:hAnsi="Times New Roman"/>
                <w:color w:val="000000"/>
                <w:sz w:val="24"/>
                <w:szCs w:val="24"/>
                <w:shd w:val="clear" w:color="auto" w:fill="FFFFFF"/>
              </w:rPr>
              <w:t>全年内</w:t>
            </w:r>
            <w:proofErr w:type="gramEnd"/>
            <w:r w:rsidRPr="002440D0">
              <w:rPr>
                <w:rFonts w:ascii="Times New Roman" w:eastAsia="仿宋_GB2312" w:hAnsi="Times New Roman"/>
                <w:color w:val="000000"/>
                <w:sz w:val="24"/>
                <w:szCs w:val="24"/>
                <w:shd w:val="clear" w:color="auto" w:fill="FFFFFF"/>
              </w:rPr>
              <w:t>无</w:t>
            </w:r>
            <w:proofErr w:type="gramStart"/>
            <w:r w:rsidRPr="002440D0">
              <w:rPr>
                <w:rFonts w:ascii="Times New Roman" w:eastAsia="仿宋_GB2312" w:hAnsi="Times New Roman"/>
                <w:color w:val="000000"/>
                <w:sz w:val="24"/>
                <w:szCs w:val="24"/>
                <w:shd w:val="clear" w:color="auto" w:fill="FFFFFF"/>
              </w:rPr>
              <w:t>学校</w:t>
            </w:r>
            <w:r w:rsidRPr="002440D0">
              <w:rPr>
                <w:rFonts w:ascii="Times New Roman" w:eastAsia="仿宋_GB2312" w:hAnsi="Times New Roman" w:hint="eastAsia"/>
                <w:color w:val="000000"/>
                <w:sz w:val="24"/>
                <w:szCs w:val="24"/>
                <w:shd w:val="clear" w:color="auto" w:fill="FFFFFF"/>
              </w:rPr>
              <w:t>担责的</w:t>
            </w:r>
            <w:proofErr w:type="gramEnd"/>
            <w:r w:rsidRPr="002440D0">
              <w:rPr>
                <w:rFonts w:ascii="Times New Roman" w:eastAsia="仿宋_GB2312" w:hAnsi="Times New Roman"/>
                <w:color w:val="000000"/>
                <w:sz w:val="24"/>
                <w:szCs w:val="24"/>
                <w:shd w:val="clear" w:color="auto" w:fill="FFFFFF"/>
              </w:rPr>
              <w:t>人身、设施和活动</w:t>
            </w:r>
            <w:r w:rsidRPr="002440D0">
              <w:rPr>
                <w:rFonts w:ascii="Times New Roman" w:eastAsia="仿宋_GB2312" w:hAnsi="Times New Roman" w:hint="eastAsia"/>
                <w:color w:val="000000"/>
                <w:sz w:val="24"/>
                <w:szCs w:val="24"/>
                <w:shd w:val="clear" w:color="auto" w:fill="FFFFFF"/>
              </w:rPr>
              <w:t>等方面</w:t>
            </w:r>
            <w:r w:rsidRPr="002440D0">
              <w:rPr>
                <w:rFonts w:ascii="Times New Roman" w:eastAsia="仿宋_GB2312" w:hAnsi="Times New Roman"/>
                <w:color w:val="000000"/>
                <w:sz w:val="24"/>
                <w:szCs w:val="24"/>
                <w:shd w:val="clear" w:color="auto" w:fill="FFFFFF"/>
              </w:rPr>
              <w:t>的校园</w:t>
            </w:r>
            <w:r w:rsidRPr="002440D0">
              <w:rPr>
                <w:rFonts w:ascii="Times New Roman" w:eastAsia="仿宋_GB2312" w:hAnsi="Times New Roman" w:hint="eastAsia"/>
                <w:color w:val="000000"/>
                <w:sz w:val="24"/>
                <w:szCs w:val="24"/>
                <w:shd w:val="clear" w:color="auto" w:fill="FFFFFF"/>
              </w:rPr>
              <w:t>重大</w:t>
            </w:r>
            <w:r w:rsidRPr="002440D0">
              <w:rPr>
                <w:rFonts w:ascii="Times New Roman" w:eastAsia="仿宋_GB2312" w:hAnsi="Times New Roman"/>
                <w:color w:val="000000"/>
                <w:sz w:val="24"/>
                <w:szCs w:val="24"/>
                <w:shd w:val="clear" w:color="auto" w:fill="FFFFFF"/>
              </w:rPr>
              <w:t>安全事故发生</w:t>
            </w:r>
          </w:p>
        </w:tc>
        <w:tc>
          <w:tcPr>
            <w:tcW w:w="2302"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省级层面制定</w:t>
            </w:r>
            <w:r>
              <w:rPr>
                <w:rFonts w:ascii="Times New Roman" w:eastAsia="仿宋_GB2312" w:hAnsi="Times New Roman" w:hint="eastAsia"/>
                <w:color w:val="000000"/>
                <w:sz w:val="24"/>
                <w:szCs w:val="24"/>
                <w:shd w:val="clear" w:color="auto" w:fill="FFFFFF"/>
              </w:rPr>
              <w:t>的</w:t>
            </w:r>
            <w:r w:rsidRPr="002440D0">
              <w:rPr>
                <w:rFonts w:ascii="Times New Roman" w:eastAsia="仿宋_GB2312" w:hAnsi="Times New Roman"/>
                <w:color w:val="000000"/>
                <w:sz w:val="24"/>
                <w:szCs w:val="24"/>
                <w:shd w:val="clear" w:color="auto" w:fill="FFFFFF"/>
              </w:rPr>
              <w:t>督促各类学校建立健全重大突发事件快速反应、</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校园欺凌</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预防和惩治</w:t>
            </w:r>
            <w:r w:rsidRPr="002440D0">
              <w:rPr>
                <w:rFonts w:ascii="Times New Roman" w:eastAsia="仿宋_GB2312" w:hAnsi="Times New Roman" w:hint="eastAsia"/>
                <w:color w:val="000000"/>
                <w:sz w:val="24"/>
                <w:szCs w:val="24"/>
                <w:shd w:val="clear" w:color="auto" w:fill="FFFFFF"/>
              </w:rPr>
              <w:t>，治安、消防、</w:t>
            </w:r>
            <w:r w:rsidRPr="002440D0">
              <w:rPr>
                <w:rFonts w:ascii="Times New Roman" w:eastAsia="仿宋_GB2312" w:hAnsi="Times New Roman"/>
                <w:color w:val="000000"/>
                <w:sz w:val="24"/>
                <w:szCs w:val="24"/>
                <w:shd w:val="clear" w:color="auto" w:fill="FFFFFF"/>
              </w:rPr>
              <w:t>校车安全管理、师生处分和申诉等机制方面的规范</w:t>
            </w:r>
            <w:r w:rsidRPr="002440D0">
              <w:rPr>
                <w:rFonts w:ascii="Times New Roman" w:eastAsia="仿宋_GB2312" w:hAnsi="Times New Roman" w:hint="eastAsia"/>
                <w:color w:val="000000"/>
                <w:sz w:val="24"/>
                <w:szCs w:val="24"/>
                <w:shd w:val="clear" w:color="auto" w:fill="FFFFFF"/>
              </w:rPr>
              <w:t>性</w:t>
            </w:r>
            <w:r w:rsidRPr="002440D0">
              <w:rPr>
                <w:rFonts w:ascii="Times New Roman" w:eastAsia="仿宋_GB2312" w:hAnsi="Times New Roman"/>
                <w:color w:val="000000"/>
                <w:sz w:val="24"/>
                <w:szCs w:val="24"/>
                <w:shd w:val="clear" w:color="auto" w:fill="FFFFFF"/>
              </w:rPr>
              <w:t>文件</w:t>
            </w:r>
            <w:r>
              <w:rPr>
                <w:rFonts w:ascii="Times New Roman" w:eastAsia="仿宋_GB2312" w:hAnsi="Times New Roman" w:hint="eastAsia"/>
                <w:color w:val="000000"/>
                <w:sz w:val="24"/>
                <w:szCs w:val="24"/>
                <w:shd w:val="clear" w:color="auto" w:fill="FFFFFF"/>
              </w:rPr>
              <w:t>不完善；</w:t>
            </w:r>
            <w:proofErr w:type="gramStart"/>
            <w:r w:rsidRPr="002440D0">
              <w:rPr>
                <w:rFonts w:ascii="Times New Roman" w:eastAsia="仿宋_GB2312" w:hAnsi="Times New Roman"/>
                <w:color w:val="000000"/>
                <w:sz w:val="24"/>
                <w:szCs w:val="24"/>
                <w:shd w:val="clear" w:color="auto" w:fill="FFFFFF"/>
              </w:rPr>
              <w:t>全年内</w:t>
            </w:r>
            <w:proofErr w:type="gramEnd"/>
            <w:r w:rsidRPr="002440D0">
              <w:rPr>
                <w:rFonts w:ascii="Times New Roman" w:eastAsia="仿宋_GB2312" w:hAnsi="Times New Roman"/>
                <w:color w:val="000000"/>
                <w:sz w:val="24"/>
                <w:szCs w:val="24"/>
                <w:shd w:val="clear" w:color="auto" w:fill="FFFFFF"/>
              </w:rPr>
              <w:t>无</w:t>
            </w:r>
            <w:proofErr w:type="gramStart"/>
            <w:r w:rsidRPr="002440D0">
              <w:rPr>
                <w:rFonts w:ascii="Times New Roman" w:eastAsia="仿宋_GB2312" w:hAnsi="Times New Roman"/>
                <w:color w:val="000000"/>
                <w:sz w:val="24"/>
                <w:szCs w:val="24"/>
                <w:shd w:val="clear" w:color="auto" w:fill="FFFFFF"/>
              </w:rPr>
              <w:t>学校担责的</w:t>
            </w:r>
            <w:proofErr w:type="gramEnd"/>
            <w:r w:rsidRPr="002440D0">
              <w:rPr>
                <w:rFonts w:ascii="Times New Roman" w:eastAsia="仿宋_GB2312" w:hAnsi="Times New Roman"/>
                <w:color w:val="000000"/>
                <w:sz w:val="24"/>
                <w:szCs w:val="24"/>
                <w:shd w:val="clear" w:color="auto" w:fill="FFFFFF"/>
              </w:rPr>
              <w:t>人身、设施和活动</w:t>
            </w:r>
            <w:r w:rsidRPr="002440D0">
              <w:rPr>
                <w:rFonts w:ascii="Times New Roman" w:eastAsia="仿宋_GB2312" w:hAnsi="Times New Roman" w:hint="eastAsia"/>
                <w:color w:val="000000"/>
                <w:sz w:val="24"/>
                <w:szCs w:val="24"/>
                <w:shd w:val="clear" w:color="auto" w:fill="FFFFFF"/>
              </w:rPr>
              <w:t>等方面</w:t>
            </w:r>
            <w:r w:rsidRPr="002440D0">
              <w:rPr>
                <w:rFonts w:ascii="Times New Roman" w:eastAsia="仿宋_GB2312" w:hAnsi="Times New Roman"/>
                <w:color w:val="000000"/>
                <w:sz w:val="24"/>
                <w:szCs w:val="24"/>
                <w:shd w:val="clear" w:color="auto" w:fill="FFFFFF"/>
              </w:rPr>
              <w:t>的</w:t>
            </w:r>
            <w:r w:rsidRPr="002440D0">
              <w:rPr>
                <w:rFonts w:ascii="Times New Roman" w:eastAsia="仿宋_GB2312" w:hAnsi="Times New Roman" w:hint="eastAsia"/>
                <w:color w:val="000000"/>
                <w:sz w:val="24"/>
                <w:szCs w:val="24"/>
                <w:shd w:val="clear" w:color="auto" w:fill="FFFFFF"/>
              </w:rPr>
              <w:t>重大</w:t>
            </w:r>
            <w:r w:rsidRPr="002440D0">
              <w:rPr>
                <w:rFonts w:ascii="Times New Roman" w:eastAsia="仿宋_GB2312" w:hAnsi="Times New Roman"/>
                <w:color w:val="000000"/>
                <w:sz w:val="24"/>
                <w:szCs w:val="24"/>
                <w:shd w:val="clear" w:color="auto" w:fill="FFFFFF"/>
              </w:rPr>
              <w:t>校园安全事故发生</w:t>
            </w:r>
          </w:p>
        </w:tc>
        <w:tc>
          <w:tcPr>
            <w:tcW w:w="2086" w:type="dxa"/>
          </w:tcPr>
          <w:p w:rsidR="007704F3" w:rsidRPr="002440D0" w:rsidRDefault="007704F3" w:rsidP="00E642B7">
            <w:pPr>
              <w:spacing w:line="340" w:lineRule="exact"/>
              <w:jc w:val="both"/>
              <w:rPr>
                <w:rFonts w:ascii="Times New Roman" w:eastAsia="仿宋_GB2312" w:hAnsi="Times New Roman"/>
                <w:color w:val="000000"/>
                <w:sz w:val="24"/>
                <w:szCs w:val="24"/>
                <w:shd w:val="clear" w:color="auto" w:fill="FFFFFF"/>
              </w:rPr>
            </w:pPr>
            <w:r w:rsidRPr="002440D0">
              <w:rPr>
                <w:rFonts w:ascii="Times New Roman" w:eastAsia="仿宋_GB2312" w:hAnsi="Times New Roman"/>
                <w:color w:val="000000"/>
                <w:sz w:val="24"/>
                <w:szCs w:val="24"/>
                <w:shd w:val="clear" w:color="auto" w:fill="FFFFFF"/>
              </w:rPr>
              <w:t>省级层面没有制定督促各类学校建立健全重大突发事件快速反应、</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校园欺凌</w:t>
            </w:r>
            <w:r w:rsidRPr="002440D0">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预防和惩治</w:t>
            </w:r>
            <w:r w:rsidRPr="002440D0">
              <w:rPr>
                <w:rFonts w:ascii="Times New Roman" w:eastAsia="仿宋_GB2312" w:hAnsi="Times New Roman" w:hint="eastAsia"/>
                <w:color w:val="000000"/>
                <w:sz w:val="24"/>
                <w:szCs w:val="24"/>
                <w:shd w:val="clear" w:color="auto" w:fill="FFFFFF"/>
              </w:rPr>
              <w:t>，治安、消防、</w:t>
            </w:r>
            <w:r w:rsidRPr="002440D0">
              <w:rPr>
                <w:rFonts w:ascii="Times New Roman" w:eastAsia="仿宋_GB2312" w:hAnsi="Times New Roman"/>
                <w:color w:val="000000"/>
                <w:sz w:val="24"/>
                <w:szCs w:val="24"/>
                <w:shd w:val="clear" w:color="auto" w:fill="FFFFFF"/>
              </w:rPr>
              <w:t>校车安全管理、师生处分和申诉等机制方面的规范</w:t>
            </w:r>
            <w:r w:rsidRPr="002440D0">
              <w:rPr>
                <w:rFonts w:ascii="Times New Roman" w:eastAsia="仿宋_GB2312" w:hAnsi="Times New Roman" w:hint="eastAsia"/>
                <w:color w:val="000000"/>
                <w:sz w:val="24"/>
                <w:szCs w:val="24"/>
                <w:shd w:val="clear" w:color="auto" w:fill="FFFFFF"/>
              </w:rPr>
              <w:t>性</w:t>
            </w:r>
            <w:r w:rsidRPr="002440D0">
              <w:rPr>
                <w:rFonts w:ascii="Times New Roman" w:eastAsia="仿宋_GB2312" w:hAnsi="Times New Roman"/>
                <w:color w:val="000000"/>
                <w:sz w:val="24"/>
                <w:szCs w:val="24"/>
                <w:shd w:val="clear" w:color="auto" w:fill="FFFFFF"/>
              </w:rPr>
              <w:t>文件</w:t>
            </w:r>
            <w:r>
              <w:rPr>
                <w:rFonts w:ascii="Times New Roman" w:eastAsia="仿宋_GB2312" w:hAnsi="Times New Roman" w:hint="eastAsia"/>
                <w:color w:val="000000"/>
                <w:sz w:val="24"/>
                <w:szCs w:val="24"/>
                <w:shd w:val="clear" w:color="auto" w:fill="FFFFFF"/>
              </w:rPr>
              <w:t>；</w:t>
            </w:r>
            <w:r w:rsidRPr="002440D0">
              <w:rPr>
                <w:rFonts w:ascii="Times New Roman" w:eastAsia="仿宋_GB2312" w:hAnsi="Times New Roman"/>
                <w:color w:val="000000"/>
                <w:sz w:val="24"/>
                <w:szCs w:val="24"/>
                <w:shd w:val="clear" w:color="auto" w:fill="FFFFFF"/>
              </w:rPr>
              <w:t>或制定了相关文件，但是</w:t>
            </w:r>
            <w:proofErr w:type="gramStart"/>
            <w:r w:rsidRPr="002440D0">
              <w:rPr>
                <w:rFonts w:ascii="Times New Roman" w:eastAsia="仿宋_GB2312" w:hAnsi="Times New Roman"/>
                <w:color w:val="000000"/>
                <w:sz w:val="24"/>
                <w:szCs w:val="24"/>
                <w:shd w:val="clear" w:color="auto" w:fill="FFFFFF"/>
              </w:rPr>
              <w:t>全年内</w:t>
            </w:r>
            <w:proofErr w:type="gramEnd"/>
            <w:r w:rsidRPr="002440D0">
              <w:rPr>
                <w:rFonts w:ascii="Times New Roman" w:eastAsia="仿宋_GB2312" w:hAnsi="Times New Roman"/>
                <w:color w:val="000000"/>
                <w:sz w:val="24"/>
                <w:szCs w:val="24"/>
                <w:shd w:val="clear" w:color="auto" w:fill="FFFFFF"/>
              </w:rPr>
              <w:t>有</w:t>
            </w:r>
            <w:r w:rsidRPr="002440D0">
              <w:rPr>
                <w:rFonts w:ascii="Times New Roman" w:eastAsia="仿宋_GB2312" w:hAnsi="Times New Roman"/>
                <w:color w:val="000000"/>
                <w:sz w:val="24"/>
                <w:szCs w:val="24"/>
                <w:shd w:val="clear" w:color="auto" w:fill="FFFFFF"/>
              </w:rPr>
              <w:t>1</w:t>
            </w:r>
            <w:r w:rsidRPr="002440D0">
              <w:rPr>
                <w:rFonts w:ascii="Times New Roman" w:eastAsia="仿宋_GB2312" w:hAnsi="Times New Roman"/>
                <w:color w:val="000000"/>
                <w:sz w:val="24"/>
                <w:szCs w:val="24"/>
                <w:shd w:val="clear" w:color="auto" w:fill="FFFFFF"/>
              </w:rPr>
              <w:t>起或</w:t>
            </w:r>
            <w:r w:rsidRPr="002440D0">
              <w:rPr>
                <w:rFonts w:ascii="Times New Roman" w:eastAsia="仿宋_GB2312" w:hAnsi="Times New Roman"/>
                <w:color w:val="000000"/>
                <w:sz w:val="24"/>
                <w:szCs w:val="24"/>
                <w:shd w:val="clear" w:color="auto" w:fill="FFFFFF"/>
              </w:rPr>
              <w:t>1</w:t>
            </w:r>
            <w:r w:rsidRPr="002440D0">
              <w:rPr>
                <w:rFonts w:ascii="Times New Roman" w:eastAsia="仿宋_GB2312" w:hAnsi="Times New Roman"/>
                <w:color w:val="000000"/>
                <w:sz w:val="24"/>
                <w:szCs w:val="24"/>
                <w:shd w:val="clear" w:color="auto" w:fill="FFFFFF"/>
              </w:rPr>
              <w:t>起以上属于</w:t>
            </w:r>
            <w:proofErr w:type="gramStart"/>
            <w:r w:rsidRPr="002440D0">
              <w:rPr>
                <w:rFonts w:ascii="Times New Roman" w:eastAsia="仿宋_GB2312" w:hAnsi="Times New Roman"/>
                <w:color w:val="000000"/>
                <w:sz w:val="24"/>
                <w:szCs w:val="24"/>
                <w:shd w:val="clear" w:color="auto" w:fill="FFFFFF"/>
              </w:rPr>
              <w:t>学校担责的</w:t>
            </w:r>
            <w:proofErr w:type="gramEnd"/>
            <w:r w:rsidRPr="002440D0">
              <w:rPr>
                <w:rFonts w:ascii="Times New Roman" w:eastAsia="仿宋_GB2312" w:hAnsi="Times New Roman" w:hint="eastAsia"/>
                <w:color w:val="000000"/>
                <w:sz w:val="24"/>
                <w:szCs w:val="24"/>
                <w:shd w:val="clear" w:color="auto" w:fill="FFFFFF"/>
              </w:rPr>
              <w:t>重大</w:t>
            </w:r>
            <w:r w:rsidRPr="002440D0">
              <w:rPr>
                <w:rFonts w:ascii="Times New Roman" w:eastAsia="仿宋_GB2312" w:hAnsi="Times New Roman"/>
                <w:color w:val="000000"/>
                <w:sz w:val="24"/>
                <w:szCs w:val="24"/>
                <w:shd w:val="clear" w:color="auto" w:fill="FFFFFF"/>
              </w:rPr>
              <w:t>校园安全事故发生</w:t>
            </w:r>
          </w:p>
        </w:tc>
      </w:tr>
      <w:tr w:rsidR="007704F3" w:rsidRPr="002440D0" w:rsidTr="00E642B7">
        <w:trPr>
          <w:trHeight w:val="312"/>
          <w:tblHeader/>
          <w:jc w:val="center"/>
        </w:trPr>
        <w:tc>
          <w:tcPr>
            <w:tcW w:w="1296" w:type="dxa"/>
          </w:tcPr>
          <w:p w:rsidR="007704F3" w:rsidRPr="002440D0" w:rsidRDefault="007704F3" w:rsidP="00E642B7">
            <w:pPr>
              <w:spacing w:beforeLines="15" w:before="46" w:afterLines="15" w:after="46"/>
              <w:rPr>
                <w:rFonts w:ascii="Times New Roman" w:eastAsia="仿宋_GB2312" w:hAnsi="Times New Roman"/>
                <w:color w:val="000000"/>
                <w:sz w:val="24"/>
                <w:szCs w:val="24"/>
                <w:shd w:val="clear" w:color="auto" w:fill="FFFFFF"/>
              </w:rPr>
            </w:pPr>
          </w:p>
        </w:tc>
        <w:tc>
          <w:tcPr>
            <w:tcW w:w="2446" w:type="dxa"/>
            <w:vMerge/>
          </w:tcPr>
          <w:p w:rsidR="007704F3" w:rsidRPr="002440D0" w:rsidRDefault="007704F3" w:rsidP="00E642B7">
            <w:pPr>
              <w:spacing w:line="340" w:lineRule="exact"/>
              <w:rPr>
                <w:rFonts w:ascii="Times New Roman" w:eastAsia="仿宋_GB2312" w:hAnsi="Times New Roman"/>
                <w:color w:val="000000"/>
                <w:sz w:val="24"/>
                <w:szCs w:val="24"/>
                <w:shd w:val="clear" w:color="auto" w:fill="FFFFFF"/>
              </w:rPr>
            </w:pPr>
          </w:p>
        </w:tc>
        <w:tc>
          <w:tcPr>
            <w:tcW w:w="3742" w:type="dxa"/>
          </w:tcPr>
          <w:p w:rsidR="007704F3" w:rsidRPr="002440D0" w:rsidRDefault="007704F3" w:rsidP="00E642B7">
            <w:pPr>
              <w:pStyle w:val="-11"/>
              <w:numPr>
                <w:ilvl w:val="0"/>
                <w:numId w:val="3"/>
              </w:numPr>
              <w:spacing w:line="340" w:lineRule="exact"/>
              <w:ind w:left="360" w:hangingChars="150" w:hanging="360"/>
              <w:rPr>
                <w:rFonts w:ascii="Times New Roman" w:eastAsia="仿宋_GB2312" w:hAnsi="Times New Roman"/>
                <w:bCs/>
                <w:color w:val="000000"/>
                <w:kern w:val="0"/>
                <w:sz w:val="24"/>
                <w:szCs w:val="24"/>
                <w:shd w:val="clear" w:color="auto" w:fill="FFFFFF"/>
              </w:rPr>
            </w:pPr>
            <w:r w:rsidRPr="002440D0">
              <w:rPr>
                <w:rFonts w:ascii="Times New Roman" w:eastAsia="仿宋_GB2312" w:hAnsi="Times New Roman" w:hint="eastAsia"/>
                <w:bCs/>
                <w:color w:val="000000"/>
                <w:kern w:val="0"/>
                <w:sz w:val="24"/>
                <w:szCs w:val="24"/>
                <w:shd w:val="clear" w:color="auto" w:fill="FFFFFF"/>
              </w:rPr>
              <w:t>保障校园食品安全，开展传染病防控工作</w:t>
            </w:r>
            <w:r>
              <w:rPr>
                <w:rFonts w:ascii="Times New Roman" w:eastAsia="仿宋_GB2312" w:hAnsi="Times New Roman" w:hint="eastAsia"/>
                <w:bCs/>
                <w:color w:val="000000"/>
                <w:kern w:val="0"/>
                <w:sz w:val="24"/>
                <w:szCs w:val="24"/>
                <w:shd w:val="clear" w:color="auto" w:fill="FFFFFF"/>
              </w:rPr>
              <w:t>的</w:t>
            </w:r>
            <w:r w:rsidRPr="002440D0">
              <w:rPr>
                <w:rFonts w:ascii="Times New Roman" w:eastAsia="仿宋_GB2312" w:hAnsi="Times New Roman" w:hint="eastAsia"/>
                <w:bCs/>
                <w:color w:val="000000"/>
                <w:kern w:val="0"/>
                <w:sz w:val="24"/>
                <w:szCs w:val="24"/>
                <w:shd w:val="clear" w:color="auto" w:fill="FFFFFF"/>
              </w:rPr>
              <w:t>情况</w:t>
            </w:r>
          </w:p>
        </w:tc>
        <w:tc>
          <w:tcPr>
            <w:tcW w:w="2302" w:type="dxa"/>
          </w:tcPr>
          <w:p w:rsidR="007704F3" w:rsidRPr="002440D0" w:rsidRDefault="007704F3" w:rsidP="00E642B7">
            <w:pPr>
              <w:spacing w:line="340" w:lineRule="exact"/>
              <w:jc w:val="both"/>
              <w:rPr>
                <w:rFonts w:ascii="Times New Roman" w:eastAsia="仿宋_GB2312" w:hAnsi="Times New Roman"/>
                <w:bCs/>
                <w:color w:val="000000"/>
                <w:sz w:val="24"/>
                <w:szCs w:val="24"/>
                <w:shd w:val="clear" w:color="auto" w:fill="FFFFFF"/>
              </w:rPr>
            </w:pPr>
            <w:r w:rsidRPr="002440D0">
              <w:rPr>
                <w:rFonts w:ascii="Times New Roman" w:eastAsia="仿宋_GB2312" w:hAnsi="Times New Roman"/>
                <w:bCs/>
                <w:color w:val="000000"/>
                <w:sz w:val="24"/>
                <w:szCs w:val="24"/>
                <w:shd w:val="clear" w:color="auto" w:fill="FFFFFF"/>
              </w:rPr>
              <w:t>省级层面建立了由卫生计生</w:t>
            </w:r>
            <w:r w:rsidRPr="002440D0">
              <w:rPr>
                <w:rFonts w:ascii="Times New Roman" w:eastAsia="仿宋_GB2312" w:hAnsi="Times New Roman" w:hint="eastAsia"/>
                <w:bCs/>
                <w:color w:val="000000"/>
                <w:sz w:val="24"/>
                <w:szCs w:val="24"/>
                <w:shd w:val="clear" w:color="auto" w:fill="FFFFFF"/>
              </w:rPr>
              <w:t>、</w:t>
            </w:r>
            <w:r w:rsidRPr="002440D0">
              <w:rPr>
                <w:rFonts w:ascii="Times New Roman" w:eastAsia="仿宋_GB2312" w:hAnsi="Times New Roman"/>
                <w:bCs/>
                <w:color w:val="000000"/>
                <w:sz w:val="24"/>
                <w:szCs w:val="24"/>
                <w:shd w:val="clear" w:color="auto" w:fill="FFFFFF"/>
              </w:rPr>
              <w:t>食品药品监管等职能部门主要领导共同参与的学校食品安全及传染病防控工作领导制度，信息交流机制完善，</w:t>
            </w:r>
            <w:proofErr w:type="gramStart"/>
            <w:r w:rsidRPr="002440D0">
              <w:rPr>
                <w:rFonts w:ascii="Times New Roman" w:eastAsia="仿宋_GB2312" w:hAnsi="Times New Roman"/>
                <w:bCs/>
                <w:color w:val="000000"/>
                <w:sz w:val="24"/>
                <w:szCs w:val="24"/>
                <w:shd w:val="clear" w:color="auto" w:fill="FFFFFF"/>
              </w:rPr>
              <w:t>且信息</w:t>
            </w:r>
            <w:proofErr w:type="gramEnd"/>
            <w:r w:rsidRPr="002440D0">
              <w:rPr>
                <w:rFonts w:ascii="Times New Roman" w:eastAsia="仿宋_GB2312" w:hAnsi="Times New Roman"/>
                <w:bCs/>
                <w:color w:val="000000"/>
                <w:sz w:val="24"/>
                <w:szCs w:val="24"/>
                <w:shd w:val="clear" w:color="auto" w:fill="FFFFFF"/>
              </w:rPr>
              <w:t>畅通</w:t>
            </w:r>
            <w:r>
              <w:rPr>
                <w:rFonts w:ascii="Times New Roman" w:eastAsia="仿宋_GB2312" w:hAnsi="Times New Roman" w:hint="eastAsia"/>
                <w:bCs/>
                <w:color w:val="000000"/>
                <w:sz w:val="24"/>
                <w:szCs w:val="24"/>
                <w:shd w:val="clear" w:color="auto" w:fill="FFFFFF"/>
              </w:rPr>
              <w:t>；</w:t>
            </w:r>
            <w:r w:rsidRPr="002440D0">
              <w:rPr>
                <w:rFonts w:ascii="Times New Roman" w:eastAsia="仿宋_GB2312" w:hAnsi="Times New Roman"/>
                <w:bCs/>
                <w:color w:val="000000"/>
                <w:sz w:val="24"/>
                <w:szCs w:val="24"/>
                <w:shd w:val="clear" w:color="auto" w:fill="FFFFFF"/>
              </w:rPr>
              <w:t>各部门在</w:t>
            </w:r>
            <w:r w:rsidRPr="002440D0">
              <w:rPr>
                <w:rFonts w:ascii="Times New Roman" w:eastAsia="仿宋_GB2312" w:hAnsi="Times New Roman" w:hint="eastAsia"/>
                <w:bCs/>
                <w:color w:val="000000"/>
                <w:sz w:val="24"/>
                <w:szCs w:val="24"/>
                <w:shd w:val="clear" w:color="auto" w:fill="FFFFFF"/>
              </w:rPr>
              <w:t>食品</w:t>
            </w:r>
            <w:r w:rsidRPr="002440D0">
              <w:rPr>
                <w:rFonts w:ascii="Times New Roman" w:eastAsia="仿宋_GB2312" w:hAnsi="Times New Roman"/>
                <w:bCs/>
                <w:color w:val="000000"/>
                <w:sz w:val="24"/>
                <w:szCs w:val="24"/>
                <w:shd w:val="clear" w:color="auto" w:fill="FFFFFF"/>
              </w:rPr>
              <w:t>安全事故中反应迅速，</w:t>
            </w:r>
            <w:proofErr w:type="gramStart"/>
            <w:r w:rsidRPr="002440D0">
              <w:rPr>
                <w:rFonts w:ascii="Times New Roman" w:eastAsia="仿宋_GB2312" w:hAnsi="Times New Roman"/>
                <w:bCs/>
                <w:color w:val="000000"/>
                <w:sz w:val="24"/>
                <w:szCs w:val="24"/>
                <w:shd w:val="clear" w:color="auto" w:fill="FFFFFF"/>
              </w:rPr>
              <w:t>全年内</w:t>
            </w:r>
            <w:proofErr w:type="gramEnd"/>
            <w:r w:rsidRPr="002440D0">
              <w:rPr>
                <w:rFonts w:ascii="Times New Roman" w:eastAsia="仿宋_GB2312" w:hAnsi="Times New Roman"/>
                <w:bCs/>
                <w:color w:val="000000"/>
                <w:sz w:val="24"/>
                <w:szCs w:val="24"/>
                <w:shd w:val="clear" w:color="auto" w:fill="FFFFFF"/>
              </w:rPr>
              <w:t>无</w:t>
            </w:r>
            <w:proofErr w:type="gramStart"/>
            <w:r w:rsidRPr="002440D0">
              <w:rPr>
                <w:rFonts w:ascii="Times New Roman" w:eastAsia="仿宋_GB2312" w:hAnsi="Times New Roman" w:hint="eastAsia"/>
                <w:bCs/>
                <w:color w:val="000000"/>
                <w:sz w:val="24"/>
                <w:szCs w:val="24"/>
                <w:shd w:val="clear" w:color="auto" w:fill="FFFFFF"/>
              </w:rPr>
              <w:t>学校担责的</w:t>
            </w:r>
            <w:proofErr w:type="gramEnd"/>
            <w:r w:rsidRPr="002440D0">
              <w:rPr>
                <w:rFonts w:ascii="Times New Roman" w:eastAsia="仿宋_GB2312" w:hAnsi="Times New Roman"/>
                <w:bCs/>
                <w:color w:val="000000"/>
                <w:sz w:val="24"/>
                <w:szCs w:val="24"/>
                <w:shd w:val="clear" w:color="auto" w:fill="FFFFFF"/>
              </w:rPr>
              <w:t>重大食品安全和传染病事故发生</w:t>
            </w:r>
          </w:p>
        </w:tc>
        <w:tc>
          <w:tcPr>
            <w:tcW w:w="2302" w:type="dxa"/>
          </w:tcPr>
          <w:p w:rsidR="007704F3" w:rsidRPr="002440D0" w:rsidRDefault="007704F3" w:rsidP="00E642B7">
            <w:pPr>
              <w:spacing w:line="340" w:lineRule="exact"/>
              <w:jc w:val="both"/>
              <w:rPr>
                <w:rFonts w:ascii="Times New Roman" w:eastAsia="仿宋_GB2312" w:hAnsi="Times New Roman"/>
                <w:bCs/>
                <w:color w:val="000000"/>
                <w:sz w:val="24"/>
                <w:szCs w:val="24"/>
                <w:shd w:val="clear" w:color="auto" w:fill="FFFFFF"/>
              </w:rPr>
            </w:pPr>
            <w:r w:rsidRPr="002440D0">
              <w:rPr>
                <w:rFonts w:ascii="Times New Roman" w:eastAsia="仿宋_GB2312" w:hAnsi="Times New Roman" w:hint="eastAsia"/>
                <w:bCs/>
                <w:color w:val="000000"/>
                <w:sz w:val="24"/>
                <w:szCs w:val="24"/>
                <w:shd w:val="clear" w:color="auto" w:fill="FFFFFF"/>
              </w:rPr>
              <w:t>省级层面</w:t>
            </w:r>
            <w:r>
              <w:rPr>
                <w:rFonts w:ascii="Times New Roman" w:eastAsia="仿宋_GB2312" w:hAnsi="Times New Roman" w:hint="eastAsia"/>
                <w:bCs/>
                <w:color w:val="000000"/>
                <w:sz w:val="24"/>
                <w:szCs w:val="24"/>
                <w:shd w:val="clear" w:color="auto" w:fill="FFFFFF"/>
              </w:rPr>
              <w:t>虽</w:t>
            </w:r>
            <w:r w:rsidRPr="002440D0">
              <w:rPr>
                <w:rFonts w:ascii="Times New Roman" w:eastAsia="仿宋_GB2312" w:hAnsi="Times New Roman" w:hint="eastAsia"/>
                <w:bCs/>
                <w:color w:val="000000"/>
                <w:sz w:val="24"/>
                <w:szCs w:val="24"/>
                <w:shd w:val="clear" w:color="auto" w:fill="FFFFFF"/>
              </w:rPr>
              <w:t>建立了由卫生计生、食品药品监管等职能部门主要领导共同参与的学校食品安全及传染病防控工作领导制度，</w:t>
            </w:r>
            <w:r>
              <w:rPr>
                <w:rFonts w:ascii="Times New Roman" w:eastAsia="仿宋_GB2312" w:hAnsi="Times New Roman" w:hint="eastAsia"/>
                <w:bCs/>
                <w:color w:val="000000"/>
                <w:sz w:val="24"/>
                <w:szCs w:val="24"/>
                <w:shd w:val="clear" w:color="auto" w:fill="FFFFFF"/>
              </w:rPr>
              <w:t>但</w:t>
            </w:r>
            <w:r w:rsidRPr="002440D0">
              <w:rPr>
                <w:rFonts w:ascii="Times New Roman" w:eastAsia="仿宋_GB2312" w:hAnsi="Times New Roman" w:hint="eastAsia"/>
                <w:bCs/>
                <w:color w:val="000000"/>
                <w:sz w:val="24"/>
                <w:szCs w:val="24"/>
                <w:shd w:val="clear" w:color="auto" w:fill="FFFFFF"/>
              </w:rPr>
              <w:t>信息交流机制</w:t>
            </w:r>
            <w:r>
              <w:rPr>
                <w:rFonts w:ascii="Times New Roman" w:eastAsia="仿宋_GB2312" w:hAnsi="Times New Roman" w:hint="eastAsia"/>
                <w:bCs/>
                <w:color w:val="000000"/>
                <w:sz w:val="24"/>
                <w:szCs w:val="24"/>
                <w:shd w:val="clear" w:color="auto" w:fill="FFFFFF"/>
              </w:rPr>
              <w:t>不健全，交流不通畅；</w:t>
            </w:r>
            <w:r w:rsidRPr="002440D0">
              <w:rPr>
                <w:rFonts w:ascii="Times New Roman" w:eastAsia="仿宋_GB2312" w:hAnsi="Times New Roman" w:hint="eastAsia"/>
                <w:bCs/>
                <w:color w:val="000000"/>
                <w:sz w:val="24"/>
                <w:szCs w:val="24"/>
                <w:shd w:val="clear" w:color="auto" w:fill="FFFFFF"/>
              </w:rPr>
              <w:t>各部门共同处置食品安全事故，</w:t>
            </w:r>
            <w:proofErr w:type="gramStart"/>
            <w:r w:rsidRPr="002440D0">
              <w:rPr>
                <w:rFonts w:ascii="Times New Roman" w:eastAsia="仿宋_GB2312" w:hAnsi="Times New Roman" w:hint="eastAsia"/>
                <w:bCs/>
                <w:color w:val="000000"/>
                <w:sz w:val="24"/>
                <w:szCs w:val="24"/>
                <w:shd w:val="clear" w:color="auto" w:fill="FFFFFF"/>
              </w:rPr>
              <w:t>全年内</w:t>
            </w:r>
            <w:proofErr w:type="gramEnd"/>
            <w:r w:rsidRPr="002440D0">
              <w:rPr>
                <w:rFonts w:ascii="Times New Roman" w:eastAsia="仿宋_GB2312" w:hAnsi="Times New Roman" w:hint="eastAsia"/>
                <w:bCs/>
                <w:color w:val="000000"/>
                <w:sz w:val="24"/>
                <w:szCs w:val="24"/>
                <w:shd w:val="clear" w:color="auto" w:fill="FFFFFF"/>
              </w:rPr>
              <w:t>无</w:t>
            </w:r>
            <w:proofErr w:type="gramStart"/>
            <w:r w:rsidRPr="002440D0">
              <w:rPr>
                <w:rFonts w:ascii="Times New Roman" w:eastAsia="仿宋_GB2312" w:hAnsi="Times New Roman" w:hint="eastAsia"/>
                <w:bCs/>
                <w:color w:val="000000"/>
                <w:sz w:val="24"/>
                <w:szCs w:val="24"/>
                <w:shd w:val="clear" w:color="auto" w:fill="FFFFFF"/>
              </w:rPr>
              <w:t>学校担责的</w:t>
            </w:r>
            <w:proofErr w:type="gramEnd"/>
            <w:r w:rsidRPr="002440D0">
              <w:rPr>
                <w:rFonts w:ascii="Times New Roman" w:eastAsia="仿宋_GB2312" w:hAnsi="Times New Roman" w:hint="eastAsia"/>
                <w:bCs/>
                <w:color w:val="000000"/>
                <w:sz w:val="24"/>
                <w:szCs w:val="24"/>
                <w:shd w:val="clear" w:color="auto" w:fill="FFFFFF"/>
              </w:rPr>
              <w:t>重大食品安全或传染病事故发生</w:t>
            </w:r>
          </w:p>
        </w:tc>
        <w:tc>
          <w:tcPr>
            <w:tcW w:w="2086" w:type="dxa"/>
          </w:tcPr>
          <w:p w:rsidR="007704F3" w:rsidRPr="002440D0" w:rsidRDefault="007704F3" w:rsidP="00E642B7">
            <w:pPr>
              <w:spacing w:line="340" w:lineRule="exact"/>
              <w:jc w:val="both"/>
              <w:rPr>
                <w:rFonts w:ascii="Times New Roman" w:eastAsia="仿宋_GB2312" w:hAnsi="Times New Roman"/>
                <w:bCs/>
                <w:color w:val="000000"/>
                <w:sz w:val="24"/>
                <w:szCs w:val="24"/>
                <w:shd w:val="clear" w:color="auto" w:fill="FFFFFF"/>
              </w:rPr>
            </w:pPr>
            <w:r w:rsidRPr="002440D0">
              <w:rPr>
                <w:rFonts w:ascii="Times New Roman" w:eastAsia="仿宋_GB2312" w:hAnsi="Times New Roman" w:hint="eastAsia"/>
                <w:bCs/>
                <w:color w:val="000000"/>
                <w:sz w:val="24"/>
                <w:szCs w:val="24"/>
                <w:shd w:val="clear" w:color="auto" w:fill="FFFFFF"/>
              </w:rPr>
              <w:t>省级层面未建立由卫生计生、食品药品监管等职能部门共同参与的学校食品安全及传染病防控工作领导制度，</w:t>
            </w:r>
            <w:r>
              <w:rPr>
                <w:rFonts w:ascii="Times New Roman" w:eastAsia="仿宋_GB2312" w:hAnsi="Times New Roman" w:hint="eastAsia"/>
                <w:bCs/>
                <w:color w:val="000000"/>
                <w:sz w:val="24"/>
                <w:szCs w:val="24"/>
                <w:shd w:val="clear" w:color="auto" w:fill="FFFFFF"/>
              </w:rPr>
              <w:t>未建立</w:t>
            </w:r>
            <w:r w:rsidRPr="002440D0">
              <w:rPr>
                <w:rFonts w:ascii="Times New Roman" w:eastAsia="仿宋_GB2312" w:hAnsi="Times New Roman" w:hint="eastAsia"/>
                <w:bCs/>
                <w:color w:val="000000"/>
                <w:sz w:val="24"/>
                <w:szCs w:val="24"/>
                <w:shd w:val="clear" w:color="auto" w:fill="FFFFFF"/>
              </w:rPr>
              <w:t>信息交流</w:t>
            </w:r>
            <w:r>
              <w:rPr>
                <w:rFonts w:ascii="Times New Roman" w:eastAsia="仿宋_GB2312" w:hAnsi="Times New Roman" w:hint="eastAsia"/>
                <w:bCs/>
                <w:color w:val="000000"/>
                <w:sz w:val="24"/>
                <w:szCs w:val="24"/>
                <w:shd w:val="clear" w:color="auto" w:fill="FFFFFF"/>
              </w:rPr>
              <w:t>机制；</w:t>
            </w:r>
            <w:r w:rsidRPr="002440D0">
              <w:rPr>
                <w:rFonts w:ascii="Times New Roman" w:eastAsia="仿宋_GB2312" w:hAnsi="Times New Roman" w:hint="eastAsia"/>
                <w:bCs/>
                <w:color w:val="000000"/>
                <w:sz w:val="24"/>
                <w:szCs w:val="24"/>
                <w:shd w:val="clear" w:color="auto" w:fill="FFFFFF"/>
              </w:rPr>
              <w:t>各部门未形成食品安全事故共同处置机制，</w:t>
            </w:r>
            <w:proofErr w:type="gramStart"/>
            <w:r w:rsidRPr="002440D0">
              <w:rPr>
                <w:rFonts w:ascii="Times New Roman" w:eastAsia="仿宋_GB2312" w:hAnsi="Times New Roman" w:hint="eastAsia"/>
                <w:bCs/>
                <w:color w:val="000000"/>
                <w:sz w:val="24"/>
                <w:szCs w:val="24"/>
                <w:shd w:val="clear" w:color="auto" w:fill="FFFFFF"/>
              </w:rPr>
              <w:t>全年内</w:t>
            </w:r>
            <w:proofErr w:type="gramEnd"/>
            <w:r w:rsidRPr="002440D0">
              <w:rPr>
                <w:rFonts w:ascii="Times New Roman" w:eastAsia="仿宋_GB2312" w:hAnsi="Times New Roman" w:hint="eastAsia"/>
                <w:bCs/>
                <w:color w:val="000000"/>
                <w:sz w:val="24"/>
                <w:szCs w:val="24"/>
                <w:shd w:val="clear" w:color="auto" w:fill="FFFFFF"/>
              </w:rPr>
              <w:t>发生</w:t>
            </w:r>
            <w:r w:rsidRPr="002440D0">
              <w:rPr>
                <w:rFonts w:ascii="Times New Roman" w:eastAsia="仿宋_GB2312" w:hAnsi="Times New Roman" w:hint="eastAsia"/>
                <w:bCs/>
                <w:color w:val="000000"/>
                <w:sz w:val="24"/>
                <w:szCs w:val="24"/>
                <w:shd w:val="clear" w:color="auto" w:fill="FFFFFF"/>
              </w:rPr>
              <w:t>1</w:t>
            </w:r>
            <w:r>
              <w:rPr>
                <w:rFonts w:ascii="Times New Roman" w:eastAsia="仿宋_GB2312" w:hAnsi="Times New Roman" w:hint="eastAsia"/>
                <w:bCs/>
                <w:color w:val="000000"/>
                <w:sz w:val="24"/>
                <w:szCs w:val="24"/>
                <w:shd w:val="clear" w:color="auto" w:fill="FFFFFF"/>
              </w:rPr>
              <w:t>起</w:t>
            </w:r>
            <w:r w:rsidRPr="002440D0">
              <w:rPr>
                <w:rFonts w:ascii="Times New Roman" w:eastAsia="仿宋_GB2312" w:hAnsi="Times New Roman" w:hint="eastAsia"/>
                <w:bCs/>
                <w:color w:val="000000"/>
                <w:sz w:val="24"/>
                <w:szCs w:val="24"/>
                <w:shd w:val="clear" w:color="auto" w:fill="FFFFFF"/>
              </w:rPr>
              <w:t>以上</w:t>
            </w:r>
            <w:proofErr w:type="gramStart"/>
            <w:r w:rsidRPr="002440D0">
              <w:rPr>
                <w:rFonts w:ascii="Times New Roman" w:eastAsia="仿宋_GB2312" w:hAnsi="Times New Roman" w:hint="eastAsia"/>
                <w:bCs/>
                <w:color w:val="000000"/>
                <w:sz w:val="24"/>
                <w:szCs w:val="24"/>
                <w:shd w:val="clear" w:color="auto" w:fill="FFFFFF"/>
              </w:rPr>
              <w:t>学校担责的</w:t>
            </w:r>
            <w:proofErr w:type="gramEnd"/>
            <w:r w:rsidRPr="002440D0">
              <w:rPr>
                <w:rFonts w:ascii="Times New Roman" w:eastAsia="仿宋_GB2312" w:hAnsi="Times New Roman" w:hint="eastAsia"/>
                <w:bCs/>
                <w:color w:val="000000"/>
                <w:sz w:val="24"/>
                <w:szCs w:val="24"/>
                <w:shd w:val="clear" w:color="auto" w:fill="FFFFFF"/>
              </w:rPr>
              <w:t>重大食品安全或传染病事故</w:t>
            </w:r>
          </w:p>
        </w:tc>
      </w:tr>
    </w:tbl>
    <w:p w:rsidR="007704F3" w:rsidRDefault="007704F3" w:rsidP="007704F3">
      <w:pPr>
        <w:jc w:val="center"/>
        <w:rPr>
          <w:rFonts w:ascii="Times New Roman" w:hAnsi="Times New Roman"/>
        </w:rPr>
      </w:pPr>
    </w:p>
    <w:p w:rsidR="007704F3" w:rsidRPr="00C7344B" w:rsidRDefault="007704F3" w:rsidP="007704F3">
      <w:pPr>
        <w:spacing w:after="0" w:line="600" w:lineRule="exact"/>
        <w:ind w:firstLineChars="200" w:firstLine="640"/>
        <w:jc w:val="both"/>
        <w:rPr>
          <w:rFonts w:ascii="Times New Roman" w:eastAsia="仿宋_GB2312" w:hAnsi="Times New Roman" w:cs="Times New Roman"/>
          <w:sz w:val="32"/>
          <w:szCs w:val="32"/>
        </w:rPr>
      </w:pPr>
    </w:p>
    <w:p w:rsidR="00784E20" w:rsidRPr="007704F3" w:rsidRDefault="00784E20">
      <w:bookmarkStart w:id="6" w:name="_GoBack"/>
      <w:bookmarkEnd w:id="6"/>
    </w:p>
    <w:sectPr w:rsidR="00784E20" w:rsidRPr="007704F3" w:rsidSect="00C606DF">
      <w:footerReference w:type="default" r:id="rId6"/>
      <w:pgSz w:w="16838" w:h="11906" w:orient="landscape"/>
      <w:pgMar w:top="1440" w:right="1797" w:bottom="1701" w:left="1797"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47673"/>
      <w:docPartObj>
        <w:docPartGallery w:val="Page Numbers (Bottom of Page)"/>
        <w:docPartUnique/>
      </w:docPartObj>
    </w:sdtPr>
    <w:sdtEndPr/>
    <w:sdtContent>
      <w:p w:rsidR="0012444D" w:rsidRDefault="007704F3">
        <w:pPr>
          <w:pStyle w:val="af2"/>
          <w:jc w:val="center"/>
        </w:pPr>
        <w:r w:rsidRPr="00C606DF">
          <w:rPr>
            <w:rFonts w:ascii="Times New Roman" w:hAnsi="Times New Roman" w:cs="Times New Roman"/>
          </w:rPr>
          <w:fldChar w:fldCharType="begin"/>
        </w:r>
        <w:r w:rsidRPr="00C606DF">
          <w:rPr>
            <w:rFonts w:ascii="Times New Roman" w:hAnsi="Times New Roman" w:cs="Times New Roman"/>
          </w:rPr>
          <w:instrText xml:space="preserve"> PAGE   \* MERGEFORMAT </w:instrText>
        </w:r>
        <w:r w:rsidRPr="00C606DF">
          <w:rPr>
            <w:rFonts w:ascii="Times New Roman" w:hAnsi="Times New Roman" w:cs="Times New Roman"/>
          </w:rPr>
          <w:fldChar w:fldCharType="separate"/>
        </w:r>
        <w:r w:rsidRPr="007704F3">
          <w:rPr>
            <w:rFonts w:ascii="Times New Roman" w:hAnsi="Times New Roman" w:cs="Times New Roman"/>
            <w:noProof/>
            <w:lang w:val="zh-CN"/>
          </w:rPr>
          <w:t>-</w:t>
        </w:r>
        <w:r>
          <w:rPr>
            <w:rFonts w:ascii="Times New Roman" w:hAnsi="Times New Roman" w:cs="Times New Roman"/>
            <w:noProof/>
          </w:rPr>
          <w:t xml:space="preserve"> 1 -</w:t>
        </w:r>
        <w:r w:rsidRPr="00C606DF">
          <w:rPr>
            <w:rFonts w:ascii="Times New Roman" w:hAnsi="Times New Roman" w:cs="Times New Roman"/>
          </w:rPr>
          <w:fldChar w:fldCharType="end"/>
        </w:r>
      </w:p>
    </w:sdtContent>
  </w:sdt>
  <w:p w:rsidR="0012444D" w:rsidRDefault="007704F3">
    <w:pPr>
      <w:pStyle w:val="af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31B"/>
    <w:multiLevelType w:val="multilevel"/>
    <w:tmpl w:val="0DC3131B"/>
    <w:lvl w:ilvl="0">
      <w:start w:val="1"/>
      <w:numFmt w:val="decimal"/>
      <w:lvlText w:val="%1."/>
      <w:lvlJc w:val="left"/>
      <w:pPr>
        <w:ind w:left="480" w:hanging="480"/>
      </w:pPr>
      <w:rPr>
        <w:color w:val="auto"/>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nsid w:val="0FF73701"/>
    <w:multiLevelType w:val="multilevel"/>
    <w:tmpl w:val="FD649908"/>
    <w:lvl w:ilvl="0">
      <w:start w:val="1"/>
      <w:numFmt w:val="chineseCountingThousand"/>
      <w:lvlText w:val="(%1)"/>
      <w:lvlJc w:val="left"/>
      <w:pPr>
        <w:ind w:left="480" w:hanging="480"/>
      </w:pPr>
      <w:rPr>
        <w:rFonts w:ascii="仿宋_GB2312" w:eastAsia="仿宋_GB2312" w:hAnsi="宋体"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
    <w:nsid w:val="73234C09"/>
    <w:multiLevelType w:val="hybridMultilevel"/>
    <w:tmpl w:val="F9A61A20"/>
    <w:lvl w:ilvl="0" w:tplc="B600942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F3"/>
    <w:rsid w:val="007704F3"/>
    <w:rsid w:val="00784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4F3"/>
    <w:pPr>
      <w:spacing w:after="160" w:line="259" w:lineRule="auto"/>
    </w:pPr>
    <w:rPr>
      <w:kern w:val="0"/>
      <w:sz w:val="22"/>
    </w:rPr>
  </w:style>
  <w:style w:type="paragraph" w:styleId="1">
    <w:name w:val="heading 1"/>
    <w:basedOn w:val="a"/>
    <w:next w:val="a"/>
    <w:link w:val="1Char"/>
    <w:uiPriority w:val="9"/>
    <w:qFormat/>
    <w:rsid w:val="007704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7704F3"/>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Char"/>
    <w:uiPriority w:val="9"/>
    <w:semiHidden/>
    <w:unhideWhenUsed/>
    <w:qFormat/>
    <w:rsid w:val="007704F3"/>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Char"/>
    <w:uiPriority w:val="9"/>
    <w:semiHidden/>
    <w:unhideWhenUsed/>
    <w:qFormat/>
    <w:rsid w:val="00770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semiHidden/>
    <w:unhideWhenUsed/>
    <w:qFormat/>
    <w:rsid w:val="007704F3"/>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iPriority w:val="9"/>
    <w:semiHidden/>
    <w:unhideWhenUsed/>
    <w:qFormat/>
    <w:rsid w:val="007704F3"/>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Char"/>
    <w:uiPriority w:val="9"/>
    <w:semiHidden/>
    <w:unhideWhenUsed/>
    <w:qFormat/>
    <w:rsid w:val="007704F3"/>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Char"/>
    <w:uiPriority w:val="9"/>
    <w:semiHidden/>
    <w:unhideWhenUsed/>
    <w:qFormat/>
    <w:rsid w:val="007704F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7704F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704F3"/>
    <w:rPr>
      <w:rFonts w:asciiTheme="majorHAnsi" w:eastAsiaTheme="majorEastAsia" w:hAnsiTheme="majorHAnsi" w:cstheme="majorBidi"/>
      <w:color w:val="365F91" w:themeColor="accent1" w:themeShade="BF"/>
      <w:kern w:val="0"/>
      <w:sz w:val="32"/>
      <w:szCs w:val="32"/>
    </w:rPr>
  </w:style>
  <w:style w:type="character" w:customStyle="1" w:styleId="2Char">
    <w:name w:val="标题 2 Char"/>
    <w:basedOn w:val="a0"/>
    <w:link w:val="2"/>
    <w:uiPriority w:val="9"/>
    <w:semiHidden/>
    <w:rsid w:val="007704F3"/>
    <w:rPr>
      <w:rFonts w:asciiTheme="majorHAnsi" w:eastAsiaTheme="majorEastAsia" w:hAnsiTheme="majorHAnsi" w:cstheme="majorBidi"/>
      <w:color w:val="365F91" w:themeColor="accent1" w:themeShade="BF"/>
      <w:kern w:val="0"/>
      <w:sz w:val="28"/>
      <w:szCs w:val="28"/>
    </w:rPr>
  </w:style>
  <w:style w:type="character" w:customStyle="1" w:styleId="3Char">
    <w:name w:val="标题 3 Char"/>
    <w:basedOn w:val="a0"/>
    <w:link w:val="3"/>
    <w:uiPriority w:val="9"/>
    <w:semiHidden/>
    <w:rsid w:val="007704F3"/>
    <w:rPr>
      <w:rFonts w:asciiTheme="majorHAnsi" w:eastAsiaTheme="majorEastAsia" w:hAnsiTheme="majorHAnsi" w:cstheme="majorBidi"/>
      <w:color w:val="244061" w:themeColor="accent1" w:themeShade="80"/>
      <w:kern w:val="0"/>
      <w:sz w:val="24"/>
      <w:szCs w:val="24"/>
    </w:rPr>
  </w:style>
  <w:style w:type="character" w:customStyle="1" w:styleId="4Char">
    <w:name w:val="标题 4 Char"/>
    <w:basedOn w:val="a0"/>
    <w:link w:val="4"/>
    <w:uiPriority w:val="9"/>
    <w:semiHidden/>
    <w:rsid w:val="007704F3"/>
    <w:rPr>
      <w:rFonts w:asciiTheme="majorHAnsi" w:eastAsiaTheme="majorEastAsia" w:hAnsiTheme="majorHAnsi" w:cstheme="majorBidi"/>
      <w:i/>
      <w:iCs/>
      <w:color w:val="365F91" w:themeColor="accent1" w:themeShade="BF"/>
      <w:kern w:val="0"/>
      <w:sz w:val="22"/>
    </w:rPr>
  </w:style>
  <w:style w:type="character" w:customStyle="1" w:styleId="5Char">
    <w:name w:val="标题 5 Char"/>
    <w:basedOn w:val="a0"/>
    <w:link w:val="5"/>
    <w:uiPriority w:val="9"/>
    <w:semiHidden/>
    <w:rsid w:val="007704F3"/>
    <w:rPr>
      <w:rFonts w:asciiTheme="majorHAnsi" w:eastAsiaTheme="majorEastAsia" w:hAnsiTheme="majorHAnsi" w:cstheme="majorBidi"/>
      <w:color w:val="365F91" w:themeColor="accent1" w:themeShade="BF"/>
      <w:kern w:val="0"/>
      <w:sz w:val="22"/>
    </w:rPr>
  </w:style>
  <w:style w:type="character" w:customStyle="1" w:styleId="6Char">
    <w:name w:val="标题 6 Char"/>
    <w:basedOn w:val="a0"/>
    <w:link w:val="6"/>
    <w:uiPriority w:val="9"/>
    <w:semiHidden/>
    <w:rsid w:val="007704F3"/>
    <w:rPr>
      <w:rFonts w:asciiTheme="majorHAnsi" w:eastAsiaTheme="majorEastAsia" w:hAnsiTheme="majorHAnsi" w:cstheme="majorBidi"/>
      <w:color w:val="244061" w:themeColor="accent1" w:themeShade="80"/>
      <w:kern w:val="0"/>
      <w:sz w:val="22"/>
    </w:rPr>
  </w:style>
  <w:style w:type="character" w:customStyle="1" w:styleId="7Char">
    <w:name w:val="标题 7 Char"/>
    <w:basedOn w:val="a0"/>
    <w:link w:val="7"/>
    <w:uiPriority w:val="9"/>
    <w:semiHidden/>
    <w:rsid w:val="007704F3"/>
    <w:rPr>
      <w:rFonts w:asciiTheme="majorHAnsi" w:eastAsiaTheme="majorEastAsia" w:hAnsiTheme="majorHAnsi" w:cstheme="majorBidi"/>
      <w:i/>
      <w:iCs/>
      <w:color w:val="244061" w:themeColor="accent1" w:themeShade="80"/>
      <w:kern w:val="0"/>
      <w:sz w:val="22"/>
    </w:rPr>
  </w:style>
  <w:style w:type="character" w:customStyle="1" w:styleId="8Char">
    <w:name w:val="标题 8 Char"/>
    <w:basedOn w:val="a0"/>
    <w:link w:val="8"/>
    <w:uiPriority w:val="9"/>
    <w:semiHidden/>
    <w:rsid w:val="007704F3"/>
    <w:rPr>
      <w:rFonts w:asciiTheme="majorHAnsi" w:eastAsiaTheme="majorEastAsia" w:hAnsiTheme="majorHAnsi" w:cstheme="majorBidi"/>
      <w:color w:val="262626" w:themeColor="text1" w:themeTint="D9"/>
      <w:kern w:val="0"/>
      <w:szCs w:val="21"/>
    </w:rPr>
  </w:style>
  <w:style w:type="character" w:customStyle="1" w:styleId="9Char">
    <w:name w:val="标题 9 Char"/>
    <w:basedOn w:val="a0"/>
    <w:link w:val="9"/>
    <w:uiPriority w:val="9"/>
    <w:semiHidden/>
    <w:rsid w:val="007704F3"/>
    <w:rPr>
      <w:rFonts w:asciiTheme="majorHAnsi" w:eastAsiaTheme="majorEastAsia" w:hAnsiTheme="majorHAnsi" w:cstheme="majorBidi"/>
      <w:i/>
      <w:iCs/>
      <w:color w:val="262626" w:themeColor="text1" w:themeTint="D9"/>
      <w:kern w:val="0"/>
      <w:szCs w:val="21"/>
    </w:rPr>
  </w:style>
  <w:style w:type="paragraph" w:styleId="a3">
    <w:name w:val="List Paragraph"/>
    <w:basedOn w:val="a"/>
    <w:uiPriority w:val="34"/>
    <w:qFormat/>
    <w:rsid w:val="007704F3"/>
    <w:pPr>
      <w:ind w:firstLineChars="200" w:firstLine="420"/>
    </w:pPr>
  </w:style>
  <w:style w:type="paragraph" w:styleId="a4">
    <w:name w:val="caption"/>
    <w:basedOn w:val="a"/>
    <w:next w:val="a"/>
    <w:uiPriority w:val="35"/>
    <w:semiHidden/>
    <w:unhideWhenUsed/>
    <w:qFormat/>
    <w:rsid w:val="007704F3"/>
    <w:pPr>
      <w:spacing w:after="200" w:line="240" w:lineRule="auto"/>
    </w:pPr>
    <w:rPr>
      <w:i/>
      <w:iCs/>
      <w:color w:val="1F497D" w:themeColor="text2"/>
      <w:sz w:val="18"/>
      <w:szCs w:val="18"/>
    </w:rPr>
  </w:style>
  <w:style w:type="paragraph" w:styleId="a5">
    <w:name w:val="Title"/>
    <w:basedOn w:val="a"/>
    <w:next w:val="a"/>
    <w:link w:val="Char"/>
    <w:uiPriority w:val="10"/>
    <w:qFormat/>
    <w:rsid w:val="007704F3"/>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标题 Char"/>
    <w:basedOn w:val="a0"/>
    <w:link w:val="a5"/>
    <w:uiPriority w:val="10"/>
    <w:rsid w:val="007704F3"/>
    <w:rPr>
      <w:rFonts w:asciiTheme="majorHAnsi" w:eastAsiaTheme="majorEastAsia" w:hAnsiTheme="majorHAnsi" w:cstheme="majorBidi"/>
      <w:spacing w:val="-10"/>
      <w:kern w:val="0"/>
      <w:sz w:val="56"/>
      <w:szCs w:val="56"/>
    </w:rPr>
  </w:style>
  <w:style w:type="paragraph" w:styleId="a6">
    <w:name w:val="Subtitle"/>
    <w:basedOn w:val="a"/>
    <w:next w:val="a"/>
    <w:link w:val="Char0"/>
    <w:uiPriority w:val="11"/>
    <w:qFormat/>
    <w:rsid w:val="007704F3"/>
    <w:pPr>
      <w:numPr>
        <w:ilvl w:val="1"/>
      </w:numPr>
    </w:pPr>
    <w:rPr>
      <w:color w:val="5A5A5A" w:themeColor="text1" w:themeTint="A5"/>
      <w:spacing w:val="15"/>
    </w:rPr>
  </w:style>
  <w:style w:type="character" w:customStyle="1" w:styleId="Char0">
    <w:name w:val="副标题 Char"/>
    <w:basedOn w:val="a0"/>
    <w:link w:val="a6"/>
    <w:uiPriority w:val="11"/>
    <w:rsid w:val="007704F3"/>
    <w:rPr>
      <w:color w:val="5A5A5A" w:themeColor="text1" w:themeTint="A5"/>
      <w:spacing w:val="15"/>
      <w:kern w:val="0"/>
      <w:sz w:val="22"/>
    </w:rPr>
  </w:style>
  <w:style w:type="character" w:styleId="a7">
    <w:name w:val="Strong"/>
    <w:basedOn w:val="a0"/>
    <w:uiPriority w:val="22"/>
    <w:qFormat/>
    <w:rsid w:val="007704F3"/>
    <w:rPr>
      <w:b/>
      <w:bCs/>
      <w:color w:val="auto"/>
    </w:rPr>
  </w:style>
  <w:style w:type="character" w:styleId="a8">
    <w:name w:val="Emphasis"/>
    <w:basedOn w:val="a0"/>
    <w:uiPriority w:val="20"/>
    <w:qFormat/>
    <w:rsid w:val="007704F3"/>
    <w:rPr>
      <w:i/>
      <w:iCs/>
      <w:color w:val="auto"/>
    </w:rPr>
  </w:style>
  <w:style w:type="paragraph" w:styleId="a9">
    <w:name w:val="No Spacing"/>
    <w:uiPriority w:val="1"/>
    <w:qFormat/>
    <w:rsid w:val="007704F3"/>
    <w:rPr>
      <w:kern w:val="0"/>
      <w:sz w:val="22"/>
    </w:rPr>
  </w:style>
  <w:style w:type="paragraph" w:styleId="aa">
    <w:name w:val="Quote"/>
    <w:basedOn w:val="a"/>
    <w:next w:val="a"/>
    <w:link w:val="Char1"/>
    <w:uiPriority w:val="29"/>
    <w:qFormat/>
    <w:rsid w:val="007704F3"/>
    <w:pPr>
      <w:spacing w:before="200"/>
      <w:ind w:left="864" w:right="864"/>
    </w:pPr>
    <w:rPr>
      <w:i/>
      <w:iCs/>
      <w:color w:val="404040" w:themeColor="text1" w:themeTint="BF"/>
    </w:rPr>
  </w:style>
  <w:style w:type="character" w:customStyle="1" w:styleId="Char1">
    <w:name w:val="引用 Char"/>
    <w:basedOn w:val="a0"/>
    <w:link w:val="aa"/>
    <w:uiPriority w:val="29"/>
    <w:rsid w:val="007704F3"/>
    <w:rPr>
      <w:i/>
      <w:iCs/>
      <w:color w:val="404040" w:themeColor="text1" w:themeTint="BF"/>
      <w:kern w:val="0"/>
      <w:sz w:val="22"/>
    </w:rPr>
  </w:style>
  <w:style w:type="paragraph" w:styleId="ab">
    <w:name w:val="Intense Quote"/>
    <w:basedOn w:val="a"/>
    <w:next w:val="a"/>
    <w:link w:val="Char2"/>
    <w:uiPriority w:val="30"/>
    <w:qFormat/>
    <w:rsid w:val="007704F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2">
    <w:name w:val="明显引用 Char"/>
    <w:basedOn w:val="a0"/>
    <w:link w:val="ab"/>
    <w:uiPriority w:val="30"/>
    <w:rsid w:val="007704F3"/>
    <w:rPr>
      <w:i/>
      <w:iCs/>
      <w:color w:val="4F81BD" w:themeColor="accent1"/>
      <w:kern w:val="0"/>
      <w:sz w:val="22"/>
    </w:rPr>
  </w:style>
  <w:style w:type="character" w:styleId="ac">
    <w:name w:val="Subtle Emphasis"/>
    <w:basedOn w:val="a0"/>
    <w:uiPriority w:val="19"/>
    <w:qFormat/>
    <w:rsid w:val="007704F3"/>
    <w:rPr>
      <w:i/>
      <w:iCs/>
      <w:color w:val="404040" w:themeColor="text1" w:themeTint="BF"/>
    </w:rPr>
  </w:style>
  <w:style w:type="character" w:styleId="ad">
    <w:name w:val="Intense Emphasis"/>
    <w:basedOn w:val="a0"/>
    <w:uiPriority w:val="21"/>
    <w:qFormat/>
    <w:rsid w:val="007704F3"/>
    <w:rPr>
      <w:i/>
      <w:iCs/>
      <w:color w:val="4F81BD" w:themeColor="accent1"/>
    </w:rPr>
  </w:style>
  <w:style w:type="character" w:styleId="ae">
    <w:name w:val="Subtle Reference"/>
    <w:basedOn w:val="a0"/>
    <w:uiPriority w:val="31"/>
    <w:qFormat/>
    <w:rsid w:val="007704F3"/>
    <w:rPr>
      <w:smallCaps/>
      <w:color w:val="404040" w:themeColor="text1" w:themeTint="BF"/>
    </w:rPr>
  </w:style>
  <w:style w:type="character" w:styleId="af">
    <w:name w:val="Intense Reference"/>
    <w:basedOn w:val="a0"/>
    <w:uiPriority w:val="32"/>
    <w:qFormat/>
    <w:rsid w:val="007704F3"/>
    <w:rPr>
      <w:b/>
      <w:bCs/>
      <w:smallCaps/>
      <w:color w:val="4F81BD" w:themeColor="accent1"/>
      <w:spacing w:val="5"/>
    </w:rPr>
  </w:style>
  <w:style w:type="character" w:styleId="af0">
    <w:name w:val="Book Title"/>
    <w:basedOn w:val="a0"/>
    <w:uiPriority w:val="33"/>
    <w:qFormat/>
    <w:rsid w:val="007704F3"/>
    <w:rPr>
      <w:b/>
      <w:bCs/>
      <w:i/>
      <w:iCs/>
      <w:spacing w:val="5"/>
    </w:rPr>
  </w:style>
  <w:style w:type="paragraph" w:styleId="TOC">
    <w:name w:val="TOC Heading"/>
    <w:basedOn w:val="1"/>
    <w:next w:val="a"/>
    <w:uiPriority w:val="39"/>
    <w:semiHidden/>
    <w:unhideWhenUsed/>
    <w:qFormat/>
    <w:rsid w:val="007704F3"/>
    <w:pPr>
      <w:outlineLvl w:val="9"/>
    </w:pPr>
  </w:style>
  <w:style w:type="paragraph" w:styleId="af1">
    <w:name w:val="header"/>
    <w:basedOn w:val="a"/>
    <w:link w:val="Char3"/>
    <w:uiPriority w:val="99"/>
    <w:unhideWhenUsed/>
    <w:rsid w:val="007704F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1"/>
    <w:uiPriority w:val="99"/>
    <w:rsid w:val="007704F3"/>
    <w:rPr>
      <w:kern w:val="0"/>
      <w:sz w:val="18"/>
      <w:szCs w:val="18"/>
    </w:rPr>
  </w:style>
  <w:style w:type="paragraph" w:styleId="af2">
    <w:name w:val="footer"/>
    <w:basedOn w:val="a"/>
    <w:link w:val="Char4"/>
    <w:uiPriority w:val="99"/>
    <w:unhideWhenUsed/>
    <w:rsid w:val="007704F3"/>
    <w:pPr>
      <w:tabs>
        <w:tab w:val="center" w:pos="4153"/>
        <w:tab w:val="right" w:pos="8306"/>
      </w:tabs>
      <w:snapToGrid w:val="0"/>
      <w:spacing w:line="240" w:lineRule="auto"/>
    </w:pPr>
    <w:rPr>
      <w:sz w:val="18"/>
      <w:szCs w:val="18"/>
    </w:rPr>
  </w:style>
  <w:style w:type="character" w:customStyle="1" w:styleId="Char4">
    <w:name w:val="页脚 Char"/>
    <w:basedOn w:val="a0"/>
    <w:link w:val="af2"/>
    <w:uiPriority w:val="99"/>
    <w:rsid w:val="007704F3"/>
    <w:rPr>
      <w:kern w:val="0"/>
      <w:sz w:val="18"/>
      <w:szCs w:val="18"/>
    </w:rPr>
  </w:style>
  <w:style w:type="paragraph" w:styleId="af3">
    <w:name w:val="Revision"/>
    <w:hidden/>
    <w:uiPriority w:val="99"/>
    <w:semiHidden/>
    <w:rsid w:val="007704F3"/>
    <w:rPr>
      <w:kern w:val="0"/>
      <w:sz w:val="22"/>
    </w:rPr>
  </w:style>
  <w:style w:type="paragraph" w:styleId="af4">
    <w:name w:val="Balloon Text"/>
    <w:basedOn w:val="a"/>
    <w:link w:val="Char5"/>
    <w:uiPriority w:val="99"/>
    <w:semiHidden/>
    <w:unhideWhenUsed/>
    <w:rsid w:val="007704F3"/>
    <w:pPr>
      <w:spacing w:after="0" w:line="240" w:lineRule="auto"/>
    </w:pPr>
    <w:rPr>
      <w:sz w:val="18"/>
      <w:szCs w:val="18"/>
    </w:rPr>
  </w:style>
  <w:style w:type="character" w:customStyle="1" w:styleId="Char5">
    <w:name w:val="批注框文本 Char"/>
    <w:basedOn w:val="a0"/>
    <w:link w:val="af4"/>
    <w:uiPriority w:val="99"/>
    <w:semiHidden/>
    <w:rsid w:val="007704F3"/>
    <w:rPr>
      <w:kern w:val="0"/>
      <w:sz w:val="18"/>
      <w:szCs w:val="18"/>
    </w:rPr>
  </w:style>
  <w:style w:type="character" w:styleId="af5">
    <w:name w:val="footnote reference"/>
    <w:uiPriority w:val="99"/>
    <w:unhideWhenUsed/>
    <w:rsid w:val="007704F3"/>
    <w:rPr>
      <w:vertAlign w:val="superscript"/>
    </w:rPr>
  </w:style>
  <w:style w:type="character" w:customStyle="1" w:styleId="af6">
    <w:name w:val="页脚 字符"/>
    <w:uiPriority w:val="99"/>
    <w:rsid w:val="007704F3"/>
    <w:rPr>
      <w:sz w:val="18"/>
      <w:szCs w:val="18"/>
    </w:rPr>
  </w:style>
  <w:style w:type="character" w:customStyle="1" w:styleId="Char10">
    <w:name w:val="脚注文本 Char1"/>
    <w:link w:val="af7"/>
    <w:uiPriority w:val="99"/>
    <w:rsid w:val="007704F3"/>
    <w:rPr>
      <w:sz w:val="18"/>
      <w:szCs w:val="18"/>
    </w:rPr>
  </w:style>
  <w:style w:type="character" w:customStyle="1" w:styleId="Char11">
    <w:name w:val="批注文字 Char1"/>
    <w:link w:val="af8"/>
    <w:uiPriority w:val="99"/>
    <w:rsid w:val="007704F3"/>
  </w:style>
  <w:style w:type="character" w:customStyle="1" w:styleId="af9">
    <w:name w:val="页眉 字符"/>
    <w:uiPriority w:val="99"/>
    <w:rsid w:val="007704F3"/>
    <w:rPr>
      <w:sz w:val="18"/>
      <w:szCs w:val="18"/>
    </w:rPr>
  </w:style>
  <w:style w:type="paragraph" w:styleId="af8">
    <w:name w:val="annotation text"/>
    <w:basedOn w:val="a"/>
    <w:link w:val="Char11"/>
    <w:uiPriority w:val="99"/>
    <w:unhideWhenUsed/>
    <w:rsid w:val="007704F3"/>
    <w:pPr>
      <w:widowControl w:val="0"/>
      <w:spacing w:after="0" w:line="240" w:lineRule="auto"/>
    </w:pPr>
    <w:rPr>
      <w:kern w:val="2"/>
      <w:sz w:val="21"/>
    </w:rPr>
  </w:style>
  <w:style w:type="character" w:customStyle="1" w:styleId="Char6">
    <w:name w:val="批注文字 Char"/>
    <w:basedOn w:val="a0"/>
    <w:uiPriority w:val="99"/>
    <w:semiHidden/>
    <w:rsid w:val="007704F3"/>
    <w:rPr>
      <w:kern w:val="0"/>
      <w:sz w:val="22"/>
    </w:rPr>
  </w:style>
  <w:style w:type="paragraph" w:styleId="afa">
    <w:name w:val="Normal (Web)"/>
    <w:basedOn w:val="a"/>
    <w:uiPriority w:val="99"/>
    <w:unhideWhenUsed/>
    <w:rsid w:val="007704F3"/>
    <w:pPr>
      <w:widowControl w:val="0"/>
      <w:spacing w:after="0" w:line="240" w:lineRule="auto"/>
      <w:jc w:val="both"/>
    </w:pPr>
    <w:rPr>
      <w:rFonts w:ascii="Times New Roman" w:eastAsia="宋体" w:hAnsi="Times New Roman" w:cs="Times New Roman"/>
      <w:kern w:val="2"/>
      <w:sz w:val="24"/>
      <w:szCs w:val="24"/>
    </w:rPr>
  </w:style>
  <w:style w:type="paragraph" w:styleId="af7">
    <w:name w:val="footnote text"/>
    <w:basedOn w:val="a"/>
    <w:link w:val="Char10"/>
    <w:uiPriority w:val="99"/>
    <w:unhideWhenUsed/>
    <w:rsid w:val="007704F3"/>
    <w:pPr>
      <w:widowControl w:val="0"/>
      <w:snapToGrid w:val="0"/>
      <w:spacing w:after="0" w:line="240" w:lineRule="auto"/>
    </w:pPr>
    <w:rPr>
      <w:kern w:val="2"/>
      <w:sz w:val="18"/>
      <w:szCs w:val="18"/>
    </w:rPr>
  </w:style>
  <w:style w:type="character" w:customStyle="1" w:styleId="Char7">
    <w:name w:val="脚注文本 Char"/>
    <w:basedOn w:val="a0"/>
    <w:uiPriority w:val="99"/>
    <w:semiHidden/>
    <w:rsid w:val="007704F3"/>
    <w:rPr>
      <w:kern w:val="0"/>
      <w:sz w:val="18"/>
      <w:szCs w:val="18"/>
    </w:rPr>
  </w:style>
  <w:style w:type="paragraph" w:customStyle="1" w:styleId="-11">
    <w:name w:val="彩色列表 - 强调文字颜色 11"/>
    <w:basedOn w:val="a"/>
    <w:uiPriority w:val="34"/>
    <w:qFormat/>
    <w:rsid w:val="007704F3"/>
    <w:pPr>
      <w:widowControl w:val="0"/>
      <w:spacing w:after="0" w:line="240" w:lineRule="auto"/>
      <w:ind w:firstLineChars="200" w:firstLine="420"/>
      <w:jc w:val="both"/>
    </w:pPr>
    <w:rPr>
      <w:rFonts w:ascii="Calibri" w:eastAsia="宋体" w:hAnsi="Calibri" w:cs="Times New Roman"/>
      <w:kern w:val="2"/>
      <w:sz w:val="21"/>
    </w:rPr>
  </w:style>
  <w:style w:type="table" w:styleId="afb">
    <w:name w:val="Table Grid"/>
    <w:basedOn w:val="a1"/>
    <w:uiPriority w:val="39"/>
    <w:rsid w:val="007704F3"/>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rsid w:val="007704F3"/>
    <w:pPr>
      <w:widowControl w:val="0"/>
      <w:spacing w:after="0" w:line="240" w:lineRule="auto"/>
      <w:jc w:val="both"/>
    </w:pPr>
    <w:rPr>
      <w:rFonts w:ascii="Tahoma" w:eastAsia="宋体" w:hAnsi="Tahoma" w:cs="Times New Roman"/>
      <w:kern w:val="2"/>
      <w:sz w:val="24"/>
      <w:szCs w:val="20"/>
    </w:rPr>
  </w:style>
  <w:style w:type="character" w:customStyle="1" w:styleId="afc">
    <w:name w:val="批注框文本 字符"/>
    <w:uiPriority w:val="99"/>
    <w:semiHidden/>
    <w:rsid w:val="007704F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4F3"/>
    <w:pPr>
      <w:spacing w:after="160" w:line="259" w:lineRule="auto"/>
    </w:pPr>
    <w:rPr>
      <w:kern w:val="0"/>
      <w:sz w:val="22"/>
    </w:rPr>
  </w:style>
  <w:style w:type="paragraph" w:styleId="1">
    <w:name w:val="heading 1"/>
    <w:basedOn w:val="a"/>
    <w:next w:val="a"/>
    <w:link w:val="1Char"/>
    <w:uiPriority w:val="9"/>
    <w:qFormat/>
    <w:rsid w:val="007704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7704F3"/>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Char"/>
    <w:uiPriority w:val="9"/>
    <w:semiHidden/>
    <w:unhideWhenUsed/>
    <w:qFormat/>
    <w:rsid w:val="007704F3"/>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Char"/>
    <w:uiPriority w:val="9"/>
    <w:semiHidden/>
    <w:unhideWhenUsed/>
    <w:qFormat/>
    <w:rsid w:val="00770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semiHidden/>
    <w:unhideWhenUsed/>
    <w:qFormat/>
    <w:rsid w:val="007704F3"/>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iPriority w:val="9"/>
    <w:semiHidden/>
    <w:unhideWhenUsed/>
    <w:qFormat/>
    <w:rsid w:val="007704F3"/>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Char"/>
    <w:uiPriority w:val="9"/>
    <w:semiHidden/>
    <w:unhideWhenUsed/>
    <w:qFormat/>
    <w:rsid w:val="007704F3"/>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Char"/>
    <w:uiPriority w:val="9"/>
    <w:semiHidden/>
    <w:unhideWhenUsed/>
    <w:qFormat/>
    <w:rsid w:val="007704F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7704F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704F3"/>
    <w:rPr>
      <w:rFonts w:asciiTheme="majorHAnsi" w:eastAsiaTheme="majorEastAsia" w:hAnsiTheme="majorHAnsi" w:cstheme="majorBidi"/>
      <w:color w:val="365F91" w:themeColor="accent1" w:themeShade="BF"/>
      <w:kern w:val="0"/>
      <w:sz w:val="32"/>
      <w:szCs w:val="32"/>
    </w:rPr>
  </w:style>
  <w:style w:type="character" w:customStyle="1" w:styleId="2Char">
    <w:name w:val="标题 2 Char"/>
    <w:basedOn w:val="a0"/>
    <w:link w:val="2"/>
    <w:uiPriority w:val="9"/>
    <w:semiHidden/>
    <w:rsid w:val="007704F3"/>
    <w:rPr>
      <w:rFonts w:asciiTheme="majorHAnsi" w:eastAsiaTheme="majorEastAsia" w:hAnsiTheme="majorHAnsi" w:cstheme="majorBidi"/>
      <w:color w:val="365F91" w:themeColor="accent1" w:themeShade="BF"/>
      <w:kern w:val="0"/>
      <w:sz w:val="28"/>
      <w:szCs w:val="28"/>
    </w:rPr>
  </w:style>
  <w:style w:type="character" w:customStyle="1" w:styleId="3Char">
    <w:name w:val="标题 3 Char"/>
    <w:basedOn w:val="a0"/>
    <w:link w:val="3"/>
    <w:uiPriority w:val="9"/>
    <w:semiHidden/>
    <w:rsid w:val="007704F3"/>
    <w:rPr>
      <w:rFonts w:asciiTheme="majorHAnsi" w:eastAsiaTheme="majorEastAsia" w:hAnsiTheme="majorHAnsi" w:cstheme="majorBidi"/>
      <w:color w:val="244061" w:themeColor="accent1" w:themeShade="80"/>
      <w:kern w:val="0"/>
      <w:sz w:val="24"/>
      <w:szCs w:val="24"/>
    </w:rPr>
  </w:style>
  <w:style w:type="character" w:customStyle="1" w:styleId="4Char">
    <w:name w:val="标题 4 Char"/>
    <w:basedOn w:val="a0"/>
    <w:link w:val="4"/>
    <w:uiPriority w:val="9"/>
    <w:semiHidden/>
    <w:rsid w:val="007704F3"/>
    <w:rPr>
      <w:rFonts w:asciiTheme="majorHAnsi" w:eastAsiaTheme="majorEastAsia" w:hAnsiTheme="majorHAnsi" w:cstheme="majorBidi"/>
      <w:i/>
      <w:iCs/>
      <w:color w:val="365F91" w:themeColor="accent1" w:themeShade="BF"/>
      <w:kern w:val="0"/>
      <w:sz w:val="22"/>
    </w:rPr>
  </w:style>
  <w:style w:type="character" w:customStyle="1" w:styleId="5Char">
    <w:name w:val="标题 5 Char"/>
    <w:basedOn w:val="a0"/>
    <w:link w:val="5"/>
    <w:uiPriority w:val="9"/>
    <w:semiHidden/>
    <w:rsid w:val="007704F3"/>
    <w:rPr>
      <w:rFonts w:asciiTheme="majorHAnsi" w:eastAsiaTheme="majorEastAsia" w:hAnsiTheme="majorHAnsi" w:cstheme="majorBidi"/>
      <w:color w:val="365F91" w:themeColor="accent1" w:themeShade="BF"/>
      <w:kern w:val="0"/>
      <w:sz w:val="22"/>
    </w:rPr>
  </w:style>
  <w:style w:type="character" w:customStyle="1" w:styleId="6Char">
    <w:name w:val="标题 6 Char"/>
    <w:basedOn w:val="a0"/>
    <w:link w:val="6"/>
    <w:uiPriority w:val="9"/>
    <w:semiHidden/>
    <w:rsid w:val="007704F3"/>
    <w:rPr>
      <w:rFonts w:asciiTheme="majorHAnsi" w:eastAsiaTheme="majorEastAsia" w:hAnsiTheme="majorHAnsi" w:cstheme="majorBidi"/>
      <w:color w:val="244061" w:themeColor="accent1" w:themeShade="80"/>
      <w:kern w:val="0"/>
      <w:sz w:val="22"/>
    </w:rPr>
  </w:style>
  <w:style w:type="character" w:customStyle="1" w:styleId="7Char">
    <w:name w:val="标题 7 Char"/>
    <w:basedOn w:val="a0"/>
    <w:link w:val="7"/>
    <w:uiPriority w:val="9"/>
    <w:semiHidden/>
    <w:rsid w:val="007704F3"/>
    <w:rPr>
      <w:rFonts w:asciiTheme="majorHAnsi" w:eastAsiaTheme="majorEastAsia" w:hAnsiTheme="majorHAnsi" w:cstheme="majorBidi"/>
      <w:i/>
      <w:iCs/>
      <w:color w:val="244061" w:themeColor="accent1" w:themeShade="80"/>
      <w:kern w:val="0"/>
      <w:sz w:val="22"/>
    </w:rPr>
  </w:style>
  <w:style w:type="character" w:customStyle="1" w:styleId="8Char">
    <w:name w:val="标题 8 Char"/>
    <w:basedOn w:val="a0"/>
    <w:link w:val="8"/>
    <w:uiPriority w:val="9"/>
    <w:semiHidden/>
    <w:rsid w:val="007704F3"/>
    <w:rPr>
      <w:rFonts w:asciiTheme="majorHAnsi" w:eastAsiaTheme="majorEastAsia" w:hAnsiTheme="majorHAnsi" w:cstheme="majorBidi"/>
      <w:color w:val="262626" w:themeColor="text1" w:themeTint="D9"/>
      <w:kern w:val="0"/>
      <w:szCs w:val="21"/>
    </w:rPr>
  </w:style>
  <w:style w:type="character" w:customStyle="1" w:styleId="9Char">
    <w:name w:val="标题 9 Char"/>
    <w:basedOn w:val="a0"/>
    <w:link w:val="9"/>
    <w:uiPriority w:val="9"/>
    <w:semiHidden/>
    <w:rsid w:val="007704F3"/>
    <w:rPr>
      <w:rFonts w:asciiTheme="majorHAnsi" w:eastAsiaTheme="majorEastAsia" w:hAnsiTheme="majorHAnsi" w:cstheme="majorBidi"/>
      <w:i/>
      <w:iCs/>
      <w:color w:val="262626" w:themeColor="text1" w:themeTint="D9"/>
      <w:kern w:val="0"/>
      <w:szCs w:val="21"/>
    </w:rPr>
  </w:style>
  <w:style w:type="paragraph" w:styleId="a3">
    <w:name w:val="List Paragraph"/>
    <w:basedOn w:val="a"/>
    <w:uiPriority w:val="34"/>
    <w:qFormat/>
    <w:rsid w:val="007704F3"/>
    <w:pPr>
      <w:ind w:firstLineChars="200" w:firstLine="420"/>
    </w:pPr>
  </w:style>
  <w:style w:type="paragraph" w:styleId="a4">
    <w:name w:val="caption"/>
    <w:basedOn w:val="a"/>
    <w:next w:val="a"/>
    <w:uiPriority w:val="35"/>
    <w:semiHidden/>
    <w:unhideWhenUsed/>
    <w:qFormat/>
    <w:rsid w:val="007704F3"/>
    <w:pPr>
      <w:spacing w:after="200" w:line="240" w:lineRule="auto"/>
    </w:pPr>
    <w:rPr>
      <w:i/>
      <w:iCs/>
      <w:color w:val="1F497D" w:themeColor="text2"/>
      <w:sz w:val="18"/>
      <w:szCs w:val="18"/>
    </w:rPr>
  </w:style>
  <w:style w:type="paragraph" w:styleId="a5">
    <w:name w:val="Title"/>
    <w:basedOn w:val="a"/>
    <w:next w:val="a"/>
    <w:link w:val="Char"/>
    <w:uiPriority w:val="10"/>
    <w:qFormat/>
    <w:rsid w:val="007704F3"/>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标题 Char"/>
    <w:basedOn w:val="a0"/>
    <w:link w:val="a5"/>
    <w:uiPriority w:val="10"/>
    <w:rsid w:val="007704F3"/>
    <w:rPr>
      <w:rFonts w:asciiTheme="majorHAnsi" w:eastAsiaTheme="majorEastAsia" w:hAnsiTheme="majorHAnsi" w:cstheme="majorBidi"/>
      <w:spacing w:val="-10"/>
      <w:kern w:val="0"/>
      <w:sz w:val="56"/>
      <w:szCs w:val="56"/>
    </w:rPr>
  </w:style>
  <w:style w:type="paragraph" w:styleId="a6">
    <w:name w:val="Subtitle"/>
    <w:basedOn w:val="a"/>
    <w:next w:val="a"/>
    <w:link w:val="Char0"/>
    <w:uiPriority w:val="11"/>
    <w:qFormat/>
    <w:rsid w:val="007704F3"/>
    <w:pPr>
      <w:numPr>
        <w:ilvl w:val="1"/>
      </w:numPr>
    </w:pPr>
    <w:rPr>
      <w:color w:val="5A5A5A" w:themeColor="text1" w:themeTint="A5"/>
      <w:spacing w:val="15"/>
    </w:rPr>
  </w:style>
  <w:style w:type="character" w:customStyle="1" w:styleId="Char0">
    <w:name w:val="副标题 Char"/>
    <w:basedOn w:val="a0"/>
    <w:link w:val="a6"/>
    <w:uiPriority w:val="11"/>
    <w:rsid w:val="007704F3"/>
    <w:rPr>
      <w:color w:val="5A5A5A" w:themeColor="text1" w:themeTint="A5"/>
      <w:spacing w:val="15"/>
      <w:kern w:val="0"/>
      <w:sz w:val="22"/>
    </w:rPr>
  </w:style>
  <w:style w:type="character" w:styleId="a7">
    <w:name w:val="Strong"/>
    <w:basedOn w:val="a0"/>
    <w:uiPriority w:val="22"/>
    <w:qFormat/>
    <w:rsid w:val="007704F3"/>
    <w:rPr>
      <w:b/>
      <w:bCs/>
      <w:color w:val="auto"/>
    </w:rPr>
  </w:style>
  <w:style w:type="character" w:styleId="a8">
    <w:name w:val="Emphasis"/>
    <w:basedOn w:val="a0"/>
    <w:uiPriority w:val="20"/>
    <w:qFormat/>
    <w:rsid w:val="007704F3"/>
    <w:rPr>
      <w:i/>
      <w:iCs/>
      <w:color w:val="auto"/>
    </w:rPr>
  </w:style>
  <w:style w:type="paragraph" w:styleId="a9">
    <w:name w:val="No Spacing"/>
    <w:uiPriority w:val="1"/>
    <w:qFormat/>
    <w:rsid w:val="007704F3"/>
    <w:rPr>
      <w:kern w:val="0"/>
      <w:sz w:val="22"/>
    </w:rPr>
  </w:style>
  <w:style w:type="paragraph" w:styleId="aa">
    <w:name w:val="Quote"/>
    <w:basedOn w:val="a"/>
    <w:next w:val="a"/>
    <w:link w:val="Char1"/>
    <w:uiPriority w:val="29"/>
    <w:qFormat/>
    <w:rsid w:val="007704F3"/>
    <w:pPr>
      <w:spacing w:before="200"/>
      <w:ind w:left="864" w:right="864"/>
    </w:pPr>
    <w:rPr>
      <w:i/>
      <w:iCs/>
      <w:color w:val="404040" w:themeColor="text1" w:themeTint="BF"/>
    </w:rPr>
  </w:style>
  <w:style w:type="character" w:customStyle="1" w:styleId="Char1">
    <w:name w:val="引用 Char"/>
    <w:basedOn w:val="a0"/>
    <w:link w:val="aa"/>
    <w:uiPriority w:val="29"/>
    <w:rsid w:val="007704F3"/>
    <w:rPr>
      <w:i/>
      <w:iCs/>
      <w:color w:val="404040" w:themeColor="text1" w:themeTint="BF"/>
      <w:kern w:val="0"/>
      <w:sz w:val="22"/>
    </w:rPr>
  </w:style>
  <w:style w:type="paragraph" w:styleId="ab">
    <w:name w:val="Intense Quote"/>
    <w:basedOn w:val="a"/>
    <w:next w:val="a"/>
    <w:link w:val="Char2"/>
    <w:uiPriority w:val="30"/>
    <w:qFormat/>
    <w:rsid w:val="007704F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2">
    <w:name w:val="明显引用 Char"/>
    <w:basedOn w:val="a0"/>
    <w:link w:val="ab"/>
    <w:uiPriority w:val="30"/>
    <w:rsid w:val="007704F3"/>
    <w:rPr>
      <w:i/>
      <w:iCs/>
      <w:color w:val="4F81BD" w:themeColor="accent1"/>
      <w:kern w:val="0"/>
      <w:sz w:val="22"/>
    </w:rPr>
  </w:style>
  <w:style w:type="character" w:styleId="ac">
    <w:name w:val="Subtle Emphasis"/>
    <w:basedOn w:val="a0"/>
    <w:uiPriority w:val="19"/>
    <w:qFormat/>
    <w:rsid w:val="007704F3"/>
    <w:rPr>
      <w:i/>
      <w:iCs/>
      <w:color w:val="404040" w:themeColor="text1" w:themeTint="BF"/>
    </w:rPr>
  </w:style>
  <w:style w:type="character" w:styleId="ad">
    <w:name w:val="Intense Emphasis"/>
    <w:basedOn w:val="a0"/>
    <w:uiPriority w:val="21"/>
    <w:qFormat/>
    <w:rsid w:val="007704F3"/>
    <w:rPr>
      <w:i/>
      <w:iCs/>
      <w:color w:val="4F81BD" w:themeColor="accent1"/>
    </w:rPr>
  </w:style>
  <w:style w:type="character" w:styleId="ae">
    <w:name w:val="Subtle Reference"/>
    <w:basedOn w:val="a0"/>
    <w:uiPriority w:val="31"/>
    <w:qFormat/>
    <w:rsid w:val="007704F3"/>
    <w:rPr>
      <w:smallCaps/>
      <w:color w:val="404040" w:themeColor="text1" w:themeTint="BF"/>
    </w:rPr>
  </w:style>
  <w:style w:type="character" w:styleId="af">
    <w:name w:val="Intense Reference"/>
    <w:basedOn w:val="a0"/>
    <w:uiPriority w:val="32"/>
    <w:qFormat/>
    <w:rsid w:val="007704F3"/>
    <w:rPr>
      <w:b/>
      <w:bCs/>
      <w:smallCaps/>
      <w:color w:val="4F81BD" w:themeColor="accent1"/>
      <w:spacing w:val="5"/>
    </w:rPr>
  </w:style>
  <w:style w:type="character" w:styleId="af0">
    <w:name w:val="Book Title"/>
    <w:basedOn w:val="a0"/>
    <w:uiPriority w:val="33"/>
    <w:qFormat/>
    <w:rsid w:val="007704F3"/>
    <w:rPr>
      <w:b/>
      <w:bCs/>
      <w:i/>
      <w:iCs/>
      <w:spacing w:val="5"/>
    </w:rPr>
  </w:style>
  <w:style w:type="paragraph" w:styleId="TOC">
    <w:name w:val="TOC Heading"/>
    <w:basedOn w:val="1"/>
    <w:next w:val="a"/>
    <w:uiPriority w:val="39"/>
    <w:semiHidden/>
    <w:unhideWhenUsed/>
    <w:qFormat/>
    <w:rsid w:val="007704F3"/>
    <w:pPr>
      <w:outlineLvl w:val="9"/>
    </w:pPr>
  </w:style>
  <w:style w:type="paragraph" w:styleId="af1">
    <w:name w:val="header"/>
    <w:basedOn w:val="a"/>
    <w:link w:val="Char3"/>
    <w:uiPriority w:val="99"/>
    <w:unhideWhenUsed/>
    <w:rsid w:val="007704F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1"/>
    <w:uiPriority w:val="99"/>
    <w:rsid w:val="007704F3"/>
    <w:rPr>
      <w:kern w:val="0"/>
      <w:sz w:val="18"/>
      <w:szCs w:val="18"/>
    </w:rPr>
  </w:style>
  <w:style w:type="paragraph" w:styleId="af2">
    <w:name w:val="footer"/>
    <w:basedOn w:val="a"/>
    <w:link w:val="Char4"/>
    <w:uiPriority w:val="99"/>
    <w:unhideWhenUsed/>
    <w:rsid w:val="007704F3"/>
    <w:pPr>
      <w:tabs>
        <w:tab w:val="center" w:pos="4153"/>
        <w:tab w:val="right" w:pos="8306"/>
      </w:tabs>
      <w:snapToGrid w:val="0"/>
      <w:spacing w:line="240" w:lineRule="auto"/>
    </w:pPr>
    <w:rPr>
      <w:sz w:val="18"/>
      <w:szCs w:val="18"/>
    </w:rPr>
  </w:style>
  <w:style w:type="character" w:customStyle="1" w:styleId="Char4">
    <w:name w:val="页脚 Char"/>
    <w:basedOn w:val="a0"/>
    <w:link w:val="af2"/>
    <w:uiPriority w:val="99"/>
    <w:rsid w:val="007704F3"/>
    <w:rPr>
      <w:kern w:val="0"/>
      <w:sz w:val="18"/>
      <w:szCs w:val="18"/>
    </w:rPr>
  </w:style>
  <w:style w:type="paragraph" w:styleId="af3">
    <w:name w:val="Revision"/>
    <w:hidden/>
    <w:uiPriority w:val="99"/>
    <w:semiHidden/>
    <w:rsid w:val="007704F3"/>
    <w:rPr>
      <w:kern w:val="0"/>
      <w:sz w:val="22"/>
    </w:rPr>
  </w:style>
  <w:style w:type="paragraph" w:styleId="af4">
    <w:name w:val="Balloon Text"/>
    <w:basedOn w:val="a"/>
    <w:link w:val="Char5"/>
    <w:uiPriority w:val="99"/>
    <w:semiHidden/>
    <w:unhideWhenUsed/>
    <w:rsid w:val="007704F3"/>
    <w:pPr>
      <w:spacing w:after="0" w:line="240" w:lineRule="auto"/>
    </w:pPr>
    <w:rPr>
      <w:sz w:val="18"/>
      <w:szCs w:val="18"/>
    </w:rPr>
  </w:style>
  <w:style w:type="character" w:customStyle="1" w:styleId="Char5">
    <w:name w:val="批注框文本 Char"/>
    <w:basedOn w:val="a0"/>
    <w:link w:val="af4"/>
    <w:uiPriority w:val="99"/>
    <w:semiHidden/>
    <w:rsid w:val="007704F3"/>
    <w:rPr>
      <w:kern w:val="0"/>
      <w:sz w:val="18"/>
      <w:szCs w:val="18"/>
    </w:rPr>
  </w:style>
  <w:style w:type="character" w:styleId="af5">
    <w:name w:val="footnote reference"/>
    <w:uiPriority w:val="99"/>
    <w:unhideWhenUsed/>
    <w:rsid w:val="007704F3"/>
    <w:rPr>
      <w:vertAlign w:val="superscript"/>
    </w:rPr>
  </w:style>
  <w:style w:type="character" w:customStyle="1" w:styleId="af6">
    <w:name w:val="页脚 字符"/>
    <w:uiPriority w:val="99"/>
    <w:rsid w:val="007704F3"/>
    <w:rPr>
      <w:sz w:val="18"/>
      <w:szCs w:val="18"/>
    </w:rPr>
  </w:style>
  <w:style w:type="character" w:customStyle="1" w:styleId="Char10">
    <w:name w:val="脚注文本 Char1"/>
    <w:link w:val="af7"/>
    <w:uiPriority w:val="99"/>
    <w:rsid w:val="007704F3"/>
    <w:rPr>
      <w:sz w:val="18"/>
      <w:szCs w:val="18"/>
    </w:rPr>
  </w:style>
  <w:style w:type="character" w:customStyle="1" w:styleId="Char11">
    <w:name w:val="批注文字 Char1"/>
    <w:link w:val="af8"/>
    <w:uiPriority w:val="99"/>
    <w:rsid w:val="007704F3"/>
  </w:style>
  <w:style w:type="character" w:customStyle="1" w:styleId="af9">
    <w:name w:val="页眉 字符"/>
    <w:uiPriority w:val="99"/>
    <w:rsid w:val="007704F3"/>
    <w:rPr>
      <w:sz w:val="18"/>
      <w:szCs w:val="18"/>
    </w:rPr>
  </w:style>
  <w:style w:type="paragraph" w:styleId="af8">
    <w:name w:val="annotation text"/>
    <w:basedOn w:val="a"/>
    <w:link w:val="Char11"/>
    <w:uiPriority w:val="99"/>
    <w:unhideWhenUsed/>
    <w:rsid w:val="007704F3"/>
    <w:pPr>
      <w:widowControl w:val="0"/>
      <w:spacing w:after="0" w:line="240" w:lineRule="auto"/>
    </w:pPr>
    <w:rPr>
      <w:kern w:val="2"/>
      <w:sz w:val="21"/>
    </w:rPr>
  </w:style>
  <w:style w:type="character" w:customStyle="1" w:styleId="Char6">
    <w:name w:val="批注文字 Char"/>
    <w:basedOn w:val="a0"/>
    <w:uiPriority w:val="99"/>
    <w:semiHidden/>
    <w:rsid w:val="007704F3"/>
    <w:rPr>
      <w:kern w:val="0"/>
      <w:sz w:val="22"/>
    </w:rPr>
  </w:style>
  <w:style w:type="paragraph" w:styleId="afa">
    <w:name w:val="Normal (Web)"/>
    <w:basedOn w:val="a"/>
    <w:uiPriority w:val="99"/>
    <w:unhideWhenUsed/>
    <w:rsid w:val="007704F3"/>
    <w:pPr>
      <w:widowControl w:val="0"/>
      <w:spacing w:after="0" w:line="240" w:lineRule="auto"/>
      <w:jc w:val="both"/>
    </w:pPr>
    <w:rPr>
      <w:rFonts w:ascii="Times New Roman" w:eastAsia="宋体" w:hAnsi="Times New Roman" w:cs="Times New Roman"/>
      <w:kern w:val="2"/>
      <w:sz w:val="24"/>
      <w:szCs w:val="24"/>
    </w:rPr>
  </w:style>
  <w:style w:type="paragraph" w:styleId="af7">
    <w:name w:val="footnote text"/>
    <w:basedOn w:val="a"/>
    <w:link w:val="Char10"/>
    <w:uiPriority w:val="99"/>
    <w:unhideWhenUsed/>
    <w:rsid w:val="007704F3"/>
    <w:pPr>
      <w:widowControl w:val="0"/>
      <w:snapToGrid w:val="0"/>
      <w:spacing w:after="0" w:line="240" w:lineRule="auto"/>
    </w:pPr>
    <w:rPr>
      <w:kern w:val="2"/>
      <w:sz w:val="18"/>
      <w:szCs w:val="18"/>
    </w:rPr>
  </w:style>
  <w:style w:type="character" w:customStyle="1" w:styleId="Char7">
    <w:name w:val="脚注文本 Char"/>
    <w:basedOn w:val="a0"/>
    <w:uiPriority w:val="99"/>
    <w:semiHidden/>
    <w:rsid w:val="007704F3"/>
    <w:rPr>
      <w:kern w:val="0"/>
      <w:sz w:val="18"/>
      <w:szCs w:val="18"/>
    </w:rPr>
  </w:style>
  <w:style w:type="paragraph" w:customStyle="1" w:styleId="-11">
    <w:name w:val="彩色列表 - 强调文字颜色 11"/>
    <w:basedOn w:val="a"/>
    <w:uiPriority w:val="34"/>
    <w:qFormat/>
    <w:rsid w:val="007704F3"/>
    <w:pPr>
      <w:widowControl w:val="0"/>
      <w:spacing w:after="0" w:line="240" w:lineRule="auto"/>
      <w:ind w:firstLineChars="200" w:firstLine="420"/>
      <w:jc w:val="both"/>
    </w:pPr>
    <w:rPr>
      <w:rFonts w:ascii="Calibri" w:eastAsia="宋体" w:hAnsi="Calibri" w:cs="Times New Roman"/>
      <w:kern w:val="2"/>
      <w:sz w:val="21"/>
    </w:rPr>
  </w:style>
  <w:style w:type="table" w:styleId="afb">
    <w:name w:val="Table Grid"/>
    <w:basedOn w:val="a1"/>
    <w:uiPriority w:val="39"/>
    <w:rsid w:val="007704F3"/>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rsid w:val="007704F3"/>
    <w:pPr>
      <w:widowControl w:val="0"/>
      <w:spacing w:after="0" w:line="240" w:lineRule="auto"/>
      <w:jc w:val="both"/>
    </w:pPr>
    <w:rPr>
      <w:rFonts w:ascii="Tahoma" w:eastAsia="宋体" w:hAnsi="Tahoma" w:cs="Times New Roman"/>
      <w:kern w:val="2"/>
      <w:sz w:val="24"/>
      <w:szCs w:val="20"/>
    </w:rPr>
  </w:style>
  <w:style w:type="character" w:customStyle="1" w:styleId="afc">
    <w:name w:val="批注框文本 字符"/>
    <w:uiPriority w:val="99"/>
    <w:semiHidden/>
    <w:rsid w:val="007704F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2470</Words>
  <Characters>14085</Characters>
  <Application>Microsoft Office Word</Application>
  <DocSecurity>0</DocSecurity>
  <Lines>117</Lines>
  <Paragraphs>33</Paragraphs>
  <ScaleCrop>false</ScaleCrop>
  <Company/>
  <LinksUpToDate>false</LinksUpToDate>
  <CharactersWithSpaces>16522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2018-03-20T08:55:00Z</dcterms:created>
  <dcterms:modified xsi:type="dcterms:W3CDTF">2018-03-20T08:55:00Z</dcterms:modified>
</cp:coreProperties>
</file>