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67" w:rsidRDefault="00035967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035967" w:rsidRDefault="005336BF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校园欺凌事件应急处置预案及流程</w:t>
      </w:r>
    </w:p>
    <w:p w:rsidR="00035967" w:rsidRDefault="00035967">
      <w:pPr>
        <w:spacing w:line="600" w:lineRule="exact"/>
        <w:rPr>
          <w:rFonts w:ascii="宋体" w:hAnsi="宋体"/>
          <w:sz w:val="32"/>
          <w:szCs w:val="32"/>
        </w:rPr>
      </w:pP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做好校园安全整治工作，保障学生的身体健康，促进学校各项工作顺利开展，防范校园欺凌事件的发生，切实有效降低和控制校园欺凌事件的危害，依照上级有关要求及相关法律法规，特制定本应急预案。</w:t>
      </w:r>
    </w:p>
    <w:p w:rsidR="00035967" w:rsidRDefault="005336BF">
      <w:pPr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一、指导思想</w:t>
      </w:r>
    </w:p>
    <w:p w:rsidR="00035967" w:rsidRDefault="005336BF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贯彻执行《国务院督导委员会办公室关于开展校园欺凌专项整治的通知》精神为指导，全面落实以人为本的科学发展观，切实开展校园欺凌专项整治，进一步增强广大师生人身安全防范意识和自我保护能力，建立健全学校安全工作的长效机制，彻底消除各类诱发校园欺凌事件的安全隐患，使校园安全工作逐步走上科学化、规范化、法制化的轨道，努力构建安全、和谐校园，切实保障广大师生身心健康不受伤害。</w:t>
      </w:r>
      <w:r>
        <w:rPr>
          <w:rFonts w:eastAsia="仿宋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二、主要目标</w:t>
      </w:r>
      <w:r>
        <w:rPr>
          <w:rFonts w:ascii="黑体" w:eastAsia="黑体" w:hAnsi="黑体" w:cs="黑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．防范校园欺凌事件安全工作组织机构健全，责任明确，制度完善，学校领导高度重视校园安全工作。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．防范校园欺凌事件安全知识教育</w:t>
      </w:r>
      <w:r>
        <w:rPr>
          <w:rFonts w:ascii="仿宋" w:eastAsia="仿宋" w:hAnsi="仿宋" w:hint="eastAsia"/>
          <w:sz w:val="32"/>
          <w:szCs w:val="32"/>
        </w:rPr>
        <w:t>普及率达到</w:t>
      </w:r>
      <w:r>
        <w:rPr>
          <w:rFonts w:ascii="仿宋" w:eastAsia="仿宋" w:hAnsi="仿宋" w:hint="eastAsia"/>
          <w:sz w:val="32"/>
          <w:szCs w:val="32"/>
        </w:rPr>
        <w:t>100%</w:t>
      </w:r>
      <w:r>
        <w:rPr>
          <w:rFonts w:ascii="仿宋" w:eastAsia="仿宋" w:hAnsi="仿宋" w:hint="eastAsia"/>
          <w:sz w:val="32"/>
          <w:szCs w:val="32"/>
        </w:rPr>
        <w:t>，广大师生的安全意识和自我保护能力明显提高。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．防范校园欺凌事件安全隐患及时得到整改，整改率达到</w:t>
      </w:r>
      <w:r>
        <w:rPr>
          <w:rFonts w:ascii="仿宋" w:eastAsia="仿宋" w:hAnsi="仿宋" w:hint="eastAsia"/>
          <w:sz w:val="32"/>
          <w:szCs w:val="32"/>
        </w:rPr>
        <w:t>100%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</w:t>
      </w:r>
      <w:r>
        <w:rPr>
          <w:rFonts w:ascii="仿宋" w:eastAsia="仿宋" w:hAnsi="仿宋" w:hint="eastAsia"/>
          <w:sz w:val="32"/>
          <w:szCs w:val="32"/>
        </w:rPr>
        <w:t>．不发生重大校园欺凌事件责任事故。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三、成立领导管理机构，明确工作职责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校园欺凌事件防控工作领导小组：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长</w:t>
      </w:r>
      <w:r>
        <w:rPr>
          <w:rFonts w:ascii="仿宋" w:eastAsia="仿宋" w:hAnsi="仿宋" w:hint="eastAsia"/>
          <w:sz w:val="32"/>
          <w:szCs w:val="32"/>
        </w:rPr>
        <w:t>：张文辉市教育局局长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副组长</w:t>
      </w:r>
      <w:r>
        <w:rPr>
          <w:rFonts w:ascii="仿宋" w:eastAsia="仿宋" w:hAnsi="仿宋" w:hint="eastAsia"/>
          <w:sz w:val="32"/>
          <w:szCs w:val="32"/>
        </w:rPr>
        <w:t>：王月市教育局副局长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员：</w:t>
      </w:r>
      <w:r>
        <w:rPr>
          <w:rFonts w:ascii="仿宋" w:eastAsia="仿宋" w:hAnsi="仿宋" w:cs="仿宋" w:hint="eastAsia"/>
          <w:sz w:val="32"/>
          <w:szCs w:val="32"/>
        </w:rPr>
        <w:t>教育局各科室负责人、各校校长，下设办公室在教育局安全科，电话：</w:t>
      </w:r>
      <w:r>
        <w:rPr>
          <w:rFonts w:ascii="仿宋" w:eastAsia="仿宋" w:hAnsi="仿宋" w:cs="仿宋" w:hint="eastAsia"/>
          <w:sz w:val="32"/>
          <w:szCs w:val="32"/>
        </w:rPr>
        <w:t>42805937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组长全面负责校园欺凌事件防控安全工作，根据上级文件精神及学校实际，研究制定校园欺凌事件防控工作办法，并对相关人员工作提出指导性意见；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发生校园欺凌事件后，决定事故应急预案的启动和终止；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统一领导事故应急救援工作，确定现场指挥人员，负责应急队伍及物资的调动；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向公安、</w:t>
      </w:r>
      <w:r>
        <w:rPr>
          <w:rFonts w:ascii="仿宋" w:eastAsia="仿宋" w:hAnsi="仿宋" w:hint="eastAsia"/>
          <w:sz w:val="32"/>
          <w:szCs w:val="32"/>
        </w:rPr>
        <w:t>卫生</w:t>
      </w:r>
      <w:r>
        <w:rPr>
          <w:rFonts w:ascii="仿宋" w:eastAsia="仿宋" w:hAnsi="仿宋" w:hint="eastAsia"/>
          <w:sz w:val="32"/>
          <w:szCs w:val="32"/>
        </w:rPr>
        <w:t>、教育局等应急部门报告，并保持密切联系，相关部门人员到达现场后，配合这些部门指挥应急救援工作；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向有关方面通报事故情况；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向上级部门请求救援事项。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应变保护员负责在公安部门介入之前与侵犯势力的周旋，紧急时</w:t>
      </w:r>
      <w:r>
        <w:rPr>
          <w:rFonts w:ascii="仿宋" w:eastAsia="仿宋" w:hAnsi="仿宋" w:hint="eastAsia"/>
          <w:sz w:val="32"/>
          <w:szCs w:val="32"/>
        </w:rPr>
        <w:t>的正当防卫等。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人员救护员负责为受伤学生提供及时有效的救护。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疏散引导员负责疏散引导学生到安全场所。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5.</w:t>
      </w:r>
      <w:r>
        <w:rPr>
          <w:rFonts w:ascii="仿宋" w:eastAsia="仿宋" w:hAnsi="仿宋" w:hint="eastAsia"/>
          <w:sz w:val="32"/>
          <w:szCs w:val="32"/>
        </w:rPr>
        <w:t>通讯联络及沟通协调员负责对内对外的联络汇报工作</w:t>
      </w:r>
      <w:r>
        <w:rPr>
          <w:rFonts w:ascii="仿宋" w:eastAsia="仿宋" w:hAnsi="仿宋" w:hint="eastAsia"/>
          <w:sz w:val="32"/>
          <w:szCs w:val="32"/>
        </w:rPr>
        <w:t>并做好</w:t>
      </w:r>
      <w:r>
        <w:rPr>
          <w:rFonts w:ascii="仿宋" w:eastAsia="仿宋" w:hAnsi="仿宋" w:hint="eastAsia"/>
          <w:sz w:val="32"/>
          <w:szCs w:val="32"/>
        </w:rPr>
        <w:t>与家长的沟通协调安抚工作。办公室电话：</w:t>
      </w:r>
      <w:r>
        <w:rPr>
          <w:rFonts w:ascii="仿宋" w:eastAsia="仿宋" w:hAnsi="仿宋" w:hint="eastAsia"/>
          <w:sz w:val="32"/>
          <w:szCs w:val="32"/>
        </w:rPr>
        <w:t>42805937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35967" w:rsidRDefault="005336B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四、预警预防</w:t>
      </w:r>
      <w:r>
        <w:rPr>
          <w:rFonts w:ascii="黑体" w:eastAsia="黑体" w:hAnsi="黑体" w:cs="黑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</w:t>
      </w:r>
      <w:r>
        <w:rPr>
          <w:rFonts w:ascii="楷体" w:eastAsia="楷体" w:hAnsi="楷体" w:cs="楷体" w:hint="eastAsia"/>
          <w:sz w:val="32"/>
          <w:szCs w:val="32"/>
        </w:rPr>
        <w:t>可能引发校园欺凌事件的原因分析及预防</w:t>
      </w:r>
      <w:r>
        <w:rPr>
          <w:rFonts w:ascii="楷体" w:eastAsia="楷体" w:hAnsi="楷体" w:cs="楷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原因分析：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由于种种因素对社会不满和因矛盾激化而铤而走险、因严重利益冲突而报复、精神病人发病以及极少数歹徒行凶犯罪、学生之间的矛盾等情形是引发学校欺凌、暴力事件的主要原因。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预防措施：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依据上述原因制定《校园欺凌暴力事件预防与处理应急预案》；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各年级、班级要加强对师生进行思想品德、心理健康、法制和安全教育，组织师生集中学习对校园欺凌事件预防和处理的相关政策、措施和方法等，增强师生的法制意识和自我保护意识；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心理咨询室要结合学校班级实际，开展学生、老师心理健康咨询和疏导工作；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对可能引起矛盾激化事件的当事人要逐一</w:t>
      </w:r>
      <w:r>
        <w:rPr>
          <w:rFonts w:ascii="仿宋" w:eastAsia="仿宋" w:hAnsi="仿宋" w:hint="eastAsia"/>
          <w:sz w:val="32"/>
          <w:szCs w:val="32"/>
        </w:rPr>
        <w:t>摸排</w:t>
      </w:r>
      <w:r>
        <w:rPr>
          <w:rFonts w:ascii="仿宋" w:eastAsia="仿宋" w:hAnsi="仿宋" w:hint="eastAsia"/>
          <w:sz w:val="32"/>
          <w:szCs w:val="32"/>
        </w:rPr>
        <w:t>登记，耐心接待，尽力做好化解工作；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严格门卫登记、管理制度，控制外来人员进入学校。牢记校园欺凌报警电话，发现可疑人员或不法分子非法</w:t>
      </w:r>
      <w:r>
        <w:rPr>
          <w:rFonts w:ascii="仿宋" w:eastAsia="仿宋" w:hAnsi="仿宋" w:hint="eastAsia"/>
          <w:sz w:val="32"/>
          <w:szCs w:val="32"/>
        </w:rPr>
        <w:lastRenderedPageBreak/>
        <w:t>侵入校园应及时报告或</w:t>
      </w:r>
      <w:r>
        <w:rPr>
          <w:rFonts w:ascii="仿宋" w:eastAsia="仿宋" w:hAnsi="仿宋" w:hint="eastAsia"/>
          <w:sz w:val="32"/>
          <w:szCs w:val="32"/>
        </w:rPr>
        <w:t>报警；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经常性地与派出所、联防队沟通联系，及时掌握校园周边地区存在的不稳定的因素（人或事），及时采取有效对策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035967" w:rsidRDefault="005336BF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</w:t>
      </w:r>
      <w:r>
        <w:rPr>
          <w:rFonts w:ascii="楷体" w:eastAsia="楷体" w:hAnsi="楷体" w:cs="楷体" w:hint="eastAsia"/>
          <w:sz w:val="32"/>
          <w:szCs w:val="32"/>
        </w:rPr>
        <w:t>校园欺凌事件的处理程序及措施</w:t>
      </w:r>
      <w:r>
        <w:rPr>
          <w:rFonts w:ascii="楷体" w:eastAsia="楷体" w:hAnsi="楷体" w:cs="楷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发现校园欺凌者的应急措施：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如果是教师发现欺凌者正要对学生施暴，此教师应立即上前阻止，并与之周旋，然后巧妙派人报告安全领导小组组长；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如果是学生发现了欺凌者正对其他学生施暴，此学生应立即报告与他最近的教师，然后再报告学校安全领导小组组长；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校园欺凌事件防控工作领导小组应急措施：防控领导小组组长接到校园欺凌事件通知后，迅速赶赴现场，同时拨打“</w:t>
      </w:r>
      <w:r>
        <w:rPr>
          <w:rFonts w:ascii="仿宋" w:eastAsia="仿宋" w:hAnsi="仿宋" w:hint="eastAsia"/>
          <w:sz w:val="32"/>
          <w:szCs w:val="32"/>
        </w:rPr>
        <w:t>42805937</w:t>
      </w:r>
      <w:r>
        <w:rPr>
          <w:rFonts w:ascii="仿宋" w:eastAsia="仿宋" w:hAnsi="仿宋" w:hint="eastAsia"/>
          <w:sz w:val="32"/>
          <w:szCs w:val="32"/>
        </w:rPr>
        <w:t>”（情况危急且不受控制的情况下），通知警察（迅速前往现场阻止），与此同时，一面迅速召集最近的教师（赶赴现场，阻止欺凌者施暴，一面通知值周员及相关人员前往现场。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pStyle w:val="1"/>
        <w:spacing w:line="600" w:lineRule="exact"/>
        <w:ind w:left="64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各应急组现场应急措施：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保护员：接到发生校园暴力消息后，应立即组织本组人员（不必等到人员来齐后）前往现场防止暴力，本着保护学生安全的原则，力求不受任何伤害，但当歹徒强行施暴时，本组人员可实行正当防卫；与欺凌者周旋时，本组人</w:t>
      </w:r>
      <w:r>
        <w:rPr>
          <w:rFonts w:ascii="仿宋" w:eastAsia="仿宋" w:hAnsi="仿宋" w:hint="eastAsia"/>
          <w:sz w:val="32"/>
          <w:szCs w:val="32"/>
        </w:rPr>
        <w:lastRenderedPageBreak/>
        <w:t>员在可能的情况下，迅速掩护与欺凌者相近，易受伤害的学生撤离，并实施保护行为，防止欺凌者对更多学生造成伤害；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通讯联络员：发生校园欺凌事件后，迅速赶赴现场，负责</w:t>
      </w:r>
      <w:r>
        <w:rPr>
          <w:rFonts w:ascii="仿宋" w:eastAsia="仿宋" w:hAnsi="仿宋" w:hint="eastAsia"/>
          <w:sz w:val="32"/>
          <w:szCs w:val="32"/>
        </w:rPr>
        <w:t>联系相关人员到达现场并向上级部门报告情况，如有需要立即联系公安局或派出所（“</w:t>
      </w:r>
      <w:r>
        <w:rPr>
          <w:rFonts w:ascii="仿宋" w:eastAsia="仿宋" w:hAnsi="仿宋" w:hint="eastAsia"/>
          <w:sz w:val="32"/>
          <w:szCs w:val="32"/>
        </w:rPr>
        <w:t>110</w:t>
      </w:r>
      <w:r>
        <w:rPr>
          <w:rFonts w:ascii="仿宋" w:eastAsia="仿宋" w:hAnsi="仿宋" w:hint="eastAsia"/>
          <w:sz w:val="32"/>
          <w:szCs w:val="32"/>
        </w:rPr>
        <w:t>”）。</w:t>
      </w:r>
    </w:p>
    <w:p w:rsidR="00035967" w:rsidRDefault="005336BF">
      <w:pPr>
        <w:pStyle w:val="p"/>
        <w:shd w:val="clear" w:color="auto" w:fill="FFFFFF"/>
        <w:spacing w:before="0" w:beforeAutospacing="0" w:after="0" w:afterAutospacing="0" w:line="600" w:lineRule="exact"/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疏散引导员：接到事故发生的消息后，</w:t>
      </w:r>
      <w:r>
        <w:rPr>
          <w:rFonts w:ascii="仿宋" w:eastAsia="仿宋" w:hAnsi="仿宋" w:hint="eastAsia"/>
          <w:color w:val="333333"/>
          <w:sz w:val="32"/>
          <w:szCs w:val="32"/>
        </w:rPr>
        <w:t>迅速赶赴现场，当</w:t>
      </w:r>
      <w:r>
        <w:rPr>
          <w:rFonts w:ascii="仿宋" w:eastAsia="仿宋" w:hAnsi="仿宋" w:hint="eastAsia"/>
          <w:color w:val="333333"/>
          <w:sz w:val="32"/>
          <w:szCs w:val="32"/>
        </w:rPr>
        <w:t>保护员</w:t>
      </w:r>
      <w:r>
        <w:rPr>
          <w:rFonts w:ascii="仿宋" w:eastAsia="仿宋" w:hAnsi="仿宋" w:hint="eastAsia"/>
          <w:color w:val="333333"/>
          <w:sz w:val="32"/>
          <w:szCs w:val="32"/>
        </w:rPr>
        <w:t>与欺凌者周旋时，本小组在可能的情况下，迅速掩护与欺凌者相近、易受伤害的学生撤离，并实施保护行为，防止欺凌者对更多学生造成伤害</w:t>
      </w:r>
      <w:r>
        <w:rPr>
          <w:rFonts w:ascii="仿宋" w:eastAsia="仿宋" w:hAnsi="仿宋" w:hint="eastAsia"/>
          <w:color w:val="333333"/>
          <w:sz w:val="32"/>
          <w:szCs w:val="32"/>
        </w:rPr>
        <w:t>。</w:t>
      </w:r>
    </w:p>
    <w:p w:rsidR="00035967" w:rsidRDefault="005336BF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现场救护员：接到事故发生的消息后，在组长带领下，立即携带药品到事发现场了解伤员情况，对轻伤员进行简单救治，对重伤员应立即拨打“</w:t>
      </w:r>
      <w:r>
        <w:rPr>
          <w:rFonts w:ascii="仿宋" w:eastAsia="仿宋" w:hAnsi="仿宋" w:hint="eastAsia"/>
          <w:sz w:val="32"/>
          <w:szCs w:val="32"/>
        </w:rPr>
        <w:t>120</w:t>
      </w:r>
      <w:r>
        <w:rPr>
          <w:rFonts w:ascii="仿宋" w:eastAsia="仿宋" w:hAnsi="仿宋" w:hint="eastAsia"/>
          <w:sz w:val="32"/>
          <w:szCs w:val="32"/>
        </w:rPr>
        <w:t>”紧急救护，送往医院治疗。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pStyle w:val="1"/>
        <w:spacing w:line="600" w:lineRule="exact"/>
        <w:ind w:left="64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事故</w:t>
      </w:r>
      <w:r>
        <w:rPr>
          <w:rFonts w:ascii="仿宋" w:eastAsia="仿宋" w:hAnsi="仿宋" w:hint="eastAsia"/>
          <w:sz w:val="32"/>
          <w:szCs w:val="32"/>
        </w:rPr>
        <w:t>调查，善后处理：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学校应急员在“</w:t>
      </w:r>
      <w:r>
        <w:rPr>
          <w:rFonts w:ascii="仿宋" w:eastAsia="仿宋" w:hAnsi="仿宋" w:hint="eastAsia"/>
          <w:sz w:val="32"/>
          <w:szCs w:val="32"/>
        </w:rPr>
        <w:t>110</w:t>
      </w:r>
      <w:r>
        <w:rPr>
          <w:rFonts w:ascii="仿宋" w:eastAsia="仿宋" w:hAnsi="仿宋" w:hint="eastAsia"/>
          <w:sz w:val="32"/>
          <w:szCs w:val="32"/>
        </w:rPr>
        <w:t>”的协助下，应立即协助上级主管部门对伤员进行救护，并安抚家长情绪；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学校应急员负责协助“</w:t>
      </w:r>
      <w:r>
        <w:rPr>
          <w:rFonts w:ascii="仿宋" w:eastAsia="仿宋" w:hAnsi="仿宋" w:hint="eastAsia"/>
          <w:sz w:val="32"/>
          <w:szCs w:val="32"/>
        </w:rPr>
        <w:t>110</w:t>
      </w:r>
      <w:r>
        <w:rPr>
          <w:rFonts w:ascii="仿宋" w:eastAsia="仿宋" w:hAnsi="仿宋" w:hint="eastAsia"/>
          <w:sz w:val="32"/>
          <w:szCs w:val="32"/>
        </w:rPr>
        <w:t>”调查事故发生经过；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如属于责任事故，追究责任，并进行相应处罚。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纪律处分：凡学校教师，必须积极参加与校园欺凌事件的防护，对学校出现的欺凌事件进行及时处置，对欺凌事件反应迟缓，故意推脱，懈怠而导致校园安全事故进一步扩大的，学校将对该教师严肃处理。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五、处置流程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一旦发生学校欺凌暴力事件，一般应按下列程序处理：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校内一旦出现非法侵害现象，在场教职工应尽力予以制止并及时通知学校领导。无力制止的，可调集力量，同时拨打报警电话“</w:t>
      </w:r>
      <w:r>
        <w:rPr>
          <w:rFonts w:ascii="仿宋" w:eastAsia="仿宋" w:hAnsi="仿宋" w:hint="eastAsia"/>
          <w:sz w:val="32"/>
          <w:szCs w:val="32"/>
        </w:rPr>
        <w:t>110</w:t>
      </w:r>
      <w:r>
        <w:rPr>
          <w:rFonts w:ascii="仿宋" w:eastAsia="仿宋" w:hAnsi="仿宋" w:hint="eastAsia"/>
          <w:sz w:val="32"/>
          <w:szCs w:val="32"/>
        </w:rPr>
        <w:t>”。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启动应急处置预案。各工作</w:t>
      </w:r>
      <w:r>
        <w:rPr>
          <w:rFonts w:ascii="仿宋" w:eastAsia="仿宋" w:hAnsi="仿宋" w:hint="eastAsia"/>
          <w:sz w:val="32"/>
          <w:szCs w:val="32"/>
        </w:rPr>
        <w:t>人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员按照职责开展工作，如发生劫持人质事件，应变保护组的人员要在公安部门赶到之前，尽力与歹徒周旋，规劝其终止</w:t>
      </w:r>
      <w:r>
        <w:rPr>
          <w:rFonts w:ascii="仿宋" w:eastAsia="仿宋" w:hAnsi="仿宋" w:hint="eastAsia"/>
          <w:sz w:val="32"/>
          <w:szCs w:val="32"/>
        </w:rPr>
        <w:t>犯罪；同时学校要全力保护好在现场或附近的其他学生，根据具体情况，决定是否要对学生进行疏散。若有需要，则通过校园广播，发出紧急集合信号。各班班主任、任课教师到班级指挥学生有序疏散。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如有人员伤亡，人员救护组要提供及时有效的救护，有可能的以最快的速度把伤员就近送往医院抢救，并通知家长或家属。</w:t>
      </w:r>
      <w:r>
        <w:rPr>
          <w:rFonts w:ascii="宋体" w:eastAsia="仿宋" w:hAnsi="宋体" w:hint="eastAsia"/>
          <w:sz w:val="32"/>
          <w:szCs w:val="32"/>
        </w:rPr>
        <w:t> 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协助警方阻止欺凌暴力行为的最后实施。</w:t>
      </w:r>
    </w:p>
    <w:p w:rsidR="00035967" w:rsidRDefault="005336B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保护现场，配合警方调查取证。及时向师生及家长通报事件经过，稳定情绪。在警方的指导下维持秩序和善后处理。</w:t>
      </w:r>
    </w:p>
    <w:p w:rsidR="00035967" w:rsidRDefault="0003596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035967" w:rsidSect="0003596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6BF" w:rsidRDefault="005336BF" w:rsidP="00E6687B">
      <w:r>
        <w:separator/>
      </w:r>
    </w:p>
  </w:endnote>
  <w:endnote w:type="continuationSeparator" w:id="1">
    <w:p w:rsidR="005336BF" w:rsidRDefault="005336BF" w:rsidP="00E66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6BF" w:rsidRDefault="005336BF" w:rsidP="00E6687B">
      <w:r>
        <w:separator/>
      </w:r>
    </w:p>
  </w:footnote>
  <w:footnote w:type="continuationSeparator" w:id="1">
    <w:p w:rsidR="005336BF" w:rsidRDefault="005336BF" w:rsidP="00E668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5967"/>
    <w:rsid w:val="00035967"/>
    <w:rsid w:val="005336BF"/>
    <w:rsid w:val="00E6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35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35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359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35967"/>
    <w:rPr>
      <w:b/>
      <w:bCs/>
    </w:rPr>
  </w:style>
  <w:style w:type="character" w:styleId="a7">
    <w:name w:val="Hyperlink"/>
    <w:basedOn w:val="a0"/>
    <w:uiPriority w:val="99"/>
    <w:unhideWhenUsed/>
    <w:rsid w:val="00035967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035967"/>
    <w:pPr>
      <w:ind w:firstLineChars="200" w:firstLine="420"/>
    </w:pPr>
  </w:style>
  <w:style w:type="paragraph" w:customStyle="1" w:styleId="p">
    <w:name w:val="p"/>
    <w:basedOn w:val="a"/>
    <w:rsid w:val="000359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03596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359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403</Words>
  <Characters>2303</Characters>
  <Application>Microsoft Office Word</Application>
  <DocSecurity>0</DocSecurity>
  <Lines>19</Lines>
  <Paragraphs>5</Paragraphs>
  <ScaleCrop>false</ScaleCrop>
  <Company>Microsoft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校园欺凌事件应急处置预案及流程</dc:title>
  <dc:creator>PC</dc:creator>
  <cp:lastModifiedBy>Windows 用户</cp:lastModifiedBy>
  <cp:revision>1</cp:revision>
  <cp:lastPrinted>2019-01-14T02:40:00Z</cp:lastPrinted>
  <dcterms:created xsi:type="dcterms:W3CDTF">2018-12-14T09:02:00Z</dcterms:created>
  <dcterms:modified xsi:type="dcterms:W3CDTF">2019-01-14T02:40:00Z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