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BF9" w:rsidRDefault="00C20BF9">
      <w:pPr>
        <w:pStyle w:val="p"/>
        <w:shd w:val="clear" w:color="auto" w:fill="FFFFFF"/>
        <w:spacing w:before="0" w:beforeAutospacing="0" w:after="0" w:afterAutospacing="0" w:line="352" w:lineRule="atLeast"/>
        <w:jc w:val="center"/>
        <w:rPr>
          <w:b/>
          <w:color w:val="000000"/>
          <w:sz w:val="44"/>
          <w:szCs w:val="44"/>
        </w:rPr>
      </w:pPr>
      <w:bookmarkStart w:id="0" w:name="_GoBack"/>
    </w:p>
    <w:p w:rsidR="00C20BF9" w:rsidRDefault="000E33F9">
      <w:pPr>
        <w:pStyle w:val="p"/>
        <w:shd w:val="clear" w:color="auto" w:fill="FFFFFF"/>
        <w:spacing w:before="0" w:beforeAutospacing="0" w:after="0" w:afterAutospacing="0" w:line="352" w:lineRule="atLeas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学生欺凌的早期预警和事中处理及</w:t>
      </w:r>
    </w:p>
    <w:p w:rsidR="00C20BF9" w:rsidRDefault="000E33F9">
      <w:pPr>
        <w:pStyle w:val="p"/>
        <w:shd w:val="clear" w:color="auto" w:fill="FFFFFF"/>
        <w:spacing w:before="0" w:beforeAutospacing="0" w:after="0" w:afterAutospacing="0" w:line="352" w:lineRule="atLeas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事后干预的具体流程</w:t>
      </w:r>
    </w:p>
    <w:p w:rsidR="00C20BF9" w:rsidRDefault="00C20BF9">
      <w:pPr>
        <w:pStyle w:val="p"/>
        <w:shd w:val="clear" w:color="auto" w:fill="FFFFFF"/>
        <w:spacing w:before="0" w:beforeAutospacing="0" w:after="0" w:afterAutospacing="0" w:line="352" w:lineRule="atLeast"/>
        <w:jc w:val="center"/>
        <w:rPr>
          <w:b/>
          <w:color w:val="000000"/>
          <w:sz w:val="32"/>
          <w:szCs w:val="32"/>
        </w:rPr>
      </w:pPr>
    </w:p>
    <w:p w:rsidR="00C20BF9" w:rsidRDefault="000E33F9">
      <w:pPr>
        <w:pStyle w:val="p"/>
        <w:shd w:val="clear" w:color="auto" w:fill="FFFFFF"/>
        <w:spacing w:before="0" w:beforeAutospacing="0" w:after="0" w:afterAutospacing="0" w:line="352" w:lineRule="atLeast"/>
        <w:rPr>
          <w:color w:val="000000"/>
          <w:sz w:val="32"/>
          <w:szCs w:val="32"/>
        </w:rPr>
      </w:pPr>
      <w:r>
        <w:rPr>
          <w:rStyle w:val="15"/>
          <w:rFonts w:ascii="黑体" w:eastAsia="黑体" w:hAnsi="黑体" w:cs="黑体" w:hint="eastAsia"/>
          <w:color w:val="000000"/>
          <w:sz w:val="32"/>
          <w:szCs w:val="32"/>
        </w:rPr>
        <w:t>一、早期预警</w:t>
      </w:r>
    </w:p>
    <w:p w:rsidR="00C20BF9" w:rsidRDefault="000E33F9">
      <w:pPr>
        <w:pStyle w:val="p"/>
        <w:shd w:val="clear" w:color="auto" w:fill="FFFFFF"/>
        <w:spacing w:before="0" w:beforeAutospacing="0" w:after="0" w:afterAutospacing="0" w:line="352" w:lineRule="atLeast"/>
        <w:ind w:firstLine="480"/>
        <w:rPr>
          <w:rFonts w:ascii="仿宋" w:eastAsia="仿宋" w:hAnsi="仿宋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1</w:t>
      </w:r>
      <w:r>
        <w:rPr>
          <w:rFonts w:hint="eastAsia"/>
          <w:color w:val="000000"/>
          <w:sz w:val="32"/>
          <w:szCs w:val="32"/>
        </w:rPr>
        <w:t>.</w:t>
      </w:r>
      <w:r>
        <w:rPr>
          <w:rFonts w:ascii="仿宋" w:eastAsia="仿宋" w:hAnsi="仿宋" w:hint="eastAsia"/>
          <w:color w:val="000000"/>
          <w:sz w:val="32"/>
          <w:szCs w:val="32"/>
        </w:rPr>
        <w:t>利用开学第一周安全教育周或法治安全教育周（月）契机，进行学生欺凌法治专题教育。少先队配合德育处开展好法治宣传教育、安全自护教育。</w:t>
      </w:r>
    </w:p>
    <w:p w:rsidR="00C20BF9" w:rsidRDefault="000E33F9">
      <w:pPr>
        <w:pStyle w:val="p"/>
        <w:shd w:val="clear" w:color="auto" w:fill="FFFFFF"/>
        <w:spacing w:before="0" w:beforeAutospacing="0" w:after="0" w:afterAutospacing="0" w:line="352" w:lineRule="atLeast"/>
        <w:ind w:firstLine="4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hint="eastAsia"/>
          <w:color w:val="000000"/>
          <w:sz w:val="32"/>
          <w:szCs w:val="32"/>
        </w:rPr>
        <w:t>通过家访、家长会、家长学校、网络平台等途径，帮助家长了解防治学生欺凌知识，引导家长增强法治意识，落实监护责任。</w:t>
      </w:r>
    </w:p>
    <w:p w:rsidR="00C20BF9" w:rsidRDefault="000E33F9">
      <w:pPr>
        <w:pStyle w:val="p"/>
        <w:shd w:val="clear" w:color="auto" w:fill="FFFFFF"/>
        <w:spacing w:before="0" w:beforeAutospacing="0" w:after="0" w:afterAutospacing="0" w:line="352" w:lineRule="atLeast"/>
        <w:ind w:firstLine="4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3</w:t>
      </w:r>
      <w:r>
        <w:rPr>
          <w:rFonts w:ascii="仿宋" w:eastAsia="仿宋" w:hAnsi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hint="eastAsia"/>
          <w:color w:val="000000"/>
          <w:sz w:val="32"/>
          <w:szCs w:val="32"/>
        </w:rPr>
        <w:t>对外公布学生救助或校园欺凌治理电话号码并明确负责人，完善学生寻求帮助的维权渠道。成立学生欺凌治理委员会，完善防治学生欺凌工作各项规章制度。</w:t>
      </w:r>
    </w:p>
    <w:p w:rsidR="00C20BF9" w:rsidRDefault="000E33F9">
      <w:pPr>
        <w:pStyle w:val="p"/>
        <w:shd w:val="clear" w:color="auto" w:fill="FFFFFF"/>
        <w:spacing w:before="0" w:beforeAutospacing="0" w:after="0" w:afterAutospacing="0" w:line="352" w:lineRule="atLeast"/>
        <w:ind w:firstLine="4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4</w:t>
      </w:r>
      <w:r>
        <w:rPr>
          <w:rFonts w:ascii="仿宋" w:eastAsia="仿宋" w:hAnsi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hint="eastAsia"/>
          <w:color w:val="000000"/>
          <w:sz w:val="32"/>
          <w:szCs w:val="32"/>
        </w:rPr>
        <w:t>定期开展排查，及时掌握学生思想情绪和同学关系状况，特别要关注学生有无学习成绩突然下滑、精神恍惚、情绪反常、无故旷课等异常表现及产生的原因，对可能的欺凌和暴力行为做到早发现、早预防、早控制。</w:t>
      </w:r>
    </w:p>
    <w:p w:rsidR="00C20BF9" w:rsidRDefault="000E33F9">
      <w:pPr>
        <w:pStyle w:val="p"/>
        <w:shd w:val="clear" w:color="auto" w:fill="FFFFFF"/>
        <w:spacing w:before="0" w:beforeAutospacing="0" w:after="0" w:afterAutospacing="0" w:line="352" w:lineRule="atLeast"/>
        <w:ind w:firstLine="4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5</w:t>
      </w:r>
      <w:r>
        <w:rPr>
          <w:rFonts w:ascii="仿宋" w:eastAsia="仿宋" w:hAnsi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hint="eastAsia"/>
          <w:color w:val="000000"/>
          <w:sz w:val="32"/>
          <w:szCs w:val="32"/>
        </w:rPr>
        <w:t>加强视频监控系统的维护与检查，确保能正常使用。</w:t>
      </w:r>
    </w:p>
    <w:p w:rsidR="00C20BF9" w:rsidRDefault="000E33F9">
      <w:pPr>
        <w:pStyle w:val="p"/>
        <w:shd w:val="clear" w:color="auto" w:fill="FFFFFF"/>
        <w:spacing w:before="0" w:beforeAutospacing="0" w:after="0" w:afterAutospacing="0" w:line="352" w:lineRule="atLeast"/>
        <w:ind w:firstLine="4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Arial"/>
          <w:color w:val="000000"/>
          <w:sz w:val="32"/>
          <w:szCs w:val="32"/>
        </w:rPr>
        <w:t>6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.</w:t>
      </w:r>
      <w:r>
        <w:rPr>
          <w:rFonts w:ascii="仿宋" w:eastAsia="仿宋" w:hAnsi="仿宋" w:hint="eastAsia"/>
          <w:color w:val="000000"/>
          <w:sz w:val="32"/>
          <w:szCs w:val="32"/>
        </w:rPr>
        <w:t>严格落实值班和校园巡查制度，禁止学生携带管制刀具等危险物品进入学校。</w:t>
      </w:r>
    </w:p>
    <w:p w:rsidR="00C20BF9" w:rsidRDefault="000E33F9">
      <w:pPr>
        <w:pStyle w:val="p"/>
        <w:shd w:val="clear" w:color="auto" w:fill="FFFFFF"/>
        <w:spacing w:before="0" w:beforeAutospacing="0" w:after="0" w:afterAutospacing="0" w:line="352" w:lineRule="atLeas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Style w:val="15"/>
          <w:rFonts w:ascii="黑体" w:eastAsia="黑体" w:hAnsi="黑体" w:cs="黑体" w:hint="eastAsia"/>
          <w:color w:val="000000"/>
          <w:sz w:val="32"/>
          <w:szCs w:val="32"/>
        </w:rPr>
        <w:t>二、事中处理</w:t>
      </w:r>
    </w:p>
    <w:p w:rsidR="00C20BF9" w:rsidRDefault="000E33F9">
      <w:pPr>
        <w:pStyle w:val="p"/>
        <w:shd w:val="clear" w:color="auto" w:fill="FFFFFF"/>
        <w:spacing w:before="0" w:beforeAutospacing="0" w:after="0" w:afterAutospacing="0" w:line="352" w:lineRule="atLeas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1.</w:t>
      </w:r>
      <w:r>
        <w:rPr>
          <w:rFonts w:ascii="仿宋" w:eastAsia="仿宋" w:hAnsi="仿宋" w:hint="eastAsia"/>
          <w:color w:val="000000"/>
          <w:sz w:val="32"/>
          <w:szCs w:val="32"/>
        </w:rPr>
        <w:t>发现校园欺凌者的应急措施</w:t>
      </w:r>
    </w:p>
    <w:p w:rsidR="00C20BF9" w:rsidRDefault="000E33F9">
      <w:pPr>
        <w:pStyle w:val="p"/>
        <w:shd w:val="clear" w:color="auto" w:fill="FFFFFF"/>
        <w:spacing w:before="0" w:beforeAutospacing="0" w:after="0" w:afterAutospacing="0" w:line="352" w:lineRule="atLeas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</w:t>
      </w:r>
      <w:r>
        <w:rPr>
          <w:rFonts w:ascii="仿宋" w:eastAsia="仿宋" w:hAnsi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sz w:val="32"/>
          <w:szCs w:val="32"/>
        </w:rPr>
        <w:t>）如果是教师发现欺凌者正要对学生施暴，此教师应立即上前阻止，并与之周旋，然后巧妙派人报告安全领导小组长。</w:t>
      </w:r>
    </w:p>
    <w:p w:rsidR="00C20BF9" w:rsidRDefault="000E33F9">
      <w:pPr>
        <w:pStyle w:val="p"/>
        <w:shd w:val="clear" w:color="auto" w:fill="FFFFFF"/>
        <w:spacing w:before="0" w:beforeAutospacing="0" w:after="0" w:afterAutospacing="0" w:line="352" w:lineRule="atLeast"/>
        <w:ind w:firstLine="4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</w:t>
      </w:r>
      <w:r>
        <w:rPr>
          <w:rFonts w:ascii="仿宋" w:eastAsia="仿宋" w:hAnsi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hint="eastAsia"/>
          <w:color w:val="000000"/>
          <w:sz w:val="32"/>
          <w:szCs w:val="32"/>
        </w:rPr>
        <w:t>）如果是学生发现了欺凌者正对其他学生施暴，此学生应立即报告与他最近的教职工，这位教职工再报告安全领导小组组长。</w:t>
      </w:r>
    </w:p>
    <w:p w:rsidR="00C20BF9" w:rsidRDefault="000E33F9">
      <w:pPr>
        <w:pStyle w:val="p"/>
        <w:shd w:val="clear" w:color="auto" w:fill="FFFFFF"/>
        <w:spacing w:before="0" w:beforeAutospacing="0" w:after="0" w:afterAutospacing="0" w:line="352" w:lineRule="atLeast"/>
        <w:ind w:firstLine="4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2.</w:t>
      </w:r>
      <w:r>
        <w:rPr>
          <w:rFonts w:ascii="仿宋" w:eastAsia="仿宋" w:hAnsi="仿宋" w:hint="eastAsia"/>
          <w:color w:val="000000"/>
          <w:sz w:val="32"/>
          <w:szCs w:val="32"/>
        </w:rPr>
        <w:t>组长接到通知后，迅速赶赴现场，控制局面，情况危急且不受控制的情况下拨打“</w:t>
      </w:r>
      <w:r>
        <w:rPr>
          <w:rFonts w:ascii="仿宋" w:eastAsia="仿宋" w:hAnsi="仿宋" w:hint="eastAsia"/>
          <w:color w:val="000000"/>
          <w:sz w:val="32"/>
          <w:szCs w:val="32"/>
        </w:rPr>
        <w:t>110</w:t>
      </w:r>
      <w:r>
        <w:rPr>
          <w:rFonts w:ascii="仿宋" w:eastAsia="仿宋" w:hAnsi="仿宋" w:hint="eastAsia"/>
          <w:color w:val="000000"/>
          <w:sz w:val="32"/>
          <w:szCs w:val="32"/>
        </w:rPr>
        <w:t>”请求支援。与此同时，一面迅速召集最近的教职工（最好是男教职工）赶赴现场，阻止欺凌者施暴，一面通知各安全组组长前往现场。</w:t>
      </w:r>
    </w:p>
    <w:p w:rsidR="00C20BF9" w:rsidRDefault="000E33F9">
      <w:pPr>
        <w:pStyle w:val="p"/>
        <w:shd w:val="clear" w:color="auto" w:fill="FFFFFF"/>
        <w:spacing w:before="0" w:beforeAutospacing="0" w:after="0" w:afterAutospacing="0" w:line="352" w:lineRule="atLeast"/>
        <w:ind w:firstLine="4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3.</w:t>
      </w:r>
      <w:r>
        <w:rPr>
          <w:rFonts w:ascii="仿宋" w:eastAsia="仿宋" w:hAnsi="仿宋" w:hint="eastAsia"/>
          <w:color w:val="000000"/>
          <w:sz w:val="32"/>
          <w:szCs w:val="32"/>
        </w:rPr>
        <w:t>各应急组现场工作</w:t>
      </w:r>
    </w:p>
    <w:p w:rsidR="00C20BF9" w:rsidRDefault="000E33F9">
      <w:pPr>
        <w:pStyle w:val="p"/>
        <w:shd w:val="clear" w:color="auto" w:fill="FFFFFF"/>
        <w:spacing w:before="0" w:beforeAutospacing="0" w:after="0" w:afterAutospacing="0" w:line="352" w:lineRule="atLeas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现场防护组：组长接到发生校园欺凌消息后，应立即组织本组人员（不必等到人员来齐后）前往现场阻止校园欺凌。本着保护学生安全的原则，力求不受任何伤害而与欺凌者周旋。但当欺凌者强</w:t>
      </w:r>
      <w:r>
        <w:rPr>
          <w:rFonts w:ascii="仿宋" w:eastAsia="仿宋" w:hAnsi="仿宋" w:hint="eastAsia"/>
          <w:color w:val="000000"/>
          <w:sz w:val="32"/>
          <w:szCs w:val="32"/>
        </w:rPr>
        <w:t>行施暴时，本组人员可实行正当防卫。</w:t>
      </w:r>
    </w:p>
    <w:p w:rsidR="00C20BF9" w:rsidRDefault="000E33F9">
      <w:pPr>
        <w:pStyle w:val="p"/>
        <w:shd w:val="clear" w:color="auto" w:fill="FFFFFF"/>
        <w:spacing w:before="0" w:beforeAutospacing="0" w:after="0" w:afterAutospacing="0" w:line="352" w:lineRule="atLeast"/>
        <w:ind w:firstLine="4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疏散引导组：本小组在组长带领下，迅速赶赴现场，当防护组与欺凌者周旋时，本小组在可能的情况下，迅速掩护与欺凌者相近、易受伤害的学生撤离，并实施保护行为，防止欺凌者对更多学生造成伤害。</w:t>
      </w:r>
    </w:p>
    <w:p w:rsidR="00C20BF9" w:rsidRDefault="000E33F9">
      <w:pPr>
        <w:pStyle w:val="p"/>
        <w:shd w:val="clear" w:color="auto" w:fill="FFFFFF"/>
        <w:spacing w:before="0" w:beforeAutospacing="0" w:after="0" w:afterAutospacing="0" w:line="352" w:lineRule="atLeast"/>
        <w:ind w:firstLine="4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通讯联络组：本小组在组长带领下，迅速联系以下相关人员到达现场。</w:t>
      </w:r>
    </w:p>
    <w:p w:rsidR="00C20BF9" w:rsidRDefault="000E33F9">
      <w:pPr>
        <w:pStyle w:val="p"/>
        <w:shd w:val="clear" w:color="auto" w:fill="FFFFFF"/>
        <w:spacing w:before="0" w:beforeAutospacing="0" w:after="0" w:afterAutospacing="0" w:line="352" w:lineRule="atLeas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 xml:space="preserve">    </w:t>
      </w:r>
      <w:r>
        <w:rPr>
          <w:rFonts w:ascii="仿宋" w:eastAsia="仿宋" w:hAnsi="仿宋" w:hint="eastAsia"/>
          <w:color w:val="000000"/>
          <w:sz w:val="32"/>
          <w:szCs w:val="32"/>
        </w:rPr>
        <w:t>（</w:t>
      </w:r>
      <w:r>
        <w:rPr>
          <w:rFonts w:ascii="仿宋" w:eastAsia="仿宋" w:hAnsi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sz w:val="32"/>
          <w:szCs w:val="32"/>
        </w:rPr>
        <w:t>）</w:t>
      </w:r>
      <w:r>
        <w:rPr>
          <w:rFonts w:ascii="仿宋" w:eastAsia="仿宋" w:hAnsi="仿宋" w:hint="eastAsia"/>
          <w:color w:val="000000"/>
          <w:sz w:val="32"/>
          <w:szCs w:val="32"/>
        </w:rPr>
        <w:t>学校应急组各组组长</w:t>
      </w:r>
    </w:p>
    <w:p w:rsidR="00C20BF9" w:rsidRDefault="000E33F9">
      <w:pPr>
        <w:pStyle w:val="p"/>
        <w:shd w:val="clear" w:color="auto" w:fill="FFFFFF"/>
        <w:spacing w:before="0" w:beforeAutospacing="0" w:after="0" w:afterAutospacing="0" w:line="352" w:lineRule="atLeast"/>
        <w:ind w:firstLine="4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>（</w:t>
      </w:r>
      <w:r>
        <w:rPr>
          <w:rFonts w:ascii="仿宋" w:eastAsia="仿宋" w:hAnsi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hint="eastAsia"/>
          <w:color w:val="000000"/>
          <w:sz w:val="32"/>
          <w:szCs w:val="32"/>
        </w:rPr>
        <w:t>）</w:t>
      </w:r>
      <w:r>
        <w:rPr>
          <w:rFonts w:ascii="仿宋" w:eastAsia="仿宋" w:hAnsi="仿宋" w:hint="eastAsia"/>
          <w:color w:val="000000"/>
          <w:sz w:val="32"/>
          <w:szCs w:val="32"/>
        </w:rPr>
        <w:t>向上级（教育局）报告情况，保持通讯联络畅通。</w:t>
      </w:r>
    </w:p>
    <w:p w:rsidR="00C20BF9" w:rsidRDefault="000E33F9">
      <w:pPr>
        <w:pStyle w:val="p"/>
        <w:shd w:val="clear" w:color="auto" w:fill="FFFFFF"/>
        <w:spacing w:before="0" w:beforeAutospacing="0" w:after="0" w:afterAutospacing="0" w:line="352" w:lineRule="atLeast"/>
        <w:ind w:firstLine="4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>（</w:t>
      </w:r>
      <w:r>
        <w:rPr>
          <w:rFonts w:ascii="仿宋" w:eastAsia="仿宋" w:hAnsi="仿宋" w:hint="eastAsia"/>
          <w:color w:val="000000"/>
          <w:sz w:val="32"/>
          <w:szCs w:val="32"/>
        </w:rPr>
        <w:t>3</w:t>
      </w:r>
      <w:r>
        <w:rPr>
          <w:rFonts w:ascii="仿宋" w:eastAsia="仿宋" w:hAnsi="仿宋" w:hint="eastAsia"/>
          <w:color w:val="000000"/>
          <w:sz w:val="32"/>
          <w:szCs w:val="32"/>
        </w:rPr>
        <w:t>）</w:t>
      </w:r>
      <w:r>
        <w:rPr>
          <w:rFonts w:ascii="仿宋" w:eastAsia="仿宋" w:hAnsi="仿宋" w:hint="eastAsia"/>
          <w:color w:val="000000"/>
          <w:sz w:val="32"/>
          <w:szCs w:val="32"/>
        </w:rPr>
        <w:t>公安局或派出所（“</w:t>
      </w:r>
      <w:r>
        <w:rPr>
          <w:rFonts w:ascii="仿宋" w:eastAsia="仿宋" w:hAnsi="仿宋" w:hint="eastAsia"/>
          <w:color w:val="000000"/>
          <w:sz w:val="32"/>
          <w:szCs w:val="32"/>
        </w:rPr>
        <w:t>110</w:t>
      </w:r>
      <w:r>
        <w:rPr>
          <w:rFonts w:ascii="仿宋" w:eastAsia="仿宋" w:hAnsi="仿宋" w:hint="eastAsia"/>
          <w:color w:val="000000"/>
          <w:sz w:val="32"/>
          <w:szCs w:val="32"/>
        </w:rPr>
        <w:t>”）</w:t>
      </w:r>
    </w:p>
    <w:p w:rsidR="00C20BF9" w:rsidRDefault="000E33F9">
      <w:pPr>
        <w:pStyle w:val="p"/>
        <w:shd w:val="clear" w:color="auto" w:fill="FFFFFF"/>
        <w:spacing w:before="0" w:beforeAutospacing="0" w:after="0" w:afterAutospacing="0" w:line="352" w:lineRule="atLeast"/>
        <w:ind w:firstLine="4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现场救护组：本小组人员在组长带领下，接到事故发生的消息后，应立即携带药品到事发现场了解伤员情况，对轻伤员进行简单救治，对重伤员应立即拨打“</w:t>
      </w:r>
      <w:r>
        <w:rPr>
          <w:rFonts w:ascii="仿宋" w:eastAsia="仿宋" w:hAnsi="仿宋" w:hint="eastAsia"/>
          <w:color w:val="000000"/>
          <w:sz w:val="32"/>
          <w:szCs w:val="32"/>
        </w:rPr>
        <w:t>120</w:t>
      </w:r>
      <w:r>
        <w:rPr>
          <w:rFonts w:ascii="仿宋" w:eastAsia="仿宋" w:hAnsi="仿宋" w:hint="eastAsia"/>
          <w:color w:val="000000"/>
          <w:sz w:val="32"/>
          <w:szCs w:val="32"/>
        </w:rPr>
        <w:t>”紧急救护，送往医院。</w:t>
      </w:r>
    </w:p>
    <w:p w:rsidR="00C20BF9" w:rsidRDefault="000E33F9">
      <w:pPr>
        <w:pStyle w:val="p"/>
        <w:shd w:val="clear" w:color="auto" w:fill="FFFFFF"/>
        <w:spacing w:before="0" w:beforeAutospacing="0" w:after="0" w:afterAutospacing="0" w:line="352" w:lineRule="atLeas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三、事后干预</w:t>
      </w:r>
    </w:p>
    <w:p w:rsidR="00C20BF9" w:rsidRDefault="000E33F9">
      <w:pPr>
        <w:pStyle w:val="p"/>
        <w:shd w:val="clear" w:color="auto" w:fill="FFFFFF"/>
        <w:spacing w:before="0" w:beforeAutospacing="0" w:after="0" w:afterAutospacing="0" w:line="352" w:lineRule="atLeast"/>
        <w:ind w:firstLine="4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1.</w:t>
      </w:r>
      <w:r>
        <w:rPr>
          <w:rFonts w:ascii="仿宋" w:eastAsia="仿宋" w:hAnsi="仿宋" w:hint="eastAsia"/>
          <w:color w:val="000000"/>
          <w:sz w:val="32"/>
          <w:szCs w:val="32"/>
        </w:rPr>
        <w:t>由德育处、班主任召集本校肇事学生进行询问，了解事情经过，及时与家长取得联系，多方配合，做好事后的初步处理工作，力争不留隐患，并做好相关记录。</w:t>
      </w:r>
    </w:p>
    <w:p w:rsidR="00C20BF9" w:rsidRDefault="000E33F9">
      <w:pPr>
        <w:pStyle w:val="p"/>
        <w:shd w:val="clear" w:color="auto" w:fill="FFFFFF"/>
        <w:spacing w:before="0" w:beforeAutospacing="0" w:after="0" w:afterAutospacing="0" w:line="352" w:lineRule="atLeast"/>
        <w:ind w:firstLine="4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2.</w:t>
      </w:r>
      <w:r>
        <w:rPr>
          <w:rFonts w:ascii="仿宋" w:eastAsia="仿宋" w:hAnsi="仿宋" w:hint="eastAsia"/>
          <w:color w:val="000000"/>
          <w:sz w:val="32"/>
          <w:szCs w:val="32"/>
        </w:rPr>
        <w:t>对校外社会人员，应配合警方及时做好事后处理工作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>，对校外学生，要及时与就读学校取得联系。</w:t>
      </w:r>
    </w:p>
    <w:p w:rsidR="00C20BF9" w:rsidRDefault="000E33F9">
      <w:pPr>
        <w:pStyle w:val="p"/>
        <w:shd w:val="clear" w:color="auto" w:fill="FFFFFF"/>
        <w:spacing w:before="0" w:beforeAutospacing="0" w:after="0" w:afterAutospacing="0" w:line="352" w:lineRule="atLeast"/>
        <w:ind w:firstLine="4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3.</w:t>
      </w:r>
      <w:r>
        <w:rPr>
          <w:rFonts w:ascii="仿宋" w:eastAsia="仿宋" w:hAnsi="仿宋" w:hint="eastAsia"/>
          <w:color w:val="000000"/>
          <w:sz w:val="32"/>
          <w:szCs w:val="32"/>
        </w:rPr>
        <w:t>由分管安全校长、德育校长负责向校长汇报情况，并提出相关的处理意见，提请校委会讨论通过。</w:t>
      </w:r>
    </w:p>
    <w:p w:rsidR="00C20BF9" w:rsidRDefault="000E33F9">
      <w:pPr>
        <w:pStyle w:val="p"/>
        <w:shd w:val="clear" w:color="auto" w:fill="FFFFFF"/>
        <w:spacing w:before="0" w:beforeAutospacing="0" w:after="0" w:afterAutospacing="0" w:line="352" w:lineRule="atLeast"/>
        <w:ind w:firstLine="4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4.</w:t>
      </w:r>
      <w:r>
        <w:rPr>
          <w:rFonts w:ascii="仿宋" w:eastAsia="仿宋" w:hAnsi="仿宋" w:hint="eastAsia"/>
          <w:color w:val="000000"/>
          <w:sz w:val="32"/>
          <w:szCs w:val="32"/>
        </w:rPr>
        <w:t>全校通过处理结果，警示学生以引为，访止此类事故的再次发生。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bookmarkEnd w:id="0"/>
    </w:p>
    <w:sectPr w:rsidR="00C20BF9" w:rsidSect="00C20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3F9" w:rsidRDefault="000E33F9" w:rsidP="00140AA1">
      <w:r>
        <w:separator/>
      </w:r>
    </w:p>
  </w:endnote>
  <w:endnote w:type="continuationSeparator" w:id="1">
    <w:p w:rsidR="000E33F9" w:rsidRDefault="000E33F9" w:rsidP="00140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3F9" w:rsidRDefault="000E33F9" w:rsidP="00140AA1">
      <w:r>
        <w:separator/>
      </w:r>
    </w:p>
  </w:footnote>
  <w:footnote w:type="continuationSeparator" w:id="1">
    <w:p w:rsidR="000E33F9" w:rsidRDefault="000E33F9" w:rsidP="00140A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0BF9"/>
    <w:rsid w:val="000E33F9"/>
    <w:rsid w:val="00140AA1"/>
    <w:rsid w:val="00C20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BF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C20B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20B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">
    <w:name w:val="p"/>
    <w:basedOn w:val="a"/>
    <w:rsid w:val="00C20BF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sid w:val="00C20BF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20BF9"/>
    <w:rPr>
      <w:sz w:val="18"/>
      <w:szCs w:val="18"/>
    </w:rPr>
  </w:style>
  <w:style w:type="character" w:customStyle="1" w:styleId="15">
    <w:name w:val="15"/>
    <w:basedOn w:val="a0"/>
    <w:rsid w:val="00C20BF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1038</Characters>
  <Application>Microsoft Office Word</Application>
  <DocSecurity>0</DocSecurity>
  <Lines>8</Lines>
  <Paragraphs>2</Paragraphs>
  <ScaleCrop>false</ScaleCrop>
  <Company>Microsoft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学生欺凌的早期预警和事中处理及</dc:title>
  <dc:creator>PC</dc:creator>
  <cp:lastModifiedBy>Windows 用户</cp:lastModifiedBy>
  <cp:revision>1</cp:revision>
  <cp:lastPrinted>2019-01-14T02:40:00Z</cp:lastPrinted>
  <dcterms:created xsi:type="dcterms:W3CDTF">2018-12-14T08:51:00Z</dcterms:created>
  <dcterms:modified xsi:type="dcterms:W3CDTF">2019-01-14T02:40:00Z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