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6C" w:rsidRDefault="007C37E4">
      <w:pPr>
        <w:pStyle w:val="Style13"/>
      </w:pPr>
      <w:r>
        <w:t>窗体顶端</w:t>
      </w:r>
    </w:p>
    <w:p w:rsidR="00A92A6C" w:rsidRDefault="007C37E4">
      <w:pPr>
        <w:pStyle w:val="1"/>
        <w:widowControl/>
        <w:spacing w:line="23" w:lineRule="atLeast"/>
        <w:jc w:val="center"/>
        <w:rPr>
          <w:rFonts w:ascii="黑体" w:eastAsia="黑体" w:cs="黑体" w:hint="default"/>
          <w:sz w:val="36"/>
          <w:szCs w:val="36"/>
        </w:rPr>
      </w:pPr>
      <w:bookmarkStart w:id="0" w:name="_GoBack"/>
      <w:r>
        <w:rPr>
          <w:rFonts w:ascii="黑体" w:eastAsia="黑体" w:cs="黑体"/>
          <w:color w:val="000000"/>
          <w:sz w:val="36"/>
          <w:szCs w:val="36"/>
        </w:rPr>
        <w:t>预防校园欺凌报告制度</w:t>
      </w:r>
      <w:bookmarkEnd w:id="0"/>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为严格规范学生管理，预防校园欺凌，维护正常教育教学秩序，确保学生安全，结合我校实际，制定本制度。</w:t>
      </w:r>
      <w:r>
        <w:rPr>
          <w:rFonts w:ascii="仿宋" w:eastAsia="仿宋" w:hAnsi="仿宋" w:cs="仿宋" w:hint="eastAsia"/>
          <w:color w:val="000000"/>
          <w:sz w:val="32"/>
          <w:szCs w:val="32"/>
        </w:rPr>
        <w:t xml:space="preserve"> </w:t>
      </w:r>
    </w:p>
    <w:p w:rsidR="00A92A6C" w:rsidRDefault="007C37E4">
      <w:pPr>
        <w:pStyle w:val="a3"/>
        <w:widowControl/>
        <w:numPr>
          <w:ilvl w:val="0"/>
          <w:numId w:val="1"/>
        </w:numPr>
        <w:spacing w:line="27" w:lineRule="atLeast"/>
        <w:ind w:firstLine="592"/>
        <w:rPr>
          <w:rFonts w:ascii="仿宋" w:eastAsia="仿宋" w:hAnsi="仿宋" w:cs="仿宋"/>
          <w:color w:val="000000"/>
          <w:sz w:val="32"/>
          <w:szCs w:val="32"/>
        </w:rPr>
      </w:pPr>
      <w:r>
        <w:rPr>
          <w:rFonts w:ascii="仿宋" w:eastAsia="仿宋" w:hAnsi="仿宋" w:cs="仿宋" w:hint="eastAsia"/>
          <w:color w:val="000000"/>
          <w:sz w:val="32"/>
          <w:szCs w:val="32"/>
        </w:rPr>
        <w:t>出现下列情况，责任人必须在当天内向</w:t>
      </w:r>
      <w:r>
        <w:rPr>
          <w:rFonts w:ascii="仿宋" w:eastAsia="仿宋" w:hAnsi="仿宋" w:cs="仿宋" w:hint="eastAsia"/>
          <w:color w:val="000000"/>
          <w:sz w:val="32"/>
          <w:szCs w:val="32"/>
        </w:rPr>
        <w:t>主任</w:t>
      </w:r>
      <w:r>
        <w:rPr>
          <w:rFonts w:ascii="仿宋" w:eastAsia="仿宋" w:hAnsi="仿宋" w:cs="仿宋" w:hint="eastAsia"/>
          <w:color w:val="000000"/>
          <w:sz w:val="32"/>
          <w:szCs w:val="32"/>
        </w:rPr>
        <w:t>报告</w:t>
      </w:r>
      <w:r>
        <w:rPr>
          <w:rFonts w:ascii="仿宋" w:eastAsia="仿宋" w:hAnsi="仿宋" w:cs="仿宋" w:hint="eastAsia"/>
          <w:color w:val="000000"/>
          <w:sz w:val="32"/>
          <w:szCs w:val="32"/>
        </w:rPr>
        <w:t>：</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早上</w:t>
      </w:r>
      <w:r>
        <w:rPr>
          <w:rFonts w:ascii="仿宋" w:eastAsia="仿宋" w:hAnsi="仿宋" w:cs="仿宋" w:hint="eastAsia"/>
          <w:color w:val="000000"/>
          <w:sz w:val="32"/>
          <w:szCs w:val="32"/>
        </w:rPr>
        <w:t>8</w:t>
      </w:r>
      <w:r>
        <w:rPr>
          <w:rFonts w:ascii="仿宋" w:eastAsia="仿宋" w:hAnsi="仿宋" w:cs="仿宋" w:hint="eastAsia"/>
          <w:color w:val="000000"/>
          <w:sz w:val="32"/>
          <w:szCs w:val="32"/>
        </w:rPr>
        <w:t>点以后未请假，未到校上课并且与家长联系不上的；（报告责任人：班主任）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在校内因各种原因受伤的；（报告责任人：第一发现人、班主任、校医）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在校内发生身体不适或不能坚持正常上课，需要回家休息或去医院就诊的，包括呕吐、腹泻、昏厥、水痘、红眼病等；（报告责任人：第一发现人、班主任、校医）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在校内外打架的（不论轻重，只要动手即报）；（报告责任人：第一发现人、班主任、校医）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有纠结校外人员滋事倾向或行为的；（报告责任人：第一发现人、班主任）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携带管制刀具或其它危险品进入校园的；（报告责任人：第一发现人、班主任）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在校内外吸烟、喝酒的；（报告责任人：第一发现人、班主任）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8.</w:t>
      </w:r>
      <w:r>
        <w:rPr>
          <w:rFonts w:ascii="仿宋" w:eastAsia="仿宋" w:hAnsi="仿宋" w:cs="仿宋" w:hint="eastAsia"/>
          <w:color w:val="000000"/>
          <w:sz w:val="32"/>
          <w:szCs w:val="32"/>
        </w:rPr>
        <w:t>与老师发生冲突的；（报告责任人：第一发现人、班主任）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lastRenderedPageBreak/>
        <w:t>9.</w:t>
      </w:r>
      <w:r>
        <w:rPr>
          <w:rFonts w:ascii="仿宋" w:eastAsia="仿宋" w:hAnsi="仿宋" w:cs="仿宋" w:hint="eastAsia"/>
          <w:color w:val="000000"/>
          <w:sz w:val="32"/>
          <w:szCs w:val="32"/>
        </w:rPr>
        <w:t>请假三天以上，旷课一天以上的；（报告责任人：班主任）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10.</w:t>
      </w:r>
      <w:r>
        <w:rPr>
          <w:rFonts w:ascii="仿宋" w:eastAsia="仿宋" w:hAnsi="仿宋" w:cs="仿宋" w:hint="eastAsia"/>
          <w:color w:val="000000"/>
          <w:sz w:val="32"/>
          <w:szCs w:val="32"/>
        </w:rPr>
        <w:t>抢夺或偷盗他人钱物的；（报告责任人：第一发现人、班主任）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11.</w:t>
      </w:r>
      <w:r>
        <w:rPr>
          <w:rFonts w:ascii="仿宋" w:eastAsia="仿宋" w:hAnsi="仿宋" w:cs="仿宋" w:hint="eastAsia"/>
          <w:color w:val="000000"/>
          <w:sz w:val="32"/>
          <w:szCs w:val="32"/>
        </w:rPr>
        <w:t>有早恋行为的；</w:t>
      </w:r>
      <w:r>
        <w:rPr>
          <w:rFonts w:ascii="仿宋" w:eastAsia="仿宋" w:hAnsi="仿宋" w:cs="仿宋" w:hint="eastAsia"/>
          <w:color w:val="000000"/>
          <w:sz w:val="32"/>
          <w:szCs w:val="32"/>
        </w:rPr>
        <w:t>（报告责任人：班主任）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12.</w:t>
      </w:r>
      <w:r>
        <w:rPr>
          <w:rFonts w:ascii="仿宋" w:eastAsia="仿宋" w:hAnsi="仿宋" w:cs="仿宋" w:hint="eastAsia"/>
          <w:color w:val="000000"/>
          <w:sz w:val="32"/>
          <w:szCs w:val="32"/>
        </w:rPr>
        <w:t>一周内发生两次以上午休或自习课不进班的；（报告责任人：班主任、值班教师）</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13.</w:t>
      </w:r>
      <w:r>
        <w:rPr>
          <w:rFonts w:ascii="仿宋" w:eastAsia="仿宋" w:hAnsi="仿宋" w:cs="仿宋" w:hint="eastAsia"/>
          <w:color w:val="000000"/>
          <w:sz w:val="32"/>
          <w:szCs w:val="32"/>
        </w:rPr>
        <w:t>情绪和行为有较明显异常表现的；（报告责任人：第一发现人、班主任）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14.</w:t>
      </w:r>
      <w:r>
        <w:rPr>
          <w:rFonts w:ascii="仿宋" w:eastAsia="仿宋" w:hAnsi="仿宋" w:cs="仿宋" w:hint="eastAsia"/>
          <w:color w:val="000000"/>
          <w:sz w:val="32"/>
          <w:szCs w:val="32"/>
        </w:rPr>
        <w:t>未到放学时间不请假离校的；（报告责任人：班主任）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15.</w:t>
      </w:r>
      <w:r>
        <w:rPr>
          <w:rFonts w:ascii="仿宋" w:eastAsia="仿宋" w:hAnsi="仿宋" w:cs="仿宋" w:hint="eastAsia"/>
          <w:color w:val="000000"/>
          <w:sz w:val="32"/>
          <w:szCs w:val="32"/>
        </w:rPr>
        <w:t>未请假不进班上课的；（报告责任人：任课教师课后立即通报班主任，班主任报告政教处）</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16.</w:t>
      </w:r>
      <w:r>
        <w:rPr>
          <w:rFonts w:ascii="仿宋" w:eastAsia="仿宋" w:hAnsi="仿宋" w:cs="仿宋" w:hint="eastAsia"/>
          <w:color w:val="000000"/>
          <w:sz w:val="32"/>
          <w:szCs w:val="32"/>
        </w:rPr>
        <w:t>有损坏公物行为的；（报告责任人：第一发现人、班主任）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17.</w:t>
      </w:r>
      <w:r>
        <w:rPr>
          <w:rFonts w:ascii="仿宋" w:eastAsia="仿宋" w:hAnsi="仿宋" w:cs="仿宋" w:hint="eastAsia"/>
          <w:color w:val="000000"/>
          <w:sz w:val="32"/>
          <w:szCs w:val="32"/>
        </w:rPr>
        <w:t>体育课、体活课、课间、踢球的；（不含教师组织的中考足球测试项目训练）（报告责任人：体育教师、值班人员、班主任）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18.</w:t>
      </w:r>
      <w:r>
        <w:rPr>
          <w:rFonts w:ascii="仿宋" w:eastAsia="仿宋" w:hAnsi="仿宋" w:cs="仿宋" w:hint="eastAsia"/>
          <w:color w:val="000000"/>
          <w:sz w:val="32"/>
          <w:szCs w:val="32"/>
        </w:rPr>
        <w:t>一周以上不做课间操的；（报告责任人：班主任）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19.</w:t>
      </w:r>
      <w:r>
        <w:rPr>
          <w:rFonts w:ascii="仿宋" w:eastAsia="仿宋" w:hAnsi="仿宋" w:cs="仿宋" w:hint="eastAsia"/>
          <w:color w:val="000000"/>
          <w:sz w:val="32"/>
          <w:szCs w:val="32"/>
        </w:rPr>
        <w:t>无事在厕所、楼梯口逗留的；（报告责任人：第一发现人、班主任）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lastRenderedPageBreak/>
        <w:t>20.</w:t>
      </w:r>
      <w:r>
        <w:rPr>
          <w:rFonts w:ascii="仿宋" w:eastAsia="仿宋" w:hAnsi="仿宋" w:cs="仿宋" w:hint="eastAsia"/>
          <w:color w:val="000000"/>
          <w:sz w:val="32"/>
          <w:szCs w:val="32"/>
        </w:rPr>
        <w:t>本班同一天有三名以上学生因腹泻、发热请病假的；（报告责任人：班主任）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21.</w:t>
      </w:r>
      <w:r>
        <w:rPr>
          <w:rFonts w:ascii="仿宋" w:eastAsia="仿宋" w:hAnsi="仿宋" w:cs="仿宋" w:hint="eastAsia"/>
          <w:color w:val="000000"/>
          <w:sz w:val="32"/>
          <w:szCs w:val="32"/>
        </w:rPr>
        <w:t>有其它不良行为或违纪行为的。（报告责任人：第一发现人、班主任）</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二、出现下列情况，必须在当天内向校长报告。</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在校内因各种原因受伤的；</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在校内发生身体不适的；</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有纠结校外人员滋事倾向或行为的；</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携带管制刀具或其它危险品进入校园的；</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情绪和行为有较明显异常表现的；</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与老师发生较严重冲突的；</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连续请假一周以上的；</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sz w:val="32"/>
          <w:szCs w:val="32"/>
        </w:rPr>
      </w:pPr>
      <w:r>
        <w:rPr>
          <w:rFonts w:ascii="仿宋" w:eastAsia="仿宋" w:hAnsi="仿宋" w:cs="仿宋" w:hint="eastAsia"/>
          <w:color w:val="000000"/>
          <w:sz w:val="32"/>
          <w:szCs w:val="32"/>
        </w:rPr>
        <w:t>8.</w:t>
      </w:r>
      <w:r>
        <w:rPr>
          <w:rFonts w:ascii="仿宋" w:eastAsia="仿宋" w:hAnsi="仿宋" w:cs="仿宋" w:hint="eastAsia"/>
          <w:color w:val="000000"/>
          <w:sz w:val="32"/>
          <w:szCs w:val="32"/>
        </w:rPr>
        <w:t>未请假不到校上课且与家长联系不上满一天的。</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9.</w:t>
      </w:r>
      <w:r>
        <w:rPr>
          <w:rFonts w:ascii="仿宋" w:eastAsia="仿宋" w:hAnsi="仿宋" w:cs="仿宋" w:hint="eastAsia"/>
          <w:color w:val="000000"/>
          <w:sz w:val="32"/>
          <w:szCs w:val="32"/>
        </w:rPr>
        <w:t>打架的；</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Chars="200" w:firstLine="640"/>
        <w:rPr>
          <w:rFonts w:ascii="仿宋" w:eastAsia="仿宋" w:hAnsi="仿宋" w:cs="仿宋"/>
          <w:sz w:val="32"/>
          <w:szCs w:val="32"/>
        </w:rPr>
      </w:pPr>
      <w:r>
        <w:rPr>
          <w:rFonts w:ascii="仿宋" w:eastAsia="仿宋" w:hAnsi="仿宋" w:cs="仿宋" w:hint="eastAsia"/>
          <w:color w:val="000000"/>
          <w:sz w:val="32"/>
          <w:szCs w:val="32"/>
        </w:rPr>
        <w:t>10.</w:t>
      </w:r>
      <w:r>
        <w:rPr>
          <w:rFonts w:ascii="仿宋" w:eastAsia="仿宋" w:hAnsi="仿宋" w:cs="仿宋" w:hint="eastAsia"/>
          <w:color w:val="000000"/>
          <w:sz w:val="32"/>
          <w:szCs w:val="32"/>
        </w:rPr>
        <w:t>学生在校内外滋事的；</w:t>
      </w:r>
      <w:r>
        <w:rPr>
          <w:rFonts w:ascii="仿宋" w:eastAsia="仿宋" w:hAnsi="仿宋" w:cs="仿宋" w:hint="eastAsia"/>
          <w:color w:val="000000"/>
          <w:sz w:val="32"/>
          <w:szCs w:val="32"/>
        </w:rPr>
        <w:t xml:space="preserve"> </w:t>
      </w:r>
    </w:p>
    <w:p w:rsidR="00A92A6C" w:rsidRDefault="007C37E4">
      <w:pPr>
        <w:pStyle w:val="a3"/>
        <w:widowControl/>
        <w:spacing w:line="27" w:lineRule="atLeast"/>
        <w:ind w:firstLine="592"/>
        <w:rPr>
          <w:rFonts w:ascii="仿宋" w:eastAsia="仿宋" w:hAnsi="仿宋" w:cs="仿宋"/>
          <w:color w:val="000000"/>
          <w:sz w:val="32"/>
          <w:szCs w:val="32"/>
        </w:rPr>
      </w:pPr>
      <w:r>
        <w:rPr>
          <w:rFonts w:ascii="仿宋" w:eastAsia="仿宋" w:hAnsi="仿宋" w:cs="仿宋" w:hint="eastAsia"/>
          <w:color w:val="000000"/>
          <w:sz w:val="32"/>
          <w:szCs w:val="32"/>
        </w:rPr>
        <w:t>11.</w:t>
      </w:r>
      <w:r>
        <w:rPr>
          <w:rFonts w:ascii="仿宋" w:eastAsia="仿宋" w:hAnsi="仿宋" w:cs="仿宋" w:hint="eastAsia"/>
          <w:color w:val="000000"/>
          <w:sz w:val="32"/>
          <w:szCs w:val="32"/>
        </w:rPr>
        <w:t>一周内连续旷课满</w:t>
      </w:r>
      <w:r>
        <w:rPr>
          <w:rFonts w:ascii="仿宋" w:eastAsia="仿宋" w:hAnsi="仿宋" w:cs="仿宋" w:hint="eastAsia"/>
          <w:color w:val="000000"/>
          <w:sz w:val="32"/>
          <w:szCs w:val="32"/>
        </w:rPr>
        <w:t>3</w:t>
      </w:r>
      <w:r>
        <w:rPr>
          <w:rFonts w:ascii="仿宋" w:eastAsia="仿宋" w:hAnsi="仿宋" w:cs="仿宋" w:hint="eastAsia"/>
          <w:color w:val="000000"/>
          <w:sz w:val="32"/>
          <w:szCs w:val="32"/>
        </w:rPr>
        <w:t>天，或一个月内累计旷课满一周的。</w:t>
      </w:r>
      <w:r>
        <w:rPr>
          <w:rFonts w:ascii="仿宋" w:eastAsia="仿宋" w:hAnsi="仿宋" w:cs="仿宋" w:hint="eastAsia"/>
          <w:color w:val="000000"/>
          <w:sz w:val="32"/>
          <w:szCs w:val="32"/>
        </w:rPr>
        <w:t xml:space="preserve"> </w:t>
      </w:r>
    </w:p>
    <w:p w:rsidR="00A92A6C" w:rsidRDefault="00A92A6C">
      <w:pPr>
        <w:pStyle w:val="a3"/>
        <w:widowControl/>
        <w:spacing w:line="27" w:lineRule="atLeast"/>
        <w:ind w:firstLine="592"/>
        <w:rPr>
          <w:rFonts w:ascii="仿宋" w:eastAsia="仿宋" w:hAnsi="仿宋" w:cs="仿宋"/>
          <w:color w:val="000000"/>
          <w:sz w:val="32"/>
          <w:szCs w:val="32"/>
        </w:rPr>
      </w:pPr>
    </w:p>
    <w:p w:rsidR="00A92A6C" w:rsidRDefault="007C37E4">
      <w:pPr>
        <w:pStyle w:val="Style14"/>
        <w:rPr>
          <w:rFonts w:ascii="仿宋" w:eastAsia="仿宋" w:hAnsi="仿宋" w:cs="仿宋"/>
          <w:sz w:val="32"/>
          <w:szCs w:val="32"/>
        </w:rPr>
      </w:pPr>
      <w:r>
        <w:rPr>
          <w:rFonts w:ascii="仿宋" w:eastAsia="仿宋" w:hAnsi="仿宋" w:cs="仿宋" w:hint="eastAsia"/>
          <w:sz w:val="32"/>
          <w:szCs w:val="32"/>
        </w:rPr>
        <w:t>窗体底端</w:t>
      </w:r>
    </w:p>
    <w:p w:rsidR="00A92A6C" w:rsidRDefault="007C37E4">
      <w:pPr>
        <w:jc w:val="center"/>
        <w:rPr>
          <w:rFonts w:ascii="黑体" w:eastAsia="黑体" w:hAnsi="黑体" w:cs="黑体"/>
          <w:sz w:val="36"/>
          <w:szCs w:val="36"/>
        </w:rPr>
      </w:pPr>
      <w:r>
        <w:rPr>
          <w:rFonts w:ascii="黑体" w:eastAsia="黑体" w:hAnsi="黑体" w:cs="黑体" w:hint="eastAsia"/>
          <w:sz w:val="36"/>
          <w:szCs w:val="36"/>
        </w:rPr>
        <w:br w:type="column"/>
      </w:r>
      <w:r>
        <w:rPr>
          <w:rFonts w:ascii="黑体" w:eastAsia="黑体" w:hAnsi="黑体" w:cs="黑体" w:hint="eastAsia"/>
          <w:sz w:val="36"/>
          <w:szCs w:val="36"/>
        </w:rPr>
        <w:lastRenderedPageBreak/>
        <w:t>家校联系制度</w:t>
      </w:r>
    </w:p>
    <w:p w:rsidR="00A92A6C" w:rsidRDefault="007C37E4">
      <w:pPr>
        <w:pStyle w:val="a3"/>
        <w:widowControl/>
        <w:spacing w:line="315" w:lineRule="atLeast"/>
        <w:ind w:firstLineChars="200" w:firstLine="640"/>
        <w:jc w:val="both"/>
        <w:textAlignment w:val="baseline"/>
        <w:rPr>
          <w:rFonts w:ascii="仿宋" w:eastAsia="仿宋" w:hAnsi="仿宋" w:cs="仿宋"/>
          <w:sz w:val="32"/>
          <w:szCs w:val="32"/>
        </w:rPr>
      </w:pPr>
      <w:r>
        <w:rPr>
          <w:rFonts w:ascii="仿宋" w:eastAsia="仿宋" w:hAnsi="仿宋" w:cs="仿宋" w:hint="eastAsia"/>
          <w:sz w:val="32"/>
          <w:szCs w:val="32"/>
        </w:rPr>
        <w:t>家校联系是班主任与家长互相交流沟通，了解、研究、促进学生健康成长的重要途径，也是增强教师与家长相互理解与信任、融合关系，改进和提高教育质量的重要措施。为了进一步密切家校联系，共同创建家校和谐氛围，促进家校合作和教育健康发展，特制定以下制度：</w:t>
      </w:r>
    </w:p>
    <w:p w:rsidR="00A92A6C" w:rsidRDefault="007C37E4">
      <w:pPr>
        <w:pStyle w:val="a3"/>
        <w:widowControl/>
        <w:numPr>
          <w:ilvl w:val="0"/>
          <w:numId w:val="2"/>
        </w:numPr>
        <w:spacing w:line="315" w:lineRule="atLeast"/>
        <w:ind w:firstLineChars="200" w:firstLine="640"/>
        <w:jc w:val="both"/>
        <w:textAlignment w:val="baseline"/>
        <w:rPr>
          <w:rFonts w:ascii="仿宋" w:eastAsia="仿宋" w:hAnsi="仿宋" w:cs="仿宋"/>
          <w:sz w:val="32"/>
          <w:szCs w:val="32"/>
        </w:rPr>
      </w:pPr>
      <w:r>
        <w:rPr>
          <w:rFonts w:ascii="仿宋" w:eastAsia="仿宋" w:hAnsi="仿宋" w:cs="仿宋" w:hint="eastAsia"/>
          <w:sz w:val="32"/>
          <w:szCs w:val="32"/>
        </w:rPr>
        <w:t>牢固树立正确的学校与家庭的</w:t>
      </w:r>
      <w:r>
        <w:rPr>
          <w:rFonts w:ascii="仿宋" w:eastAsia="仿宋" w:hAnsi="仿宋" w:cs="仿宋" w:hint="eastAsia"/>
          <w:sz w:val="32"/>
          <w:szCs w:val="32"/>
        </w:rPr>
        <w:t>联系观念，努力扭转在家校联系中的“单纯电话联系”，以及向家长“告状”的不良倾向，切实提高学校与家庭联系质量，推进家校合作教育的实施。</w:t>
      </w:r>
    </w:p>
    <w:p w:rsidR="00A92A6C" w:rsidRDefault="007C37E4">
      <w:pPr>
        <w:pStyle w:val="a3"/>
        <w:widowControl/>
        <w:numPr>
          <w:ilvl w:val="0"/>
          <w:numId w:val="2"/>
        </w:numPr>
        <w:spacing w:line="315" w:lineRule="atLeast"/>
        <w:ind w:firstLineChars="200" w:firstLine="640"/>
        <w:jc w:val="both"/>
        <w:textAlignment w:val="baseline"/>
        <w:rPr>
          <w:rFonts w:ascii="仿宋" w:eastAsia="仿宋" w:hAnsi="仿宋" w:cs="仿宋"/>
          <w:sz w:val="32"/>
          <w:szCs w:val="32"/>
        </w:rPr>
      </w:pPr>
      <w:r>
        <w:rPr>
          <w:rFonts w:ascii="仿宋" w:eastAsia="仿宋" w:hAnsi="仿宋" w:cs="仿宋" w:hint="eastAsia"/>
          <w:sz w:val="32"/>
          <w:szCs w:val="32"/>
        </w:rPr>
        <w:t>积极主动取得与家长的联系，并利用正确渠道、采用正确的方式，实事求是向家长通报学生在校学习、生活、工作情况，做到公正、公平，不虚报、不隐瞒。学校欢迎家长进行校访，班主任教师对家长来访应当礼貌接待。</w:t>
      </w:r>
    </w:p>
    <w:p w:rsidR="00A92A6C" w:rsidRDefault="007C37E4">
      <w:pPr>
        <w:pStyle w:val="a3"/>
        <w:widowControl/>
        <w:numPr>
          <w:ilvl w:val="0"/>
          <w:numId w:val="2"/>
        </w:numPr>
        <w:spacing w:line="315" w:lineRule="atLeast"/>
        <w:ind w:firstLineChars="200" w:firstLine="640"/>
        <w:jc w:val="both"/>
        <w:textAlignment w:val="baseline"/>
        <w:rPr>
          <w:rFonts w:ascii="仿宋" w:eastAsia="仿宋" w:hAnsi="仿宋" w:cs="仿宋"/>
          <w:sz w:val="32"/>
          <w:szCs w:val="32"/>
        </w:rPr>
      </w:pPr>
      <w:r>
        <w:rPr>
          <w:rFonts w:ascii="仿宋" w:eastAsia="仿宋" w:hAnsi="仿宋" w:cs="仿宋" w:hint="eastAsia"/>
          <w:sz w:val="32"/>
          <w:szCs w:val="32"/>
        </w:rPr>
        <w:t>充分利用课外时间，及时完成对本班同学的分片拜访和家访任务。班主任应当对本班每个学生进行家访，重点学生要多次家访，同时及时做好有关记录与反馈工作。</w:t>
      </w:r>
    </w:p>
    <w:p w:rsidR="00A92A6C" w:rsidRDefault="007C37E4">
      <w:pPr>
        <w:pStyle w:val="a3"/>
        <w:widowControl/>
        <w:numPr>
          <w:ilvl w:val="0"/>
          <w:numId w:val="2"/>
        </w:numPr>
        <w:spacing w:line="315" w:lineRule="atLeast"/>
        <w:ind w:firstLineChars="200" w:firstLine="640"/>
        <w:jc w:val="both"/>
        <w:textAlignment w:val="baseline"/>
        <w:rPr>
          <w:rFonts w:ascii="仿宋" w:eastAsia="仿宋" w:hAnsi="仿宋" w:cs="仿宋"/>
          <w:sz w:val="32"/>
          <w:szCs w:val="32"/>
        </w:rPr>
      </w:pPr>
      <w:r>
        <w:rPr>
          <w:rFonts w:ascii="仿宋" w:eastAsia="仿宋" w:hAnsi="仿宋" w:cs="仿宋" w:hint="eastAsia"/>
          <w:sz w:val="32"/>
          <w:szCs w:val="32"/>
        </w:rPr>
        <w:t>认真组织家长参加家长会，组织家长参加</w:t>
      </w:r>
      <w:r>
        <w:rPr>
          <w:rFonts w:ascii="仿宋" w:eastAsia="仿宋" w:hAnsi="仿宋" w:cs="仿宋" w:hint="eastAsia"/>
          <w:sz w:val="32"/>
          <w:szCs w:val="32"/>
        </w:rPr>
        <w:t>家长学校活动，并按家庭教育工作计划，认真组织开展班级家庭教育指导活动，促进家庭教育质量提高。</w:t>
      </w:r>
    </w:p>
    <w:p w:rsidR="00A92A6C" w:rsidRDefault="007C37E4">
      <w:pPr>
        <w:pStyle w:val="a3"/>
        <w:widowControl/>
        <w:numPr>
          <w:ilvl w:val="0"/>
          <w:numId w:val="2"/>
        </w:numPr>
        <w:spacing w:line="315" w:lineRule="atLeast"/>
        <w:ind w:firstLineChars="200" w:firstLine="640"/>
        <w:jc w:val="both"/>
        <w:textAlignment w:val="baseline"/>
        <w:rPr>
          <w:rFonts w:ascii="仿宋" w:eastAsia="仿宋" w:hAnsi="仿宋" w:cs="仿宋"/>
          <w:sz w:val="32"/>
          <w:szCs w:val="32"/>
        </w:rPr>
      </w:pPr>
      <w:r>
        <w:rPr>
          <w:rFonts w:ascii="仿宋" w:eastAsia="仿宋" w:hAnsi="仿宋" w:cs="仿宋" w:hint="eastAsia"/>
          <w:sz w:val="32"/>
          <w:szCs w:val="32"/>
        </w:rPr>
        <w:lastRenderedPageBreak/>
        <w:t>组织外出活动，停课、放假、收费及遇到其它重要情况，教师必须配合学校做好相应工作，及时通知学生家长，并保留好有关回执。</w:t>
      </w:r>
    </w:p>
    <w:p w:rsidR="00A92A6C" w:rsidRDefault="007C37E4">
      <w:pPr>
        <w:pStyle w:val="a3"/>
        <w:widowControl/>
        <w:numPr>
          <w:ilvl w:val="0"/>
          <w:numId w:val="2"/>
        </w:numPr>
        <w:spacing w:line="315" w:lineRule="atLeast"/>
        <w:ind w:firstLineChars="200" w:firstLine="640"/>
        <w:jc w:val="both"/>
        <w:textAlignment w:val="baseline"/>
        <w:rPr>
          <w:rFonts w:ascii="仿宋" w:eastAsia="仿宋" w:hAnsi="仿宋" w:cs="仿宋"/>
          <w:sz w:val="32"/>
          <w:szCs w:val="32"/>
        </w:rPr>
      </w:pPr>
      <w:r>
        <w:rPr>
          <w:rFonts w:ascii="仿宋" w:eastAsia="仿宋" w:hAnsi="仿宋" w:cs="仿宋" w:hint="eastAsia"/>
          <w:sz w:val="32"/>
          <w:szCs w:val="32"/>
        </w:rPr>
        <w:t>放学后或双休日需组织学生参加教育教学活动，应提早一天发出书面通知或电话通知，如有漏报或不报，所产生事故则由教师本人负责。</w:t>
      </w:r>
    </w:p>
    <w:p w:rsidR="00A92A6C" w:rsidRDefault="007C37E4">
      <w:pPr>
        <w:pStyle w:val="a3"/>
        <w:widowControl/>
        <w:numPr>
          <w:ilvl w:val="0"/>
          <w:numId w:val="2"/>
        </w:numPr>
        <w:spacing w:line="315" w:lineRule="atLeast"/>
        <w:ind w:firstLineChars="200" w:firstLine="640"/>
        <w:jc w:val="both"/>
        <w:textAlignment w:val="baseline"/>
        <w:rPr>
          <w:rFonts w:ascii="仿宋" w:eastAsia="仿宋" w:hAnsi="仿宋" w:cs="仿宋"/>
          <w:sz w:val="32"/>
          <w:szCs w:val="32"/>
        </w:rPr>
      </w:pPr>
      <w:r>
        <w:rPr>
          <w:rFonts w:ascii="仿宋" w:eastAsia="仿宋" w:hAnsi="仿宋" w:cs="仿宋" w:hint="eastAsia"/>
          <w:sz w:val="32"/>
          <w:szCs w:val="32"/>
        </w:rPr>
        <w:t>学生在校突然不适或发病，应当及时与家长取得联系，并由家长领回进行治疗，如在校发生意外伤害事故，在先与家长取得联系的同时，及时送往医院进行救治。</w:t>
      </w:r>
    </w:p>
    <w:p w:rsidR="00A92A6C" w:rsidRDefault="007C37E4">
      <w:pPr>
        <w:pStyle w:val="a3"/>
        <w:widowControl/>
        <w:spacing w:line="315" w:lineRule="atLeast"/>
        <w:ind w:firstLineChars="200" w:firstLine="640"/>
        <w:jc w:val="both"/>
        <w:textAlignment w:val="baseline"/>
        <w:rPr>
          <w:rFonts w:ascii="黑体" w:eastAsia="黑体" w:hAnsi="黑体" w:cs="黑体"/>
          <w:sz w:val="36"/>
          <w:szCs w:val="36"/>
        </w:rPr>
      </w:pP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学校成立家长学校，家长学校每学期开办专题讲座，家长委员会每学期至少召集一至二次次会议。</w:t>
      </w:r>
    </w:p>
    <w:p w:rsidR="00A92A6C" w:rsidRDefault="007C37E4">
      <w:pPr>
        <w:pStyle w:val="a3"/>
        <w:widowControl/>
        <w:spacing w:line="315" w:lineRule="atLeast"/>
        <w:ind w:firstLineChars="200" w:firstLine="640"/>
        <w:jc w:val="both"/>
        <w:textAlignment w:val="baseline"/>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、各班班主任每学期至少召开两次家长会。学校每学期组织一次家长开放日。开放日中要对学生家长开设公开课或开展讲座或开展家校同乐等活动。做到内容充实，不流于形式。</w:t>
      </w:r>
    </w:p>
    <w:p w:rsidR="00A92A6C" w:rsidRDefault="00A92A6C">
      <w:pPr>
        <w:pStyle w:val="a3"/>
        <w:widowControl/>
        <w:spacing w:line="315" w:lineRule="atLeast"/>
        <w:ind w:firstLineChars="200" w:firstLine="640"/>
        <w:jc w:val="both"/>
        <w:textAlignment w:val="baseline"/>
        <w:rPr>
          <w:rFonts w:ascii="仿宋" w:eastAsia="仿宋" w:hAnsi="仿宋" w:cs="仿宋"/>
          <w:sz w:val="32"/>
          <w:szCs w:val="32"/>
        </w:rPr>
      </w:pPr>
    </w:p>
    <w:p w:rsidR="00A92A6C" w:rsidRDefault="007C37E4">
      <w:pPr>
        <w:jc w:val="center"/>
        <w:rPr>
          <w:rFonts w:ascii="黑体" w:eastAsia="黑体" w:hAnsi="黑体" w:cs="黑体"/>
          <w:sz w:val="36"/>
          <w:szCs w:val="36"/>
        </w:rPr>
      </w:pPr>
      <w:r>
        <w:rPr>
          <w:rFonts w:ascii="黑体" w:eastAsia="黑体" w:hAnsi="黑体" w:cs="黑体" w:hint="eastAsia"/>
          <w:sz w:val="36"/>
          <w:szCs w:val="36"/>
        </w:rPr>
        <w:br w:type="page"/>
      </w:r>
    </w:p>
    <w:p w:rsidR="00A92A6C" w:rsidRDefault="007C37E4">
      <w:pPr>
        <w:jc w:val="center"/>
        <w:rPr>
          <w:rFonts w:ascii="黑体" w:eastAsia="黑体" w:hAnsi="黑体" w:cs="黑体"/>
          <w:sz w:val="36"/>
          <w:szCs w:val="36"/>
        </w:rPr>
      </w:pPr>
      <w:r>
        <w:rPr>
          <w:rFonts w:ascii="黑体" w:eastAsia="黑体" w:hAnsi="黑体" w:cs="黑体" w:hint="eastAsia"/>
          <w:sz w:val="36"/>
          <w:szCs w:val="36"/>
        </w:rPr>
        <w:lastRenderedPageBreak/>
        <w:t>公安机关随访制度</w:t>
      </w:r>
    </w:p>
    <w:p w:rsidR="00A92A6C" w:rsidRDefault="007C37E4">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为切实加强执法规范化建设，规范执法行为，密切警民关系，推进警务公开，完善执法评价机制，提高执法公信力，制定本制度。</w:t>
      </w:r>
    </w:p>
    <w:p w:rsidR="00A92A6C" w:rsidRDefault="007C37E4">
      <w:pPr>
        <w:numPr>
          <w:ilvl w:val="0"/>
          <w:numId w:val="3"/>
        </w:numPr>
        <w:ind w:firstLineChars="200" w:firstLine="640"/>
        <w:jc w:val="left"/>
        <w:rPr>
          <w:rFonts w:ascii="仿宋" w:eastAsia="仿宋" w:hAnsi="仿宋" w:cs="仿宋"/>
          <w:sz w:val="32"/>
          <w:szCs w:val="32"/>
        </w:rPr>
      </w:pPr>
      <w:r>
        <w:rPr>
          <w:rFonts w:ascii="仿宋" w:eastAsia="仿宋" w:hAnsi="仿宋" w:cs="仿宋" w:hint="eastAsia"/>
          <w:color w:val="000000"/>
          <w:sz w:val="32"/>
          <w:szCs w:val="32"/>
        </w:rPr>
        <w:t>随</w:t>
      </w:r>
      <w:r>
        <w:rPr>
          <w:rFonts w:ascii="仿宋" w:eastAsia="仿宋" w:hAnsi="仿宋" w:cs="仿宋" w:hint="eastAsia"/>
          <w:color w:val="000000"/>
          <w:sz w:val="32"/>
          <w:szCs w:val="32"/>
        </w:rPr>
        <w:t>访应当遵循及时便民、保护隐私、维护权益、定纷止争原则，与开展入户走访、警务公开、执法质量考核评议等工作有机结合。</w:t>
      </w:r>
    </w:p>
    <w:p w:rsidR="00A92A6C" w:rsidRDefault="007C37E4">
      <w:pPr>
        <w:numPr>
          <w:ilvl w:val="0"/>
          <w:numId w:val="3"/>
        </w:numPr>
        <w:ind w:firstLineChars="200" w:firstLine="640"/>
        <w:jc w:val="left"/>
        <w:rPr>
          <w:rFonts w:ascii="仿宋" w:eastAsia="仿宋" w:hAnsi="仿宋" w:cs="仿宋"/>
          <w:sz w:val="32"/>
          <w:szCs w:val="32"/>
        </w:rPr>
      </w:pPr>
      <w:r>
        <w:rPr>
          <w:rFonts w:ascii="仿宋" w:eastAsia="仿宋" w:hAnsi="仿宋" w:cs="仿宋" w:hint="eastAsia"/>
          <w:color w:val="000000"/>
          <w:sz w:val="32"/>
          <w:szCs w:val="32"/>
        </w:rPr>
        <w:t>各级公安机关法制部门负责</w:t>
      </w:r>
      <w:r>
        <w:rPr>
          <w:rFonts w:ascii="仿宋" w:eastAsia="仿宋" w:hAnsi="仿宋" w:cs="仿宋" w:hint="eastAsia"/>
          <w:color w:val="000000"/>
          <w:sz w:val="32"/>
          <w:szCs w:val="32"/>
        </w:rPr>
        <w:t>随</w:t>
      </w:r>
      <w:r>
        <w:rPr>
          <w:rFonts w:ascii="仿宋" w:eastAsia="仿宋" w:hAnsi="仿宋" w:cs="仿宋" w:hint="eastAsia"/>
          <w:color w:val="000000"/>
          <w:sz w:val="32"/>
          <w:szCs w:val="32"/>
        </w:rPr>
        <w:t>访的业务指导；督察部门负责</w:t>
      </w:r>
      <w:r>
        <w:rPr>
          <w:rFonts w:ascii="仿宋" w:eastAsia="仿宋" w:hAnsi="仿宋" w:cs="仿宋" w:hint="eastAsia"/>
          <w:color w:val="000000"/>
          <w:sz w:val="32"/>
          <w:szCs w:val="32"/>
        </w:rPr>
        <w:t>随</w:t>
      </w:r>
      <w:r>
        <w:rPr>
          <w:rFonts w:ascii="仿宋" w:eastAsia="仿宋" w:hAnsi="仿宋" w:cs="仿宋" w:hint="eastAsia"/>
          <w:color w:val="000000"/>
          <w:sz w:val="32"/>
          <w:szCs w:val="32"/>
        </w:rPr>
        <w:t>访的监督和</w:t>
      </w:r>
      <w:hyperlink r:id="rId8" w:history="1">
        <w:r>
          <w:rPr>
            <w:rStyle w:val="a7"/>
            <w:rFonts w:ascii="仿宋" w:eastAsia="仿宋" w:hAnsi="仿宋" w:cs="仿宋" w:hint="eastAsia"/>
            <w:sz w:val="32"/>
            <w:szCs w:val="32"/>
          </w:rPr>
          <w:t>检查</w:t>
        </w:r>
      </w:hyperlink>
      <w:r>
        <w:rPr>
          <w:rFonts w:ascii="仿宋" w:eastAsia="仿宋" w:hAnsi="仿宋" w:cs="仿宋" w:hint="eastAsia"/>
          <w:color w:val="000000"/>
          <w:sz w:val="32"/>
          <w:szCs w:val="32"/>
        </w:rPr>
        <w:t>；纪检部门负责违法违纪问题的调查和处理。</w:t>
      </w:r>
    </w:p>
    <w:p w:rsidR="00A92A6C" w:rsidRDefault="007C37E4" w:rsidP="00F941AB">
      <w:pPr>
        <w:numPr>
          <w:ilvl w:val="0"/>
          <w:numId w:val="3"/>
        </w:numPr>
        <w:ind w:firstLineChars="200" w:firstLine="640"/>
        <w:jc w:val="left"/>
        <w:rPr>
          <w:rFonts w:ascii="黑体" w:eastAsia="黑体" w:hAnsi="黑体" w:cs="黑体"/>
          <w:sz w:val="36"/>
          <w:szCs w:val="36"/>
        </w:rPr>
      </w:pPr>
      <w:r>
        <w:rPr>
          <w:rFonts w:ascii="仿宋" w:eastAsia="仿宋" w:hAnsi="仿宋" w:cs="仿宋" w:hint="eastAsia"/>
          <w:color w:val="000000"/>
          <w:sz w:val="32"/>
          <w:szCs w:val="32"/>
        </w:rPr>
        <w:t>随</w:t>
      </w:r>
      <w:r>
        <w:rPr>
          <w:rFonts w:ascii="仿宋" w:eastAsia="仿宋" w:hAnsi="仿宋" w:cs="仿宋" w:hint="eastAsia"/>
          <w:color w:val="000000"/>
          <w:sz w:val="32"/>
          <w:szCs w:val="32"/>
        </w:rPr>
        <w:t>访要求</w:t>
      </w:r>
      <w:r>
        <w:rPr>
          <w:rFonts w:ascii="仿宋" w:eastAsia="仿宋" w:hAnsi="仿宋" w:cs="仿宋" w:hint="eastAsia"/>
          <w:color w:val="000000"/>
          <w:sz w:val="32"/>
          <w:szCs w:val="32"/>
        </w:rPr>
        <w:br/>
      </w: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color w:val="000000"/>
          <w:sz w:val="32"/>
          <w:szCs w:val="32"/>
        </w:rPr>
        <w:t>遵守有关法律法规，遵守工作纪律，保守国家秘密和警务工作秘密。</w:t>
      </w:r>
      <w:r>
        <w:rPr>
          <w:rFonts w:ascii="仿宋" w:eastAsia="仿宋" w:hAnsi="仿宋" w:cs="仿宋" w:hint="eastAsia"/>
          <w:color w:val="000000"/>
          <w:sz w:val="32"/>
          <w:szCs w:val="32"/>
        </w:rPr>
        <w:br/>
      </w: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w:t>
      </w:r>
      <w:r>
        <w:rPr>
          <w:rFonts w:ascii="仿宋" w:eastAsia="仿宋" w:hAnsi="仿宋" w:cs="仿宋" w:hint="eastAsia"/>
          <w:color w:val="000000"/>
          <w:sz w:val="32"/>
          <w:szCs w:val="32"/>
        </w:rPr>
        <w:t>讲究方法，态度亲和，言行有度，客观真实记录相关意见和建议。</w:t>
      </w:r>
      <w:r>
        <w:rPr>
          <w:rFonts w:ascii="仿宋" w:eastAsia="仿宋" w:hAnsi="仿宋" w:cs="仿宋" w:hint="eastAsia"/>
          <w:color w:val="000000"/>
          <w:sz w:val="32"/>
          <w:szCs w:val="32"/>
        </w:rPr>
        <w:br/>
      </w: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）耐心解释</w:t>
      </w:r>
      <w:r>
        <w:rPr>
          <w:rFonts w:ascii="仿宋" w:eastAsia="仿宋" w:hAnsi="仿宋" w:cs="仿宋" w:hint="eastAsia"/>
          <w:color w:val="000000"/>
          <w:sz w:val="32"/>
          <w:szCs w:val="32"/>
        </w:rPr>
        <w:t>随</w:t>
      </w:r>
      <w:r>
        <w:rPr>
          <w:rFonts w:ascii="仿宋" w:eastAsia="仿宋" w:hAnsi="仿宋" w:cs="仿宋" w:hint="eastAsia"/>
          <w:color w:val="000000"/>
          <w:sz w:val="32"/>
          <w:szCs w:val="32"/>
        </w:rPr>
        <w:t>访对象在法律、政策或者案件事实等方面的认识偏差，化解矛盾纠纷。</w:t>
      </w:r>
      <w:r>
        <w:rPr>
          <w:rFonts w:ascii="仿宋" w:eastAsia="仿宋" w:hAnsi="仿宋" w:cs="仿宋" w:hint="eastAsia"/>
          <w:color w:val="000000"/>
          <w:sz w:val="32"/>
          <w:szCs w:val="32"/>
        </w:rPr>
        <w:br/>
      </w:r>
      <w:r>
        <w:rPr>
          <w:rFonts w:ascii="仿宋" w:eastAsia="仿宋" w:hAnsi="仿宋" w:cs="仿宋" w:hint="eastAsia"/>
          <w:color w:val="000000"/>
          <w:sz w:val="32"/>
          <w:szCs w:val="32"/>
        </w:rPr>
        <w:t>（</w:t>
      </w:r>
      <w:r>
        <w:rPr>
          <w:rFonts w:ascii="仿宋" w:eastAsia="仿宋" w:hAnsi="仿宋" w:cs="仿宋" w:hint="eastAsia"/>
          <w:color w:val="000000"/>
          <w:sz w:val="32"/>
          <w:szCs w:val="32"/>
        </w:rPr>
        <w:t>4</w:t>
      </w:r>
      <w:r>
        <w:rPr>
          <w:rFonts w:ascii="仿宋" w:eastAsia="仿宋" w:hAnsi="仿宋" w:cs="仿宋" w:hint="eastAsia"/>
          <w:color w:val="000000"/>
          <w:sz w:val="32"/>
          <w:szCs w:val="32"/>
        </w:rPr>
        <w:t>）对于</w:t>
      </w:r>
      <w:r>
        <w:rPr>
          <w:rFonts w:ascii="仿宋" w:eastAsia="仿宋" w:hAnsi="仿宋" w:cs="仿宋" w:hint="eastAsia"/>
          <w:color w:val="000000"/>
          <w:sz w:val="32"/>
          <w:szCs w:val="32"/>
        </w:rPr>
        <w:t>随</w:t>
      </w:r>
      <w:r>
        <w:rPr>
          <w:rFonts w:ascii="仿宋" w:eastAsia="仿宋" w:hAnsi="仿宋" w:cs="仿宋" w:hint="eastAsia"/>
          <w:color w:val="000000"/>
          <w:sz w:val="32"/>
          <w:szCs w:val="32"/>
        </w:rPr>
        <w:t>访对象提出的有关要求，具备答复条件的，把握尺度，予以答复；不具备答复条件的，说明具体原因，请求谅解。</w:t>
      </w:r>
      <w:r>
        <w:rPr>
          <w:rFonts w:ascii="仿宋" w:eastAsia="仿宋" w:hAnsi="仿宋" w:cs="仿宋" w:hint="eastAsia"/>
          <w:color w:val="000000"/>
          <w:sz w:val="32"/>
          <w:szCs w:val="32"/>
        </w:rPr>
        <w:br/>
      </w:r>
      <w:r>
        <w:rPr>
          <w:rFonts w:ascii="仿宋" w:eastAsia="仿宋" w:hAnsi="仿宋" w:cs="仿宋" w:hint="eastAsia"/>
          <w:color w:val="000000"/>
          <w:sz w:val="32"/>
          <w:szCs w:val="32"/>
        </w:rPr>
        <w:t>（</w:t>
      </w:r>
      <w:r>
        <w:rPr>
          <w:rFonts w:ascii="仿宋" w:eastAsia="仿宋" w:hAnsi="仿宋" w:cs="仿宋" w:hint="eastAsia"/>
          <w:color w:val="000000"/>
          <w:sz w:val="32"/>
          <w:szCs w:val="32"/>
        </w:rPr>
        <w:t>5</w:t>
      </w:r>
      <w:r>
        <w:rPr>
          <w:rFonts w:ascii="仿宋" w:eastAsia="仿宋" w:hAnsi="仿宋" w:cs="仿宋" w:hint="eastAsia"/>
          <w:color w:val="000000"/>
          <w:sz w:val="32"/>
          <w:szCs w:val="32"/>
        </w:rPr>
        <w:t>）对于发现的执法问题和隐患及时向有关领导或者相关部门反映，不得瞒报或私自处理。</w:t>
      </w:r>
      <w:r>
        <w:rPr>
          <w:rFonts w:ascii="仿宋" w:eastAsia="仿宋" w:hAnsi="仿宋" w:cs="仿宋" w:hint="eastAsia"/>
          <w:color w:val="000000"/>
          <w:sz w:val="32"/>
          <w:szCs w:val="32"/>
        </w:rPr>
        <w:br/>
      </w:r>
      <w:r>
        <w:rPr>
          <w:rFonts w:ascii="黑体" w:eastAsia="黑体" w:hAnsi="黑体" w:cs="黑体" w:hint="eastAsia"/>
          <w:sz w:val="36"/>
          <w:szCs w:val="36"/>
        </w:rPr>
        <w:lastRenderedPageBreak/>
        <w:t>司法介入制度</w:t>
      </w:r>
    </w:p>
    <w:p w:rsidR="00A92A6C" w:rsidRDefault="007C37E4">
      <w:pPr>
        <w:pStyle w:val="a3"/>
        <w:widowControl/>
        <w:shd w:val="clear" w:color="auto" w:fill="FFFFFF"/>
        <w:ind w:firstLineChars="200" w:firstLine="640"/>
        <w:jc w:val="both"/>
        <w:rPr>
          <w:rFonts w:ascii="仿宋" w:eastAsia="仿宋" w:hAnsi="仿宋" w:cs="仿宋"/>
          <w:color w:val="191919"/>
          <w:sz w:val="32"/>
          <w:szCs w:val="32"/>
        </w:rPr>
      </w:pPr>
      <w:r>
        <w:rPr>
          <w:rFonts w:ascii="仿宋" w:eastAsia="仿宋" w:hAnsi="仿宋" w:cs="仿宋" w:hint="eastAsia"/>
          <w:color w:val="191919"/>
          <w:sz w:val="32"/>
          <w:szCs w:val="32"/>
          <w:shd w:val="clear" w:color="auto" w:fill="FFFFFF"/>
        </w:rPr>
        <w:t>一、</w:t>
      </w:r>
      <w:r>
        <w:rPr>
          <w:rFonts w:ascii="仿宋" w:eastAsia="仿宋" w:hAnsi="仿宋" w:cs="仿宋" w:hint="eastAsia"/>
          <w:color w:val="191919"/>
          <w:sz w:val="32"/>
          <w:szCs w:val="32"/>
          <w:shd w:val="clear" w:color="auto" w:fill="FFFFFF"/>
        </w:rPr>
        <w:t>各中小学校在道德与法治等课程中专门设置教学模块等方式，定期对中小学生进行学生欺凌防治专题教育。</w:t>
      </w:r>
    </w:p>
    <w:p w:rsidR="00A92A6C" w:rsidRDefault="007C37E4">
      <w:pPr>
        <w:pStyle w:val="a3"/>
        <w:widowControl/>
        <w:shd w:val="clear" w:color="auto" w:fill="FFFFFF"/>
        <w:ind w:firstLineChars="200" w:firstLine="640"/>
        <w:jc w:val="both"/>
        <w:rPr>
          <w:rFonts w:ascii="仿宋" w:eastAsia="仿宋" w:hAnsi="仿宋" w:cs="仿宋"/>
          <w:color w:val="191919"/>
          <w:sz w:val="32"/>
          <w:szCs w:val="32"/>
        </w:rPr>
      </w:pPr>
      <w:r>
        <w:rPr>
          <w:rFonts w:ascii="仿宋" w:eastAsia="仿宋" w:hAnsi="仿宋" w:cs="仿宋" w:hint="eastAsia"/>
          <w:color w:val="191919"/>
          <w:sz w:val="32"/>
          <w:szCs w:val="32"/>
          <w:shd w:val="clear" w:color="auto" w:fill="FFFFFF"/>
        </w:rPr>
        <w:t>二、</w:t>
      </w:r>
      <w:r>
        <w:rPr>
          <w:rFonts w:ascii="仿宋" w:eastAsia="仿宋" w:hAnsi="仿宋" w:cs="仿宋" w:hint="eastAsia"/>
          <w:color w:val="191919"/>
          <w:sz w:val="32"/>
          <w:szCs w:val="32"/>
          <w:shd w:val="clear" w:color="auto" w:fill="FFFFFF"/>
        </w:rPr>
        <w:t>加强家长培训，引导广大家长增强法治意识，落实监护责任，帮助家长了解防治学生欺凌知识。</w:t>
      </w:r>
    </w:p>
    <w:p w:rsidR="00A92A6C" w:rsidRDefault="007C37E4">
      <w:pPr>
        <w:pStyle w:val="a3"/>
        <w:widowControl/>
        <w:shd w:val="clear" w:color="auto" w:fill="FFFFFF"/>
        <w:ind w:firstLineChars="200" w:firstLine="640"/>
        <w:jc w:val="both"/>
        <w:rPr>
          <w:rFonts w:ascii="仿宋" w:eastAsia="仿宋" w:hAnsi="仿宋" w:cs="仿宋"/>
          <w:color w:val="191919"/>
          <w:sz w:val="32"/>
          <w:szCs w:val="32"/>
        </w:rPr>
      </w:pPr>
      <w:r>
        <w:rPr>
          <w:rFonts w:ascii="仿宋" w:eastAsia="仿宋" w:hAnsi="仿宋" w:cs="仿宋" w:hint="eastAsia"/>
          <w:color w:val="191919"/>
          <w:sz w:val="32"/>
          <w:szCs w:val="32"/>
          <w:shd w:val="clear" w:color="auto" w:fill="FFFFFF"/>
        </w:rPr>
        <w:t>三、</w:t>
      </w:r>
      <w:r>
        <w:rPr>
          <w:rFonts w:ascii="仿宋" w:eastAsia="仿宋" w:hAnsi="仿宋" w:cs="仿宋" w:hint="eastAsia"/>
          <w:color w:val="191919"/>
          <w:sz w:val="32"/>
          <w:szCs w:val="32"/>
          <w:shd w:val="clear" w:color="auto" w:fill="FFFFFF"/>
        </w:rPr>
        <w:t>加快推进校园视频监控系统、紧急报警装置等建设，建立健全防治学生欺凌工作各项规章制度，学校根据实际成立学生欺凌治理委员会</w:t>
      </w:r>
      <w:r>
        <w:rPr>
          <w:rFonts w:ascii="仿宋" w:eastAsia="仿宋" w:hAnsi="仿宋" w:cs="仿宋" w:hint="eastAsia"/>
          <w:color w:val="191919"/>
          <w:sz w:val="32"/>
          <w:szCs w:val="32"/>
          <w:shd w:val="clear" w:color="auto" w:fill="FFFFFF"/>
        </w:rPr>
        <w:t>。</w:t>
      </w:r>
    </w:p>
    <w:p w:rsidR="00A92A6C" w:rsidRDefault="007C37E4">
      <w:pPr>
        <w:pStyle w:val="a3"/>
        <w:widowControl/>
        <w:shd w:val="clear" w:color="auto" w:fill="FFFFFF"/>
        <w:ind w:firstLineChars="200" w:firstLine="640"/>
        <w:jc w:val="both"/>
        <w:rPr>
          <w:rFonts w:ascii="仿宋" w:eastAsia="仿宋" w:hAnsi="仿宋" w:cs="仿宋"/>
          <w:color w:val="191919"/>
          <w:sz w:val="32"/>
          <w:szCs w:val="32"/>
        </w:rPr>
      </w:pPr>
      <w:r>
        <w:rPr>
          <w:rFonts w:ascii="仿宋" w:eastAsia="仿宋" w:hAnsi="仿宋" w:cs="仿宋" w:hint="eastAsia"/>
          <w:color w:val="191919"/>
          <w:sz w:val="32"/>
          <w:szCs w:val="32"/>
          <w:shd w:val="clear" w:color="auto" w:fill="FFFFFF"/>
        </w:rPr>
        <w:t>四、</w:t>
      </w:r>
      <w:r>
        <w:rPr>
          <w:rFonts w:ascii="仿宋" w:eastAsia="仿宋" w:hAnsi="仿宋" w:cs="仿宋" w:hint="eastAsia"/>
          <w:color w:val="191919"/>
          <w:sz w:val="32"/>
          <w:szCs w:val="32"/>
          <w:shd w:val="clear" w:color="auto" w:fill="FFFFFF"/>
        </w:rPr>
        <w:t>通过委托专业第三方机构或组织学校开展等方式，定期开展针对全体学生的防治学生欺凌专项调查，及时查找可能发生欺凌事件的苗头迹象或已经发生、正在发生的欺凌事件。</w:t>
      </w:r>
    </w:p>
    <w:p w:rsidR="00A92A6C" w:rsidRDefault="007C37E4">
      <w:pPr>
        <w:ind w:firstLineChars="200" w:firstLine="640"/>
        <w:rPr>
          <w:rFonts w:ascii="仿宋" w:eastAsia="仿宋" w:hAnsi="仿宋" w:cs="仿宋"/>
          <w:bCs/>
          <w:color w:val="191919"/>
          <w:sz w:val="32"/>
          <w:szCs w:val="32"/>
          <w:shd w:val="clear" w:color="auto" w:fill="FFFFFF"/>
        </w:rPr>
      </w:pPr>
      <w:r>
        <w:rPr>
          <w:rStyle w:val="a4"/>
          <w:rFonts w:ascii="仿宋" w:eastAsia="仿宋" w:hAnsi="仿宋" w:cs="仿宋" w:hint="eastAsia"/>
          <w:b w:val="0"/>
          <w:bCs/>
          <w:color w:val="191919"/>
          <w:sz w:val="32"/>
          <w:szCs w:val="32"/>
          <w:shd w:val="clear" w:color="auto" w:fill="FFFFFF"/>
        </w:rPr>
        <w:t>五、</w:t>
      </w:r>
      <w:r>
        <w:rPr>
          <w:rStyle w:val="a4"/>
          <w:rFonts w:ascii="仿宋" w:eastAsia="仿宋" w:hAnsi="仿宋" w:cs="仿宋" w:hint="eastAsia"/>
          <w:b w:val="0"/>
          <w:bCs/>
          <w:color w:val="191919"/>
          <w:sz w:val="32"/>
          <w:szCs w:val="32"/>
          <w:shd w:val="clear" w:color="auto" w:fill="FFFFFF"/>
        </w:rPr>
        <w:t>情节比较恶劣、对被欺凌学生身体和心理造成明显伤害的严重欺凌事件</w:t>
      </w:r>
      <w:r>
        <w:rPr>
          <w:rFonts w:ascii="仿宋" w:eastAsia="仿宋" w:hAnsi="仿宋" w:cs="仿宋" w:hint="eastAsia"/>
          <w:bCs/>
          <w:color w:val="191919"/>
          <w:sz w:val="32"/>
          <w:szCs w:val="32"/>
          <w:shd w:val="clear" w:color="auto" w:fill="FFFFFF"/>
        </w:rPr>
        <w:t>，可请公安机关参与警示教育或对实施欺凌学生予以训诫。</w:t>
      </w:r>
    </w:p>
    <w:p w:rsidR="00A92A6C" w:rsidRDefault="007C37E4">
      <w:pPr>
        <w:pStyle w:val="a3"/>
        <w:widowControl/>
        <w:shd w:val="clear" w:color="auto" w:fill="FFFFFF"/>
        <w:ind w:firstLineChars="200" w:firstLine="640"/>
        <w:jc w:val="both"/>
        <w:rPr>
          <w:rFonts w:ascii="仿宋" w:eastAsia="仿宋" w:hAnsi="仿宋" w:cs="仿宋"/>
          <w:bCs/>
          <w:color w:val="191919"/>
          <w:sz w:val="32"/>
          <w:szCs w:val="32"/>
        </w:rPr>
      </w:pPr>
      <w:r>
        <w:rPr>
          <w:rStyle w:val="a4"/>
          <w:rFonts w:ascii="仿宋" w:eastAsia="仿宋" w:hAnsi="仿宋" w:cs="仿宋" w:hint="eastAsia"/>
          <w:b w:val="0"/>
          <w:bCs/>
          <w:color w:val="191919"/>
          <w:sz w:val="32"/>
          <w:szCs w:val="32"/>
          <w:shd w:val="clear" w:color="auto" w:fill="FFFFFF"/>
        </w:rPr>
        <w:t>六、</w:t>
      </w:r>
      <w:r>
        <w:rPr>
          <w:rStyle w:val="a4"/>
          <w:rFonts w:ascii="仿宋" w:eastAsia="仿宋" w:hAnsi="仿宋" w:cs="仿宋" w:hint="eastAsia"/>
          <w:b w:val="0"/>
          <w:bCs/>
          <w:color w:val="191919"/>
          <w:sz w:val="32"/>
          <w:szCs w:val="32"/>
          <w:shd w:val="clear" w:color="auto" w:fill="FFFFFF"/>
        </w:rPr>
        <w:t>屡教不改或者情节恶劣的严重欺凌事件，</w:t>
      </w:r>
      <w:r>
        <w:rPr>
          <w:rFonts w:ascii="仿宋" w:eastAsia="仿宋" w:hAnsi="仿宋" w:cs="仿宋" w:hint="eastAsia"/>
          <w:bCs/>
          <w:color w:val="191919"/>
          <w:sz w:val="32"/>
          <w:szCs w:val="32"/>
          <w:shd w:val="clear" w:color="auto" w:fill="FFFFFF"/>
        </w:rPr>
        <w:t>必要时可将实施欺凌学生转送专门（工读）学校进行教育。</w:t>
      </w:r>
    </w:p>
    <w:p w:rsidR="00A92A6C" w:rsidRDefault="007C37E4">
      <w:pPr>
        <w:pStyle w:val="a3"/>
        <w:widowControl/>
        <w:shd w:val="clear" w:color="auto" w:fill="FFFFFF"/>
        <w:ind w:firstLineChars="200" w:firstLine="640"/>
        <w:jc w:val="both"/>
        <w:rPr>
          <w:rFonts w:ascii="仿宋" w:eastAsia="仿宋" w:hAnsi="仿宋" w:cs="仿宋"/>
          <w:bCs/>
          <w:color w:val="191919"/>
          <w:sz w:val="32"/>
          <w:szCs w:val="32"/>
          <w:shd w:val="clear" w:color="auto" w:fill="FFFFFF"/>
        </w:rPr>
      </w:pPr>
      <w:r>
        <w:rPr>
          <w:rStyle w:val="a4"/>
          <w:rFonts w:ascii="仿宋" w:eastAsia="仿宋" w:hAnsi="仿宋" w:cs="仿宋" w:hint="eastAsia"/>
          <w:b w:val="0"/>
          <w:bCs/>
          <w:color w:val="191919"/>
          <w:sz w:val="32"/>
          <w:szCs w:val="32"/>
          <w:shd w:val="clear" w:color="auto" w:fill="FFFFFF"/>
        </w:rPr>
        <w:t>七、</w:t>
      </w:r>
      <w:r>
        <w:rPr>
          <w:rStyle w:val="a4"/>
          <w:rFonts w:ascii="仿宋" w:eastAsia="仿宋" w:hAnsi="仿宋" w:cs="仿宋" w:hint="eastAsia"/>
          <w:b w:val="0"/>
          <w:bCs/>
          <w:color w:val="191919"/>
          <w:sz w:val="32"/>
          <w:szCs w:val="32"/>
          <w:shd w:val="clear" w:color="auto" w:fill="FFFFFF"/>
        </w:rPr>
        <w:t>涉及违反治安管理或者涉嫌犯罪的学生欺凌事件，</w:t>
      </w:r>
      <w:r>
        <w:rPr>
          <w:rFonts w:ascii="仿宋" w:eastAsia="仿宋" w:hAnsi="仿宋" w:cs="仿宋" w:hint="eastAsia"/>
          <w:bCs/>
          <w:color w:val="191919"/>
          <w:sz w:val="32"/>
          <w:szCs w:val="32"/>
          <w:shd w:val="clear" w:color="auto" w:fill="FFFFFF"/>
        </w:rPr>
        <w:t>处置以公安机关、人民法院、人民检察院为主。</w:t>
      </w:r>
    </w:p>
    <w:p w:rsidR="00A92A6C" w:rsidRDefault="007C37E4">
      <w:pPr>
        <w:pStyle w:val="a3"/>
        <w:widowControl/>
        <w:shd w:val="clear" w:color="auto" w:fill="FFFFFF"/>
        <w:ind w:firstLineChars="200" w:firstLine="640"/>
        <w:jc w:val="both"/>
        <w:rPr>
          <w:rFonts w:ascii="仿宋" w:eastAsia="仿宋" w:hAnsi="仿宋" w:cs="仿宋"/>
          <w:bCs/>
          <w:color w:val="191919"/>
          <w:sz w:val="32"/>
          <w:szCs w:val="32"/>
          <w:shd w:val="clear" w:color="auto" w:fill="FFFFFF"/>
        </w:rPr>
      </w:pPr>
      <w:r>
        <w:rPr>
          <w:rFonts w:ascii="仿宋" w:eastAsia="仿宋" w:hAnsi="仿宋" w:cs="仿宋" w:hint="eastAsia"/>
          <w:bCs/>
          <w:color w:val="191919"/>
          <w:sz w:val="32"/>
          <w:szCs w:val="32"/>
          <w:shd w:val="clear" w:color="auto" w:fill="FFFFFF"/>
        </w:rPr>
        <w:t>八、</w:t>
      </w:r>
      <w:r>
        <w:rPr>
          <w:rFonts w:ascii="仿宋" w:eastAsia="仿宋" w:hAnsi="仿宋" w:cs="仿宋" w:hint="eastAsia"/>
          <w:bCs/>
          <w:color w:val="191919"/>
          <w:sz w:val="32"/>
          <w:szCs w:val="32"/>
          <w:shd w:val="clear" w:color="auto" w:fill="FFFFFF"/>
        </w:rPr>
        <w:t>对依法应承担行政、刑事责任的，要做好个别矫治和分类教育，依法利用拘留所、看守所、未成年犯管教所、社区矫正机构等场所开展必要的教育矫治</w:t>
      </w:r>
      <w:r>
        <w:rPr>
          <w:rFonts w:ascii="仿宋" w:eastAsia="仿宋" w:hAnsi="仿宋" w:cs="仿宋" w:hint="eastAsia"/>
          <w:bCs/>
          <w:color w:val="191919"/>
          <w:sz w:val="32"/>
          <w:szCs w:val="32"/>
          <w:shd w:val="clear" w:color="auto" w:fill="FFFFFF"/>
        </w:rPr>
        <w:t>。</w:t>
      </w:r>
    </w:p>
    <w:p w:rsidR="00A92A6C" w:rsidRDefault="007C37E4">
      <w:pPr>
        <w:pStyle w:val="a3"/>
        <w:widowControl/>
        <w:shd w:val="clear" w:color="auto" w:fill="FFFFFF"/>
        <w:ind w:firstLineChars="200" w:firstLine="640"/>
        <w:jc w:val="both"/>
        <w:rPr>
          <w:rFonts w:ascii="仿宋" w:eastAsia="仿宋" w:hAnsi="仿宋" w:cs="仿宋"/>
          <w:bCs/>
          <w:color w:val="191919"/>
          <w:sz w:val="32"/>
          <w:szCs w:val="32"/>
        </w:rPr>
      </w:pPr>
      <w:r>
        <w:rPr>
          <w:rFonts w:ascii="仿宋" w:eastAsia="仿宋" w:hAnsi="仿宋" w:cs="仿宋" w:hint="eastAsia"/>
          <w:bCs/>
          <w:color w:val="191919"/>
          <w:sz w:val="32"/>
          <w:szCs w:val="32"/>
          <w:shd w:val="clear" w:color="auto" w:fill="FFFFFF"/>
        </w:rPr>
        <w:lastRenderedPageBreak/>
        <w:t>九、</w:t>
      </w:r>
      <w:r>
        <w:rPr>
          <w:rFonts w:ascii="仿宋" w:eastAsia="仿宋" w:hAnsi="仿宋" w:cs="仿宋" w:hint="eastAsia"/>
          <w:bCs/>
          <w:color w:val="191919"/>
          <w:sz w:val="32"/>
          <w:szCs w:val="32"/>
          <w:shd w:val="clear" w:color="auto" w:fill="FFFFFF"/>
        </w:rPr>
        <w:t>对依法不予行政、刑事处罚的学生，学校要给予纪律处分，非义务教育阶段学校可视具体情节和危害程度给予留校察看、勒令退学、开除等处分，必要时可按照有关规定将其送专门（工读）学校。</w:t>
      </w:r>
    </w:p>
    <w:p w:rsidR="00A92A6C" w:rsidRDefault="007C37E4">
      <w:pPr>
        <w:pStyle w:val="a3"/>
        <w:widowControl/>
        <w:shd w:val="clear" w:color="auto" w:fill="FFFFFF"/>
        <w:ind w:firstLineChars="200" w:firstLine="640"/>
        <w:jc w:val="both"/>
        <w:rPr>
          <w:rFonts w:ascii="仿宋" w:eastAsia="仿宋" w:hAnsi="仿宋" w:cs="仿宋"/>
          <w:bCs/>
          <w:color w:val="191919"/>
          <w:sz w:val="32"/>
          <w:szCs w:val="32"/>
        </w:rPr>
      </w:pPr>
      <w:r>
        <w:rPr>
          <w:rStyle w:val="a4"/>
          <w:rFonts w:ascii="仿宋" w:eastAsia="仿宋" w:hAnsi="仿宋" w:cs="仿宋" w:hint="eastAsia"/>
          <w:b w:val="0"/>
          <w:bCs/>
          <w:color w:val="191919"/>
          <w:sz w:val="32"/>
          <w:szCs w:val="32"/>
          <w:shd w:val="clear" w:color="auto" w:fill="FFFFFF"/>
        </w:rPr>
        <w:t>十、</w:t>
      </w:r>
      <w:r>
        <w:rPr>
          <w:rStyle w:val="a4"/>
          <w:rFonts w:ascii="仿宋" w:eastAsia="仿宋" w:hAnsi="仿宋" w:cs="仿宋" w:hint="eastAsia"/>
          <w:b w:val="0"/>
          <w:bCs/>
          <w:color w:val="191919"/>
          <w:sz w:val="32"/>
          <w:szCs w:val="32"/>
          <w:shd w:val="clear" w:color="auto" w:fill="FFFFFF"/>
        </w:rPr>
        <w:t>人民法院</w:t>
      </w:r>
      <w:r>
        <w:rPr>
          <w:rFonts w:ascii="仿宋" w:eastAsia="仿宋" w:hAnsi="仿宋" w:cs="仿宋" w:hint="eastAsia"/>
          <w:bCs/>
          <w:color w:val="191919"/>
          <w:sz w:val="32"/>
          <w:szCs w:val="32"/>
          <w:shd w:val="clear" w:color="auto" w:fill="FFFFFF"/>
        </w:rPr>
        <w:t>负责依法妥善审理学生欺凌相关案件，通过庭审厘清学生欺凌案件的民事责任，促进矛盾化解工作；以开展模拟法庭等形式配合学校做好法治宣传工作。</w:t>
      </w:r>
    </w:p>
    <w:p w:rsidR="00A92A6C" w:rsidRDefault="007C37E4">
      <w:pPr>
        <w:pStyle w:val="a3"/>
        <w:widowControl/>
        <w:shd w:val="clear" w:color="auto" w:fill="FFFFFF"/>
        <w:ind w:firstLineChars="200" w:firstLine="640"/>
        <w:jc w:val="both"/>
        <w:rPr>
          <w:rFonts w:ascii="仿宋" w:eastAsia="仿宋" w:hAnsi="仿宋" w:cs="仿宋"/>
          <w:bCs/>
          <w:color w:val="191919"/>
          <w:sz w:val="32"/>
          <w:szCs w:val="32"/>
        </w:rPr>
      </w:pPr>
      <w:r>
        <w:rPr>
          <w:rStyle w:val="a4"/>
          <w:rFonts w:ascii="仿宋" w:eastAsia="仿宋" w:hAnsi="仿宋" w:cs="仿宋" w:hint="eastAsia"/>
          <w:b w:val="0"/>
          <w:bCs/>
          <w:color w:val="191919"/>
          <w:sz w:val="32"/>
          <w:szCs w:val="32"/>
          <w:shd w:val="clear" w:color="auto" w:fill="FFFFFF"/>
        </w:rPr>
        <w:t>十一、</w:t>
      </w:r>
      <w:r>
        <w:rPr>
          <w:rStyle w:val="a4"/>
          <w:rFonts w:ascii="仿宋" w:eastAsia="仿宋" w:hAnsi="仿宋" w:cs="仿宋" w:hint="eastAsia"/>
          <w:b w:val="0"/>
          <w:bCs/>
          <w:color w:val="191919"/>
          <w:sz w:val="32"/>
          <w:szCs w:val="32"/>
          <w:shd w:val="clear" w:color="auto" w:fill="FFFFFF"/>
        </w:rPr>
        <w:t>人民检察院</w:t>
      </w:r>
      <w:r>
        <w:rPr>
          <w:rFonts w:ascii="仿宋" w:eastAsia="仿宋" w:hAnsi="仿宋" w:cs="仿宋" w:hint="eastAsia"/>
          <w:bCs/>
          <w:color w:val="191919"/>
          <w:sz w:val="32"/>
          <w:szCs w:val="32"/>
          <w:shd w:val="clear" w:color="auto" w:fill="FFFFFF"/>
        </w:rPr>
        <w:t>负责依法对学生欺凌案件进行审查逮捕</w:t>
      </w:r>
      <w:r>
        <w:rPr>
          <w:rFonts w:ascii="仿宋" w:eastAsia="仿宋" w:hAnsi="仿宋" w:cs="仿宋" w:hint="eastAsia"/>
          <w:bCs/>
          <w:color w:val="191919"/>
          <w:sz w:val="32"/>
          <w:szCs w:val="32"/>
          <w:shd w:val="clear" w:color="auto" w:fill="FFFFFF"/>
        </w:rPr>
        <w:t>、审查起诉，开展法律监督，并以案释法，积极参与学校法治宣传教育。</w:t>
      </w:r>
    </w:p>
    <w:p w:rsidR="00A92A6C" w:rsidRDefault="007C37E4">
      <w:pPr>
        <w:pStyle w:val="a3"/>
        <w:widowControl/>
        <w:shd w:val="clear" w:color="auto" w:fill="FFFFFF"/>
        <w:ind w:firstLineChars="200" w:firstLine="640"/>
        <w:jc w:val="both"/>
        <w:rPr>
          <w:rFonts w:ascii="仿宋" w:eastAsia="仿宋" w:hAnsi="仿宋" w:cs="仿宋"/>
          <w:bCs/>
          <w:color w:val="191919"/>
          <w:sz w:val="32"/>
          <w:szCs w:val="32"/>
          <w:shd w:val="clear" w:color="auto" w:fill="FFFFFF"/>
        </w:rPr>
      </w:pPr>
      <w:r>
        <w:rPr>
          <w:rStyle w:val="a4"/>
          <w:rFonts w:ascii="仿宋" w:eastAsia="仿宋" w:hAnsi="仿宋" w:cs="仿宋" w:hint="eastAsia"/>
          <w:b w:val="0"/>
          <w:bCs/>
          <w:color w:val="191919"/>
          <w:sz w:val="32"/>
          <w:szCs w:val="32"/>
          <w:shd w:val="clear" w:color="auto" w:fill="FFFFFF"/>
        </w:rPr>
        <w:t>十二、</w:t>
      </w:r>
      <w:r>
        <w:rPr>
          <w:rStyle w:val="a4"/>
          <w:rFonts w:ascii="仿宋" w:eastAsia="仿宋" w:hAnsi="仿宋" w:cs="仿宋" w:hint="eastAsia"/>
          <w:b w:val="0"/>
          <w:bCs/>
          <w:color w:val="191919"/>
          <w:sz w:val="32"/>
          <w:szCs w:val="32"/>
          <w:shd w:val="clear" w:color="auto" w:fill="FFFFFF"/>
        </w:rPr>
        <w:t>公安机关</w:t>
      </w:r>
      <w:r>
        <w:rPr>
          <w:rFonts w:ascii="仿宋" w:eastAsia="仿宋" w:hAnsi="仿宋" w:cs="仿宋" w:hint="eastAsia"/>
          <w:bCs/>
          <w:color w:val="191919"/>
          <w:sz w:val="32"/>
          <w:szCs w:val="32"/>
          <w:shd w:val="clear" w:color="auto" w:fill="FFFFFF"/>
        </w:rPr>
        <w:t>负责依法办理学生欺凌违反治安管理和涉嫌犯罪案件，依法处理实施学生欺凌侵害学生权益和身心健康的相关违法犯罪嫌疑人，强化警校联动，指导监督学校全面排查整治校园安全隐患，协助学校开展法治教育，做好法治宣传工作。</w:t>
      </w:r>
    </w:p>
    <w:p w:rsidR="00A92A6C" w:rsidRDefault="00A92A6C">
      <w:pPr>
        <w:pStyle w:val="a3"/>
        <w:widowControl/>
        <w:shd w:val="clear" w:color="auto" w:fill="FFFFFF"/>
        <w:ind w:firstLineChars="200" w:firstLine="640"/>
        <w:jc w:val="both"/>
        <w:rPr>
          <w:rFonts w:ascii="仿宋" w:eastAsia="仿宋" w:hAnsi="仿宋" w:cs="仿宋"/>
          <w:bCs/>
          <w:color w:val="191919"/>
          <w:sz w:val="32"/>
          <w:szCs w:val="32"/>
          <w:shd w:val="clear" w:color="auto" w:fill="FFFFFF"/>
        </w:rPr>
      </w:pPr>
    </w:p>
    <w:p w:rsidR="00A92A6C" w:rsidRDefault="007C37E4">
      <w:pPr>
        <w:jc w:val="center"/>
        <w:rPr>
          <w:rFonts w:ascii="黑体" w:eastAsia="黑体" w:hAnsi="黑体" w:cs="黑体"/>
          <w:sz w:val="36"/>
          <w:szCs w:val="36"/>
        </w:rPr>
      </w:pPr>
      <w:r>
        <w:rPr>
          <w:rFonts w:ascii="黑体" w:eastAsia="黑体" w:hAnsi="黑体" w:cs="黑体" w:hint="eastAsia"/>
          <w:sz w:val="36"/>
          <w:szCs w:val="36"/>
        </w:rPr>
        <w:br w:type="page"/>
      </w:r>
    </w:p>
    <w:p w:rsidR="00A92A6C" w:rsidRDefault="007C37E4">
      <w:pPr>
        <w:jc w:val="center"/>
        <w:rPr>
          <w:rFonts w:ascii="黑体" w:eastAsia="黑体" w:hAnsi="黑体" w:cs="黑体"/>
          <w:sz w:val="36"/>
          <w:szCs w:val="36"/>
        </w:rPr>
      </w:pPr>
      <w:r>
        <w:rPr>
          <w:rFonts w:ascii="黑体" w:eastAsia="黑体" w:hAnsi="黑体" w:cs="黑体" w:hint="eastAsia"/>
          <w:sz w:val="36"/>
          <w:szCs w:val="36"/>
        </w:rPr>
        <w:lastRenderedPageBreak/>
        <w:t>校园欺凌处理制度</w:t>
      </w:r>
    </w:p>
    <w:p w:rsidR="00A92A6C" w:rsidRDefault="007C37E4">
      <w:pPr>
        <w:numPr>
          <w:ilvl w:val="0"/>
          <w:numId w:val="4"/>
        </w:num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通过专项治理，加强法制</w:t>
      </w:r>
      <w:hyperlink r:id="rId9" w:history="1">
        <w:r>
          <w:rPr>
            <w:rStyle w:val="a7"/>
            <w:rFonts w:ascii="仿宋" w:eastAsia="仿宋" w:hAnsi="仿宋" w:cs="仿宋" w:hint="eastAsia"/>
            <w:color w:val="auto"/>
            <w:sz w:val="32"/>
            <w:szCs w:val="32"/>
            <w:shd w:val="clear" w:color="auto" w:fill="FFFFFF"/>
          </w:rPr>
          <w:t>教育</w:t>
        </w:r>
      </w:hyperlink>
      <w:r>
        <w:rPr>
          <w:rFonts w:ascii="仿宋" w:eastAsia="仿宋" w:hAnsi="仿宋" w:cs="仿宋" w:hint="eastAsia"/>
          <w:sz w:val="32"/>
          <w:szCs w:val="32"/>
          <w:shd w:val="clear" w:color="auto" w:fill="FFFFFF"/>
        </w:rPr>
        <w:t>，严肃校规校纪，规范学生行为，促进学生身心健康，建设平安校园、和谐校园。</w:t>
      </w:r>
      <w:r>
        <w:rPr>
          <w:rFonts w:ascii="仿宋" w:eastAsia="仿宋" w:hAnsi="仿宋" w:cs="仿宋" w:hint="eastAsia"/>
          <w:sz w:val="32"/>
          <w:szCs w:val="32"/>
          <w:shd w:val="clear" w:color="auto" w:fill="FFFFFF"/>
        </w:rPr>
        <w:br/>
      </w:r>
      <w:r>
        <w:rPr>
          <w:rFonts w:ascii="仿宋" w:eastAsia="仿宋" w:hAnsi="仿宋" w:cs="仿宋" w:hint="eastAsia"/>
          <w:sz w:val="32"/>
          <w:szCs w:val="32"/>
          <w:shd w:val="clear" w:color="auto" w:fill="FFFFFF"/>
        </w:rPr>
        <w:t>二、要集中对学生开展以校园欺凌治理为主题的专题教育，开展品德、心理健康和安全教育，邀请公安、司法等相关部门到校开展法制</w:t>
      </w:r>
      <w:hyperlink r:id="rId10" w:history="1">
        <w:r>
          <w:rPr>
            <w:rStyle w:val="a7"/>
            <w:rFonts w:ascii="仿宋" w:eastAsia="仿宋" w:hAnsi="仿宋" w:cs="仿宋" w:hint="eastAsia"/>
            <w:color w:val="auto"/>
            <w:sz w:val="32"/>
            <w:szCs w:val="32"/>
            <w:shd w:val="clear" w:color="auto" w:fill="FFFFFF"/>
          </w:rPr>
          <w:t>教育</w:t>
        </w:r>
      </w:hyperlink>
      <w:r>
        <w:rPr>
          <w:rFonts w:ascii="仿宋" w:eastAsia="仿宋" w:hAnsi="仿宋" w:cs="仿宋" w:hint="eastAsia"/>
          <w:sz w:val="32"/>
          <w:szCs w:val="32"/>
          <w:shd w:val="clear" w:color="auto" w:fill="FFFFFF"/>
        </w:rPr>
        <w:t>。组织教职工集中学习对校园欺凌事件预防和处理的相关政策、措施和方法等。</w:t>
      </w:r>
    </w:p>
    <w:p w:rsidR="00A92A6C" w:rsidRDefault="007C37E4">
      <w:pPr>
        <w:numPr>
          <w:ilvl w:val="0"/>
          <w:numId w:val="4"/>
        </w:num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要加强校园欺凌治理的人防、物防和技防建设，充分利用心理咨询室开展学生心理健康咨询和疏导，公布学生救助或校园欺凌治理的电话号码并明确负责人。　　</w:t>
      </w:r>
      <w:r>
        <w:rPr>
          <w:rFonts w:ascii="仿宋" w:eastAsia="仿宋" w:hAnsi="仿宋" w:cs="仿宋" w:hint="eastAsia"/>
          <w:sz w:val="32"/>
          <w:szCs w:val="32"/>
          <w:shd w:val="clear" w:color="auto" w:fill="FFFFFF"/>
        </w:rPr>
        <w:t> </w:t>
      </w:r>
      <w:r>
        <w:rPr>
          <w:rFonts w:ascii="仿宋" w:eastAsia="仿宋" w:hAnsi="仿宋" w:cs="仿宋" w:hint="eastAsia"/>
          <w:sz w:val="32"/>
          <w:szCs w:val="32"/>
          <w:shd w:val="clear" w:color="auto" w:fill="FFFFFF"/>
        </w:rPr>
        <w:br/>
      </w:r>
      <w:r>
        <w:rPr>
          <w:rFonts w:ascii="仿宋" w:eastAsia="仿宋" w:hAnsi="仿宋" w:cs="仿宋" w:hint="eastAsia"/>
          <w:sz w:val="32"/>
          <w:szCs w:val="32"/>
          <w:shd w:val="clear" w:color="auto" w:fill="FFFFFF"/>
        </w:rPr>
        <w:t>四、</w:t>
      </w:r>
      <w:r>
        <w:rPr>
          <w:rFonts w:ascii="仿宋" w:eastAsia="仿宋" w:hAnsi="仿宋" w:cs="仿宋" w:hint="eastAsia"/>
          <w:sz w:val="32"/>
          <w:szCs w:val="32"/>
          <w:shd w:val="clear" w:color="auto" w:fill="FFFFFF"/>
        </w:rPr>
        <w:t>要及时发现、调查处置校园欺凌事件，严肃处理实施欺凌的学生。</w:t>
      </w:r>
    </w:p>
    <w:p w:rsidR="00A92A6C" w:rsidRDefault="007C37E4">
      <w:pPr>
        <w:numPr>
          <w:ilvl w:val="0"/>
          <w:numId w:val="5"/>
        </w:num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涉嫌违法犯罪的，要及时向公安</w:t>
      </w:r>
      <w:r>
        <w:rPr>
          <w:rFonts w:ascii="仿宋" w:eastAsia="仿宋" w:hAnsi="仿宋" w:cs="仿宋" w:hint="eastAsia"/>
          <w:sz w:val="32"/>
          <w:szCs w:val="32"/>
          <w:shd w:val="clear" w:color="auto" w:fill="FFFFFF"/>
        </w:rPr>
        <w:t>部门报案并配合立案查处。</w:t>
      </w:r>
      <w:r>
        <w:rPr>
          <w:rFonts w:ascii="仿宋" w:eastAsia="仿宋" w:hAnsi="仿宋" w:cs="仿宋" w:hint="eastAsia"/>
          <w:sz w:val="32"/>
          <w:szCs w:val="32"/>
          <w:shd w:val="clear" w:color="auto" w:fill="FFFFFF"/>
        </w:rPr>
        <w:t> </w:t>
      </w:r>
      <w:r>
        <w:rPr>
          <w:rFonts w:ascii="仿宋" w:eastAsia="仿宋" w:hAnsi="仿宋" w:cs="仿宋" w:hint="eastAsia"/>
          <w:sz w:val="32"/>
          <w:szCs w:val="32"/>
          <w:shd w:val="clear" w:color="auto" w:fill="FFFFFF"/>
        </w:rPr>
        <w:br/>
      </w:r>
      <w:r>
        <w:rPr>
          <w:rFonts w:ascii="仿宋" w:eastAsia="仿宋" w:hAnsi="仿宋" w:cs="仿宋" w:hint="eastAsia"/>
          <w:sz w:val="32"/>
          <w:szCs w:val="32"/>
          <w:shd w:val="clear" w:color="auto" w:fill="FFFFFF"/>
        </w:rPr>
        <w:t>六、</w:t>
      </w:r>
      <w:r>
        <w:rPr>
          <w:rFonts w:ascii="仿宋" w:eastAsia="仿宋" w:hAnsi="仿宋" w:cs="仿宋" w:hint="eastAsia"/>
          <w:sz w:val="32"/>
          <w:szCs w:val="32"/>
          <w:shd w:val="clear" w:color="auto" w:fill="FFFFFF"/>
        </w:rPr>
        <w:t>要加强对学校开展校园欺凌专项治理的指导和检查。</w:t>
      </w:r>
    </w:p>
    <w:p w:rsidR="00A92A6C" w:rsidRDefault="007C37E4">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七、</w:t>
      </w:r>
      <w:r>
        <w:rPr>
          <w:rFonts w:ascii="仿宋" w:eastAsia="仿宋" w:hAnsi="仿宋" w:cs="仿宋" w:hint="eastAsia"/>
          <w:sz w:val="32"/>
          <w:szCs w:val="32"/>
          <w:shd w:val="clear" w:color="auto" w:fill="FFFFFF"/>
        </w:rPr>
        <w:t>要对学校的专项治理全程监督，发现问题及时与第一责任人、各责任人沟通，做好记录</w:t>
      </w:r>
      <w:r>
        <w:rPr>
          <w:rFonts w:ascii="仿宋" w:eastAsia="仿宋" w:hAnsi="仿宋" w:cs="仿宋" w:hint="eastAsia"/>
          <w:sz w:val="32"/>
          <w:szCs w:val="32"/>
          <w:shd w:val="clear" w:color="auto" w:fill="FFFFFF"/>
        </w:rPr>
        <w:t>。</w:t>
      </w:r>
    </w:p>
    <w:p w:rsidR="00A92A6C" w:rsidRDefault="007C37E4">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八、</w:t>
      </w:r>
      <w:r>
        <w:rPr>
          <w:rFonts w:ascii="仿宋" w:eastAsia="仿宋" w:hAnsi="仿宋" w:cs="仿宋" w:hint="eastAsia"/>
          <w:sz w:val="32"/>
          <w:szCs w:val="32"/>
          <w:shd w:val="clear" w:color="auto" w:fill="FFFFFF"/>
        </w:rPr>
        <w:t>班主任直接与学生接触，最能及时把握学生动态，一要利用一切可能机会，对学生加强安全法制教育，把欺凌行为遏制在萌芽之中；二要深入到学生中，及时了解学生中发生的欺凌事件和行为，及时处理，及时向汇报。</w:t>
      </w:r>
    </w:p>
    <w:p w:rsidR="00A92A6C" w:rsidRDefault="007C37E4">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九</w:t>
      </w:r>
      <w:r>
        <w:rPr>
          <w:rFonts w:ascii="仿宋" w:eastAsia="仿宋" w:hAnsi="仿宋" w:cs="仿宋" w:hint="eastAsia"/>
          <w:sz w:val="32"/>
          <w:szCs w:val="32"/>
          <w:shd w:val="clear" w:color="auto" w:fill="FFFFFF"/>
        </w:rPr>
        <w:t>、对不负责任，玩忽职守，造成不良后果的欺凌事件</w:t>
      </w:r>
      <w:r>
        <w:rPr>
          <w:rFonts w:ascii="仿宋" w:eastAsia="仿宋" w:hAnsi="仿宋" w:cs="仿宋" w:hint="eastAsia"/>
          <w:sz w:val="32"/>
          <w:szCs w:val="32"/>
          <w:shd w:val="clear" w:color="auto" w:fill="FFFFFF"/>
        </w:rPr>
        <w:lastRenderedPageBreak/>
        <w:t>的责任人在评比、晋升、绩效等方面，根据</w:t>
      </w:r>
      <w:r>
        <w:rPr>
          <w:rFonts w:ascii="仿宋" w:eastAsia="仿宋" w:hAnsi="仿宋" w:cs="仿宋" w:hint="eastAsia"/>
          <w:sz w:val="32"/>
          <w:szCs w:val="32"/>
          <w:shd w:val="clear" w:color="auto" w:fill="FFFFFF"/>
        </w:rPr>
        <w:t>相关</w:t>
      </w:r>
      <w:r>
        <w:rPr>
          <w:rFonts w:ascii="仿宋" w:eastAsia="仿宋" w:hAnsi="仿宋" w:cs="仿宋" w:hint="eastAsia"/>
          <w:sz w:val="32"/>
          <w:szCs w:val="32"/>
          <w:shd w:val="clear" w:color="auto" w:fill="FFFFFF"/>
        </w:rPr>
        <w:t>制度予以处理，造成严重后果的报上级纪检部门、司法机关予以处理</w:t>
      </w:r>
      <w:r>
        <w:rPr>
          <w:rFonts w:ascii="仿宋" w:eastAsia="仿宋" w:hAnsi="仿宋" w:cs="仿宋" w:hint="eastAsia"/>
          <w:sz w:val="32"/>
          <w:szCs w:val="32"/>
          <w:shd w:val="clear" w:color="auto" w:fill="FFFFFF"/>
        </w:rPr>
        <w:t>。</w:t>
      </w:r>
    </w:p>
    <w:p w:rsidR="00A92A6C" w:rsidRDefault="007C37E4">
      <w:pPr>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十、</w:t>
      </w:r>
      <w:r>
        <w:rPr>
          <w:rFonts w:ascii="仿宋" w:eastAsia="仿宋" w:hAnsi="仿宋" w:cs="仿宋" w:hint="eastAsia"/>
          <w:sz w:val="32"/>
          <w:szCs w:val="32"/>
          <w:shd w:val="clear" w:color="auto" w:fill="FFFFFF"/>
        </w:rPr>
        <w:t>对在</w:t>
      </w:r>
      <w:hyperlink r:id="rId11" w:history="1">
        <w:r>
          <w:rPr>
            <w:rStyle w:val="a7"/>
            <w:rFonts w:ascii="仿宋" w:eastAsia="仿宋" w:hAnsi="仿宋" w:cs="仿宋" w:hint="eastAsia"/>
            <w:color w:val="auto"/>
            <w:sz w:val="32"/>
            <w:szCs w:val="32"/>
            <w:shd w:val="clear" w:color="auto" w:fill="FFFFFF"/>
          </w:rPr>
          <w:t>教育</w:t>
        </w:r>
      </w:hyperlink>
      <w:r>
        <w:rPr>
          <w:rFonts w:ascii="仿宋" w:eastAsia="仿宋" w:hAnsi="仿宋" w:cs="仿宋" w:hint="eastAsia"/>
          <w:sz w:val="32"/>
          <w:szCs w:val="32"/>
          <w:shd w:val="clear" w:color="auto" w:fill="FFFFFF"/>
        </w:rPr>
        <w:t>、预防、发现、处理校园欺凌事件等方面有突出表现的责任人，根据</w:t>
      </w:r>
      <w:r>
        <w:rPr>
          <w:rFonts w:ascii="仿宋" w:eastAsia="仿宋" w:hAnsi="仿宋" w:cs="仿宋" w:hint="eastAsia"/>
          <w:sz w:val="32"/>
          <w:szCs w:val="32"/>
          <w:shd w:val="clear" w:color="auto" w:fill="FFFFFF"/>
        </w:rPr>
        <w:t>相关</w:t>
      </w:r>
      <w:r>
        <w:rPr>
          <w:rFonts w:ascii="仿宋" w:eastAsia="仿宋" w:hAnsi="仿宋" w:cs="仿宋" w:hint="eastAsia"/>
          <w:sz w:val="32"/>
          <w:szCs w:val="32"/>
          <w:shd w:val="clear" w:color="auto" w:fill="FFFFFF"/>
        </w:rPr>
        <w:t>制度予以奖励。</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 xml:space="preserve">　</w:t>
      </w:r>
    </w:p>
    <w:sectPr w:rsidR="00A92A6C" w:rsidSect="00A92A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7E4" w:rsidRDefault="007C37E4" w:rsidP="00F941AB">
      <w:r>
        <w:separator/>
      </w:r>
    </w:p>
  </w:endnote>
  <w:endnote w:type="continuationSeparator" w:id="1">
    <w:p w:rsidR="007C37E4" w:rsidRDefault="007C37E4" w:rsidP="00F94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rif">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7E4" w:rsidRDefault="007C37E4" w:rsidP="00F941AB">
      <w:r>
        <w:separator/>
      </w:r>
    </w:p>
  </w:footnote>
  <w:footnote w:type="continuationSeparator" w:id="1">
    <w:p w:rsidR="007C37E4" w:rsidRDefault="007C37E4" w:rsidP="00F941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79792"/>
    <w:multiLevelType w:val="singleLevel"/>
    <w:tmpl w:val="95F79792"/>
    <w:lvl w:ilvl="0">
      <w:start w:val="1"/>
      <w:numFmt w:val="decimal"/>
      <w:suff w:val="nothing"/>
      <w:lvlText w:val="%1、"/>
      <w:lvlJc w:val="left"/>
    </w:lvl>
  </w:abstractNum>
  <w:abstractNum w:abstractNumId="1">
    <w:nsid w:val="0FE2DE4F"/>
    <w:multiLevelType w:val="singleLevel"/>
    <w:tmpl w:val="0FE2DE4F"/>
    <w:lvl w:ilvl="0">
      <w:start w:val="1"/>
      <w:numFmt w:val="chineseCounting"/>
      <w:suff w:val="nothing"/>
      <w:lvlText w:val="%1、"/>
      <w:lvlJc w:val="left"/>
      <w:rPr>
        <w:rFonts w:hint="eastAsia"/>
      </w:rPr>
    </w:lvl>
  </w:abstractNum>
  <w:abstractNum w:abstractNumId="2">
    <w:nsid w:val="19D7A702"/>
    <w:multiLevelType w:val="singleLevel"/>
    <w:tmpl w:val="19D7A702"/>
    <w:lvl w:ilvl="0">
      <w:start w:val="5"/>
      <w:numFmt w:val="chineseCounting"/>
      <w:suff w:val="nothing"/>
      <w:lvlText w:val="%1、"/>
      <w:lvlJc w:val="left"/>
      <w:rPr>
        <w:rFonts w:hint="eastAsia"/>
      </w:rPr>
    </w:lvl>
  </w:abstractNum>
  <w:abstractNum w:abstractNumId="3">
    <w:nsid w:val="4514FF6E"/>
    <w:multiLevelType w:val="singleLevel"/>
    <w:tmpl w:val="4514FF6E"/>
    <w:lvl w:ilvl="0">
      <w:start w:val="1"/>
      <w:numFmt w:val="chineseCounting"/>
      <w:suff w:val="nothing"/>
      <w:lvlText w:val="%1、"/>
      <w:lvlJc w:val="left"/>
      <w:rPr>
        <w:rFonts w:hint="eastAsia"/>
      </w:rPr>
    </w:lvl>
  </w:abstractNum>
  <w:abstractNum w:abstractNumId="4">
    <w:nsid w:val="50457D21"/>
    <w:multiLevelType w:val="singleLevel"/>
    <w:tmpl w:val="50457D21"/>
    <w:lvl w:ilvl="0">
      <w:start w:val="1"/>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80A0385"/>
    <w:rsid w:val="007C37E4"/>
    <w:rsid w:val="00A92A6C"/>
    <w:rsid w:val="00D47588"/>
    <w:rsid w:val="00F941AB"/>
    <w:rsid w:val="080A0385"/>
    <w:rsid w:val="183778D4"/>
    <w:rsid w:val="4E806DD0"/>
    <w:rsid w:val="76225B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Keyboard" w:qFormat="1"/>
    <w:lsdException w:name="HTML Sampl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2A6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92A6C"/>
    <w:pPr>
      <w:jc w:val="left"/>
      <w:outlineLvl w:val="0"/>
    </w:pPr>
    <w:rPr>
      <w:rFonts w:ascii="宋体" w:eastAsia="宋体" w:hAnsi="宋体" w:cs="Times New Roman"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2A6C"/>
    <w:pPr>
      <w:jc w:val="left"/>
    </w:pPr>
    <w:rPr>
      <w:rFonts w:cs="Times New Roman"/>
      <w:kern w:val="0"/>
      <w:sz w:val="24"/>
    </w:rPr>
  </w:style>
  <w:style w:type="character" w:styleId="a4">
    <w:name w:val="Strong"/>
    <w:basedOn w:val="a0"/>
    <w:qFormat/>
    <w:rsid w:val="00A92A6C"/>
    <w:rPr>
      <w:b/>
    </w:rPr>
  </w:style>
  <w:style w:type="character" w:styleId="a5">
    <w:name w:val="FollowedHyperlink"/>
    <w:basedOn w:val="a0"/>
    <w:qFormat/>
    <w:rsid w:val="00A92A6C"/>
    <w:rPr>
      <w:color w:val="333333"/>
      <w:u w:val="none"/>
    </w:rPr>
  </w:style>
  <w:style w:type="character" w:styleId="a6">
    <w:name w:val="Emphasis"/>
    <w:basedOn w:val="a0"/>
    <w:qFormat/>
    <w:rsid w:val="00A92A6C"/>
    <w:rPr>
      <w:i/>
    </w:rPr>
  </w:style>
  <w:style w:type="character" w:styleId="HTML">
    <w:name w:val="HTML Definition"/>
    <w:basedOn w:val="a0"/>
    <w:rsid w:val="00A92A6C"/>
    <w:rPr>
      <w:i/>
    </w:rPr>
  </w:style>
  <w:style w:type="character" w:styleId="a7">
    <w:name w:val="Hyperlink"/>
    <w:basedOn w:val="a0"/>
    <w:qFormat/>
    <w:rsid w:val="00A92A6C"/>
    <w:rPr>
      <w:color w:val="333333"/>
      <w:u w:val="none"/>
    </w:rPr>
  </w:style>
  <w:style w:type="character" w:styleId="HTML0">
    <w:name w:val="HTML Code"/>
    <w:basedOn w:val="a0"/>
    <w:qFormat/>
    <w:rsid w:val="00A92A6C"/>
    <w:rPr>
      <w:rFonts w:ascii="serif" w:eastAsia="serif" w:hAnsi="serif" w:cs="serif" w:hint="default"/>
      <w:sz w:val="21"/>
      <w:szCs w:val="21"/>
    </w:rPr>
  </w:style>
  <w:style w:type="character" w:styleId="HTML1">
    <w:name w:val="HTML Keyboard"/>
    <w:basedOn w:val="a0"/>
    <w:qFormat/>
    <w:rsid w:val="00A92A6C"/>
    <w:rPr>
      <w:rFonts w:ascii="serif" w:eastAsia="serif" w:hAnsi="serif" w:cs="serif" w:hint="default"/>
      <w:sz w:val="21"/>
      <w:szCs w:val="21"/>
    </w:rPr>
  </w:style>
  <w:style w:type="character" w:styleId="HTML2">
    <w:name w:val="HTML Sample"/>
    <w:basedOn w:val="a0"/>
    <w:qFormat/>
    <w:rsid w:val="00A92A6C"/>
    <w:rPr>
      <w:rFonts w:ascii="serif" w:eastAsia="serif" w:hAnsi="serif" w:cs="serif"/>
      <w:sz w:val="21"/>
      <w:szCs w:val="21"/>
    </w:rPr>
  </w:style>
  <w:style w:type="paragraph" w:customStyle="1" w:styleId="Style13">
    <w:name w:val="_Style 13"/>
    <w:basedOn w:val="a"/>
    <w:next w:val="a"/>
    <w:qFormat/>
    <w:rsid w:val="00A92A6C"/>
    <w:pPr>
      <w:pBdr>
        <w:bottom w:val="single" w:sz="6" w:space="1" w:color="auto"/>
      </w:pBdr>
      <w:jc w:val="center"/>
    </w:pPr>
    <w:rPr>
      <w:rFonts w:ascii="Arial" w:eastAsia="宋体"/>
      <w:vanish/>
      <w:sz w:val="16"/>
    </w:rPr>
  </w:style>
  <w:style w:type="paragraph" w:customStyle="1" w:styleId="Style14">
    <w:name w:val="_Style 14"/>
    <w:basedOn w:val="a"/>
    <w:next w:val="a"/>
    <w:rsid w:val="00A92A6C"/>
    <w:pPr>
      <w:pBdr>
        <w:top w:val="single" w:sz="6" w:space="1" w:color="auto"/>
      </w:pBdr>
      <w:jc w:val="center"/>
    </w:pPr>
    <w:rPr>
      <w:rFonts w:ascii="Arial" w:eastAsia="宋体"/>
      <w:vanish/>
      <w:sz w:val="16"/>
    </w:rPr>
  </w:style>
  <w:style w:type="paragraph" w:styleId="a8">
    <w:name w:val="header"/>
    <w:basedOn w:val="a"/>
    <w:link w:val="Char"/>
    <w:rsid w:val="00F941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F941AB"/>
    <w:rPr>
      <w:rFonts w:asciiTheme="minorHAnsi" w:eastAsiaTheme="minorEastAsia" w:hAnsiTheme="minorHAnsi" w:cstheme="minorBidi"/>
      <w:kern w:val="2"/>
      <w:sz w:val="18"/>
      <w:szCs w:val="18"/>
    </w:rPr>
  </w:style>
  <w:style w:type="paragraph" w:styleId="a9">
    <w:name w:val="footer"/>
    <w:basedOn w:val="a"/>
    <w:link w:val="Char0"/>
    <w:rsid w:val="00F941AB"/>
    <w:pPr>
      <w:tabs>
        <w:tab w:val="center" w:pos="4153"/>
        <w:tab w:val="right" w:pos="8306"/>
      </w:tabs>
      <w:snapToGrid w:val="0"/>
      <w:jc w:val="left"/>
    </w:pPr>
    <w:rPr>
      <w:sz w:val="18"/>
      <w:szCs w:val="18"/>
    </w:rPr>
  </w:style>
  <w:style w:type="character" w:customStyle="1" w:styleId="Char0">
    <w:name w:val="页脚 Char"/>
    <w:basedOn w:val="a0"/>
    <w:link w:val="a9"/>
    <w:rsid w:val="00F941A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m114.cn/wen/158/31485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7jiaoyu.com/" TargetMode="External"/><Relationship Id="rId5" Type="http://schemas.openxmlformats.org/officeDocument/2006/relationships/webSettings" Target="webSettings.xml"/><Relationship Id="rId10" Type="http://schemas.openxmlformats.org/officeDocument/2006/relationships/hyperlink" Target="http://www.17jiaoyu.com/" TargetMode="External"/><Relationship Id="rId4" Type="http://schemas.openxmlformats.org/officeDocument/2006/relationships/settings" Target="settings.xml"/><Relationship Id="rId9" Type="http://schemas.openxmlformats.org/officeDocument/2006/relationships/hyperlink" Target="http://www.17jiaoy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2018-12-14T08:39:00Z</dcterms:created>
  <dcterms:modified xsi:type="dcterms:W3CDTF">2019-01-21T07:04:00Z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