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B9" w:rsidRDefault="00566BB9" w:rsidP="00566BB9">
      <w:pPr>
        <w:widowControl/>
        <w:spacing w:line="530" w:lineRule="exact"/>
        <w:rPr>
          <w:rFonts w:eastAsia="仿宋_GB2312" w:hint="eastAsia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>：</w:t>
      </w:r>
    </w:p>
    <w:p w:rsidR="00566BB9" w:rsidRDefault="00566BB9" w:rsidP="00566BB9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“少数民族学生思想政治教育问题研究”</w:t>
      </w:r>
    </w:p>
    <w:p w:rsidR="00566BB9" w:rsidRDefault="00566BB9" w:rsidP="00566BB9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专题培训班名额分配表</w:t>
      </w:r>
    </w:p>
    <w:p w:rsidR="00566BB9" w:rsidRDefault="00566BB9" w:rsidP="00566BB9">
      <w:pPr>
        <w:spacing w:line="500" w:lineRule="exact"/>
        <w:ind w:left="1256" w:hanging="1256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（新疆师范大学中心  </w:t>
      </w:r>
      <w:r>
        <w:rPr>
          <w:rFonts w:eastAsia="仿宋_GB2312"/>
          <w:kern w:val="0"/>
          <w:sz w:val="30"/>
          <w:szCs w:val="30"/>
        </w:rPr>
        <w:t>120</w:t>
      </w:r>
      <w:r>
        <w:rPr>
          <w:rFonts w:ascii="仿宋_GB2312" w:eastAsia="仿宋_GB2312" w:hAnsi="宋体" w:cs="宋体"/>
          <w:kern w:val="0"/>
          <w:sz w:val="30"/>
          <w:szCs w:val="30"/>
        </w:rPr>
        <w:t>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566BB9" w:rsidRDefault="00566BB9" w:rsidP="00566BB9">
      <w:pPr>
        <w:pStyle w:val="a3"/>
        <w:adjustRightInd w:val="0"/>
        <w:snapToGrid w:val="0"/>
        <w:spacing w:line="540" w:lineRule="exact"/>
        <w:ind w:firstLineChars="0" w:firstLine="0"/>
        <w:jc w:val="center"/>
        <w:rPr>
          <w:rFonts w:ascii="宋体" w:eastAsia="宋体" w:cs="宋体"/>
          <w:sz w:val="24"/>
        </w:rPr>
      </w:pPr>
    </w:p>
    <w:p w:rsidR="00566BB9" w:rsidRDefault="00566BB9" w:rsidP="00566BB9">
      <w:pPr>
        <w:spacing w:line="500" w:lineRule="exact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部属高校名额分配（每所高校</w:t>
      </w: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个名额）：</w:t>
      </w:r>
    </w:p>
    <w:p w:rsidR="00566BB9" w:rsidRDefault="00566BB9" w:rsidP="00566BB9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北京大学、清华大学、中国人民大学、北京师范大学、中国农业大学、中央民族大学、北京科技大学、北京邮电大学、中国地质大学（北京）、北京林业大学、中央财经大学、中国政法大学、中央戏剧学院、对外经济贸易大学、南开大学、大连理工大学、大连海事大学、东北师范大学、东北林业大学、复旦大学、上海交通大学、同济大学、华东理工大学、华东师范大学、上海财经大学、东南大学、中国矿业大学、江南大学、中国药科大学、合肥工业大学、浙江大学、厦门大学、山东大学、中国石油大学（华东）、武汉大学、中国地质大学（武汉）、华中农业大学、湖南大学、中南大学、中山大学、重庆大学、西南大学、西南财经大学、西南交通大学、西安交通大学、西北农林科技大学、陕西师范大学、西北民族大学</w:t>
      </w:r>
    </w:p>
    <w:p w:rsidR="00566BB9" w:rsidRDefault="00566BB9" w:rsidP="00566BB9">
      <w:pPr>
        <w:spacing w:line="500" w:lineRule="exact"/>
        <w:ind w:left="1256" w:hanging="1256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566BB9" w:rsidTr="00502CC0">
        <w:trPr>
          <w:trHeight w:val="300"/>
        </w:trPr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</w:tr>
      <w:tr w:rsidR="00566BB9" w:rsidTr="00502CC0">
        <w:trPr>
          <w:trHeight w:val="300"/>
        </w:trPr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566BB9" w:rsidTr="00502CC0">
        <w:trPr>
          <w:trHeight w:val="300"/>
        </w:trPr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566BB9" w:rsidTr="00502CC0">
        <w:trPr>
          <w:trHeight w:val="300"/>
        </w:trPr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566BB9" w:rsidTr="00502CC0">
        <w:trPr>
          <w:trHeight w:val="300"/>
        </w:trPr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566BB9" w:rsidTr="00502CC0">
        <w:trPr>
          <w:trHeight w:val="300"/>
        </w:trPr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566BB9" w:rsidTr="00502CC0">
        <w:trPr>
          <w:trHeight w:val="300"/>
        </w:trPr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566BB9" w:rsidTr="00502CC0">
        <w:trPr>
          <w:trHeight w:val="300"/>
        </w:trPr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</w:tcPr>
          <w:p w:rsidR="00566BB9" w:rsidRDefault="00566BB9" w:rsidP="00502CC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985937" w:rsidRDefault="00566BB9">
      <w:r>
        <w:rPr>
          <w:rFonts w:hint="eastAsia"/>
          <w:bCs/>
          <w:sz w:val="28"/>
          <w:szCs w:val="28"/>
        </w:rPr>
        <w:t>注：请各地各校优先安排少数民族学生专职辅导员</w:t>
      </w:r>
      <w:bookmarkStart w:id="0" w:name="_GoBack"/>
      <w:bookmarkEnd w:id="0"/>
    </w:p>
    <w:sectPr w:rsidR="0098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B9"/>
    <w:rsid w:val="00566BB9"/>
    <w:rsid w:val="009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66BB9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566BB9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66BB9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566BB9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2018-05-14T00:28:00Z</dcterms:created>
  <dcterms:modified xsi:type="dcterms:W3CDTF">2018-05-14T00:28:00Z</dcterms:modified>
</cp:coreProperties>
</file>