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附件2</w:t>
      </w:r>
    </w:p>
    <w:p>
      <w:pPr>
        <w:spacing w:line="560" w:lineRule="exact"/>
        <w:ind w:firstLine="0" w:firstLineChars="0"/>
        <w:jc w:val="center"/>
        <w:rPr>
          <w:rFonts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bCs/>
          <w:sz w:val="36"/>
          <w:szCs w:val="36"/>
          <w:lang w:val="en-US" w:eastAsia="zh-CN"/>
        </w:rPr>
        <w:t>2020年度</w:t>
      </w:r>
      <w:r>
        <w:rPr>
          <w:rFonts w:hint="eastAsia" w:ascii="Times New Roman" w:hAnsi="Times New Roman" w:eastAsia="方正小标宋简体" w:cs="Times New Roman"/>
          <w:bCs/>
          <w:sz w:val="36"/>
          <w:szCs w:val="36"/>
        </w:rPr>
        <w:t>中华经典诵读网络专项培训报名方式</w:t>
      </w:r>
    </w:p>
    <w:p>
      <w:pPr>
        <w:spacing w:line="300" w:lineRule="exact"/>
        <w:ind w:firstLine="0" w:firstLineChars="0"/>
        <w:rPr>
          <w:rFonts w:ascii="Times New Roman" w:hAnsi="Times New Roman" w:eastAsia="仿宋_GB2312" w:cs="Times New Roman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  <w:szCs w:val="36"/>
        </w:rPr>
        <w:t>参培教师可选择电脑端或手机端</w:t>
      </w:r>
      <w:r>
        <w:rPr>
          <w:rFonts w:ascii="Times New Roman" w:hAnsi="Times New Roman" w:eastAsia="仿宋_GB2312" w:cs="Times New Roman"/>
          <w:b/>
          <w:sz w:val="32"/>
          <w:szCs w:val="36"/>
        </w:rPr>
        <w:t>任意一种</w:t>
      </w:r>
      <w:r>
        <w:rPr>
          <w:rFonts w:ascii="Times New Roman" w:hAnsi="Times New Roman" w:eastAsia="仿宋_GB2312" w:cs="Times New Roman"/>
          <w:sz w:val="32"/>
          <w:szCs w:val="36"/>
        </w:rPr>
        <w:t>方式完成登录报名。具体报名步骤如下：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黑体" w:cs="Times New Roman"/>
          <w:bCs/>
          <w:sz w:val="32"/>
          <w:szCs w:val="36"/>
        </w:rPr>
      </w:pPr>
      <w:r>
        <w:rPr>
          <w:rFonts w:ascii="Times New Roman" w:hAnsi="Times New Roman" w:eastAsia="黑体" w:cs="Times New Roman"/>
          <w:bCs/>
          <w:sz w:val="32"/>
          <w:szCs w:val="36"/>
        </w:rPr>
        <w:t>一、电脑端报名步骤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  <w:r>
        <w:rPr>
          <w:rFonts w:ascii="Times New Roman" w:hAnsi="Times New Roman" w:eastAsia="楷体_GB2312" w:cs="Times New Roman"/>
          <w:b/>
          <w:sz w:val="32"/>
          <w:szCs w:val="36"/>
        </w:rPr>
        <w:t>（一）第一步：登录网站，进入申报页面。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登录“泛在学习网”：http://www.mymooc.net.cn。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2.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点击顶部图片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【</w:t>
      </w:r>
      <w:r>
        <w:rPr>
          <w:rFonts w:ascii="Times New Roman" w:hAnsi="Times New Roman" w:eastAsia="仿宋_GB2312" w:cs="Times New Roman"/>
          <w:sz w:val="32"/>
          <w:szCs w:val="36"/>
        </w:rPr>
        <w:t>2020年度教育部中华经典诵读网络培训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】</w:t>
      </w:r>
      <w:r>
        <w:rPr>
          <w:rFonts w:ascii="Times New Roman" w:hAnsi="Times New Roman" w:eastAsia="仿宋_GB2312" w:cs="Times New Roman"/>
          <w:sz w:val="32"/>
          <w:szCs w:val="36"/>
        </w:rPr>
        <w:t>或点击首页导航栏中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【</w:t>
      </w:r>
      <w:r>
        <w:rPr>
          <w:rFonts w:ascii="Times New Roman" w:hAnsi="Times New Roman" w:eastAsia="仿宋_GB2312" w:cs="Times New Roman"/>
          <w:sz w:val="32"/>
          <w:szCs w:val="36"/>
        </w:rPr>
        <w:t>诵读培训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】</w:t>
      </w:r>
      <w:r>
        <w:rPr>
          <w:rFonts w:ascii="Times New Roman" w:hAnsi="Times New Roman" w:eastAsia="仿宋_GB2312" w:cs="Times New Roman"/>
          <w:sz w:val="32"/>
          <w:szCs w:val="36"/>
        </w:rPr>
        <w:t>选项。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点击后即可进入申报页面，按页面提示填写申报信息。如首次进入或因故中断未完成申报信息填写的选【还未申</w:t>
      </w:r>
      <w:r>
        <w:rPr>
          <w:rFonts w:ascii="Times New Roman" w:hAnsi="Times New Roman" w:eastAsia="仿宋_GB2312" w:cs="Times New Roman"/>
          <w:sz w:val="32"/>
          <w:szCs w:val="32"/>
        </w:rPr>
        <w:t>报】，如已提交申报信息，均选【我已申报】按钮。</w:t>
      </w:r>
    </w:p>
    <w:p>
      <w:pPr>
        <w:spacing w:after="240"/>
        <w:ind w:left="-3" w:leftChars="-338" w:hanging="707" w:hangingChars="337"/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4445</wp:posOffset>
            </wp:positionV>
            <wp:extent cx="2617470" cy="1510030"/>
            <wp:effectExtent l="0" t="0" r="3810" b="13970"/>
            <wp:wrapNone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 xml:space="preserve">   </w:t>
      </w:r>
    </w:p>
    <w:p>
      <w:pPr>
        <w:spacing w:after="24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楷体_GB2312" w:cs="Times New Roman"/>
          <w:b/>
          <w:sz w:val="32"/>
          <w:szCs w:val="36"/>
        </w:rPr>
        <w:t>（二）第二步：填写申报信息，报名课程。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填写申报信息。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填写姓名、教师资格证号、所在学校、所属区域、手机号等信息，并上传教师资格证照片。</w:t>
      </w:r>
    </w:p>
    <w:p>
      <w:pPr>
        <w:rPr>
          <w:rFonts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84455</wp:posOffset>
            </wp:positionV>
            <wp:extent cx="2651125" cy="1824990"/>
            <wp:effectExtent l="0" t="0" r="635" b="3810"/>
            <wp:wrapNone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firstLine="0" w:firstLineChars="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textAlignment w:val="auto"/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960" w:firstLineChars="3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2.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微信扫描二维码。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绑定系统生成二维码，可实现自</w:t>
      </w:r>
      <w:bookmarkStart w:id="0" w:name="_GoBack"/>
      <w:bookmarkEnd w:id="0"/>
      <w:r>
        <w:rPr>
          <w:rFonts w:ascii="Times New Roman" w:hAnsi="Times New Roman" w:eastAsia="仿宋_GB2312" w:cs="Times New Roman"/>
          <w:bCs/>
          <w:sz w:val="32"/>
          <w:szCs w:val="36"/>
        </w:rPr>
        <w:t>由切换微信端或电脑端的课程学习。</w:t>
      </w:r>
    </w:p>
    <w:p>
      <w:pPr>
        <w:spacing w:after="240"/>
        <w:ind w:left="-345" w:leftChars="-337" w:hanging="363" w:hangingChars="173"/>
        <w:rPr>
          <w:rFonts w:ascii="仿宋_GB2312" w:hAnsi="仿宋_GB2312" w:eastAsia="仿宋_GB2312" w:cs="仿宋_GB2312"/>
          <w:sz w:val="32"/>
          <w:szCs w:val="36"/>
        </w:rPr>
      </w:pPr>
      <w:r>
        <w:rPr>
          <w:b w:val="0"/>
          <w:bCs w:val="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76200</wp:posOffset>
            </wp:positionV>
            <wp:extent cx="2649855" cy="1779905"/>
            <wp:effectExtent l="0" t="0" r="1905" b="3175"/>
            <wp:wrapNone/>
            <wp:docPr id="1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-155" w:leftChars="-337" w:hanging="553" w:hangingChars="173"/>
        <w:rPr>
          <w:rFonts w:ascii="仿宋_GB2312" w:hAnsi="仿宋_GB2312" w:eastAsia="仿宋_GB2312" w:cs="仿宋_GB2312"/>
          <w:sz w:val="32"/>
          <w:szCs w:val="36"/>
        </w:rPr>
      </w:pPr>
    </w:p>
    <w:p>
      <w:pPr>
        <w:spacing w:after="240"/>
        <w:ind w:left="0" w:leftChars="0" w:firstLine="0" w:firstLineChars="0"/>
        <w:rPr>
          <w:rFonts w:ascii="仿宋_GB2312" w:hAnsi="仿宋_GB2312" w:eastAsia="仿宋_GB2312" w:cs="仿宋_GB2312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获得专属用户名及密码。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用户名默认为填报信息时使用的手机号码，系统直接生成初始密码。点击【下一步】，前往</w:t>
      </w:r>
      <w:r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课程报名页面。</w:t>
      </w:r>
    </w:p>
    <w:p>
      <w:pPr>
        <w:spacing w:before="313" w:beforeLines="100" w:after="0" w:line="540" w:lineRule="exact"/>
        <w:ind w:firstLine="0" w:firstLineChars="0"/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129540</wp:posOffset>
            </wp:positionV>
            <wp:extent cx="2649855" cy="1824990"/>
            <wp:effectExtent l="0" t="0" r="1905" b="3810"/>
            <wp:wrapNone/>
            <wp:docPr id="1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仿宋_GB2312" w:hAnsi="仿宋_GB2312" w:eastAsia="仿宋_GB2312" w:cs="仿宋_GB2312"/>
          <w:b w:val="0"/>
          <w:bCs w:val="0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课程报名。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Cs/>
          <w:sz w:val="32"/>
          <w:szCs w:val="36"/>
        </w:rPr>
      </w:pPr>
      <w:r>
        <w:rPr>
          <w:rFonts w:ascii="Times New Roman" w:hAnsi="Times New Roman" w:eastAsia="仿宋_GB2312" w:cs="Times New Roman"/>
          <w:bCs/>
          <w:sz w:val="32"/>
          <w:szCs w:val="36"/>
        </w:rPr>
        <w:t>（1）选择任一专辑，点击【去报名】，进入详情页。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294" w:leftChars="-405" w:hanging="556" w:hangingChars="265"/>
        <w:textAlignment w:val="auto"/>
        <w:rPr>
          <w:rFonts w:ascii="仿宋_GB2312" w:hAnsi="仿宋_GB2312" w:eastAsia="仿宋_GB2312" w:cs="仿宋_GB2312"/>
          <w:b/>
          <w:sz w:val="32"/>
          <w:szCs w:val="36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80010</wp:posOffset>
            </wp:positionV>
            <wp:extent cx="4022725" cy="1932305"/>
            <wp:effectExtent l="0" t="0" r="635" b="3175"/>
            <wp:wrapNone/>
            <wp:docPr id="2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6"/>
          <w:lang w:val="en-US" w:eastAsia="zh-CN"/>
        </w:rPr>
        <w:t xml:space="preserve">    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（2）查看时间和剩余人数，选择1个合适班次，点击【我要报名】。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20" w:firstLineChars="200"/>
        <w:textAlignment w:val="auto"/>
        <w:rPr>
          <w:rFonts w:ascii="Times New Roman" w:hAnsi="Times New Roman" w:eastAsia="仿宋_GB2312" w:cs="Times New Roman"/>
          <w:bCs/>
          <w:sz w:val="32"/>
          <w:szCs w:val="32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-24130</wp:posOffset>
            </wp:positionV>
            <wp:extent cx="4045585" cy="1617345"/>
            <wp:effectExtent l="0" t="0" r="8255" b="13335"/>
            <wp:wrapNone/>
            <wp:docPr id="2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46" w:leftChars="-405" w:hanging="1296" w:hangingChars="405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before="240"/>
        <w:rPr>
          <w:rFonts w:ascii="仿宋_GB2312" w:hAnsi="仿宋_GB2312" w:eastAsia="仿宋_GB2312" w:cs="仿宋_GB2312"/>
          <w:sz w:val="32"/>
          <w:szCs w:val="36"/>
        </w:rPr>
      </w:pPr>
    </w:p>
    <w:p>
      <w:pPr>
        <w:numPr>
          <w:ilvl w:val="-1"/>
          <w:numId w:val="0"/>
        </w:numPr>
        <w:spacing w:line="540" w:lineRule="exact"/>
        <w:ind w:left="0" w:firstLine="643" w:firstLineChars="200"/>
        <w:rPr>
          <w:rFonts w:hint="eastAsia" w:ascii="Times New Roman" w:hAnsi="Times New Roman" w:eastAsia="仿宋_GB2312" w:cs="Times New Roman"/>
          <w:b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在弹出的窗口中输入用户名及密码，即完成报名。首次登录后可自行修改密码，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如后期登录课程遗忘，可根据页面提示，使用注册时手机号找回密码。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黑体" w:cs="Times New Roman"/>
          <w:bCs/>
          <w:sz w:val="32"/>
          <w:szCs w:val="36"/>
        </w:rPr>
      </w:pPr>
      <w:r>
        <w:rPr>
          <w:rFonts w:ascii="Times New Roman" w:hAnsi="Times New Roman" w:eastAsia="黑体" w:cs="Times New Roman"/>
          <w:bCs/>
          <w:sz w:val="32"/>
          <w:szCs w:val="36"/>
        </w:rPr>
        <w:t>二、手机端报名步骤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  <w:r>
        <w:rPr>
          <w:rFonts w:ascii="Times New Roman" w:hAnsi="Times New Roman" w:eastAsia="楷体_GB2312" w:cs="Times New Roman"/>
          <w:b/>
          <w:sz w:val="32"/>
          <w:szCs w:val="36"/>
        </w:rPr>
        <w:t>（一）第一步：关注微信公众号，进入申报页面。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微信公众号搜索“泛在学院”进入公众号。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点击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eastAsia="zh-CN"/>
        </w:rPr>
        <w:t>页面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左下角【发现课程】，菜单中选择【诵读网络专项培训】。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6"/>
          <w:lang w:val="en-US" w:eastAsia="zh-CN"/>
        </w:rPr>
        <w:t xml:space="preserve">    </w:t>
      </w:r>
      <w:r>
        <w:rPr>
          <w:rFonts w:ascii="Times New Roman" w:hAnsi="Times New Roman" w:eastAsia="楷体_GB2312" w:cs="Times New Roman"/>
          <w:b/>
          <w:sz w:val="32"/>
          <w:szCs w:val="36"/>
        </w:rPr>
        <w:t>（二）第二步：填写申报信息，报名课程。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填写申报信息。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填写姓名、教师资格证号、所在学校、所属区域、手机号等信息，并上传教师资格证照片。</w:t>
      </w:r>
    </w:p>
    <w:p>
      <w:pPr>
        <w:spacing w:after="240"/>
        <w:ind w:firstLine="210" w:firstLineChars="100"/>
        <w:rPr>
          <w:rFonts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212090</wp:posOffset>
            </wp:positionV>
            <wp:extent cx="2160270" cy="2016125"/>
            <wp:effectExtent l="0" t="0" r="3810" b="10795"/>
            <wp:wrapNone/>
            <wp:docPr id="2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/>
          <w:sz w:val="32"/>
          <w:szCs w:val="36"/>
        </w:rPr>
      </w:pPr>
      <w:r>
        <w:rPr>
          <w:rFonts w:hint="eastAsia" w:ascii="仿宋_GB2312" w:hAnsi="仿宋_GB2312" w:eastAsia="仿宋_GB2312" w:cs="仿宋_GB2312"/>
          <w:b/>
          <w:sz w:val="32"/>
          <w:szCs w:val="36"/>
        </w:rPr>
        <w:t xml:space="preserve"> </w:t>
      </w:r>
    </w:p>
    <w:p>
      <w:pPr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numPr>
          <w:ilvl w:val="-1"/>
          <w:numId w:val="0"/>
        </w:numPr>
        <w:spacing w:line="540" w:lineRule="exact"/>
        <w:ind w:firstLine="0" w:firstLineChars="0"/>
        <w:rPr>
          <w:rFonts w:hint="eastAsia" w:ascii="Times New Roman" w:hAnsi="Times New Roman" w:eastAsia="仿宋_GB2312" w:cs="Times New Roman"/>
          <w:b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获得专属用户名及密码，可用于电脑客户端的课程学习（泛在学习网：http://www.mymooc.net.cn）。用户名默认为填报信息时使用的手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机号码，系统直接生成初始密码。点击【下一步】，前往课程报名页面。</w:t>
      </w:r>
    </w:p>
    <w:p>
      <w:pPr>
        <w:ind w:firstLine="283" w:firstLineChars="135"/>
        <w:rPr>
          <w:rFonts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92710</wp:posOffset>
            </wp:positionV>
            <wp:extent cx="2411095" cy="1938020"/>
            <wp:effectExtent l="0" t="0" r="12065" b="1270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after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after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_GB2312" w:hAnsi="仿宋_GB2312" w:eastAsia="仿宋_GB2312" w:cs="仿宋_GB2312"/>
          <w:b w:val="0"/>
          <w:bCs/>
          <w:sz w:val="32"/>
          <w:szCs w:val="36"/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</w:rPr>
        <w:t>报名课程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_GB2312" w:hAnsi="仿宋_GB2312" w:eastAsia="仿宋_GB2312" w:cs="仿宋_GB2312"/>
          <w:bCs/>
          <w:sz w:val="32"/>
          <w:szCs w:val="36"/>
        </w:rPr>
      </w:pPr>
      <w:r>
        <w:rPr>
          <w:rFonts w:hint="eastAsia" w:ascii="仿宋_GB2312" w:hAnsi="仿宋_GB2312" w:eastAsia="仿宋_GB2312" w:cs="仿宋_GB2312"/>
          <w:bCs/>
          <w:sz w:val="32"/>
          <w:szCs w:val="36"/>
        </w:rPr>
        <w:t>（1）</w:t>
      </w:r>
      <w:r>
        <w:rPr>
          <w:rFonts w:ascii="仿宋_GB2312" w:hAnsi="仿宋_GB2312" w:eastAsia="仿宋_GB2312" w:cs="仿宋_GB2312"/>
          <w:bCs/>
          <w:sz w:val="32"/>
          <w:szCs w:val="36"/>
        </w:rPr>
        <w:t>选择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任一</w:t>
      </w:r>
      <w:r>
        <w:rPr>
          <w:rFonts w:ascii="仿宋_GB2312" w:hAnsi="仿宋_GB2312" w:eastAsia="仿宋_GB2312" w:cs="仿宋_GB2312"/>
          <w:bCs/>
          <w:sz w:val="32"/>
          <w:szCs w:val="36"/>
        </w:rPr>
        <w:t>专辑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，</w:t>
      </w:r>
      <w:r>
        <w:rPr>
          <w:rFonts w:ascii="仿宋_GB2312" w:hAnsi="仿宋_GB2312" w:eastAsia="仿宋_GB2312" w:cs="仿宋_GB2312"/>
          <w:bCs/>
          <w:sz w:val="32"/>
          <w:szCs w:val="36"/>
        </w:rPr>
        <w:t>点击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【立即报名】，进入详情页，并点击【我要报名】。</w:t>
      </w: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44450</wp:posOffset>
            </wp:positionV>
            <wp:extent cx="3335020" cy="1891665"/>
            <wp:effectExtent l="0" t="0" r="2540" b="13335"/>
            <wp:wrapNone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 cstate="print"/>
                    <a:srcRect t="15477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891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before="240"/>
        <w:ind w:firstLine="640" w:firstLineChars="200"/>
        <w:rPr>
          <w:rFonts w:ascii="仿宋_GB2312" w:hAnsi="仿宋_GB2312" w:eastAsia="仿宋_GB2312" w:cs="仿宋_GB2312"/>
          <w:bCs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20" w:firstLineChars="200"/>
        <w:textAlignment w:val="auto"/>
        <w:rPr>
          <w:rFonts w:ascii="仿宋_GB2312" w:hAnsi="仿宋_GB2312" w:eastAsia="仿宋_GB2312" w:cs="仿宋_GB2312"/>
          <w:bCs/>
          <w:sz w:val="32"/>
          <w:szCs w:val="36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428625</wp:posOffset>
            </wp:positionV>
            <wp:extent cx="2228850" cy="2297430"/>
            <wp:effectExtent l="0" t="0" r="11430" b="3810"/>
            <wp:wrapNone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（2）选择1个合适</w:t>
      </w:r>
      <w:r>
        <w:rPr>
          <w:rFonts w:ascii="仿宋_GB2312" w:hAnsi="仿宋_GB2312" w:eastAsia="仿宋_GB2312" w:cs="仿宋_GB2312"/>
          <w:bCs/>
          <w:sz w:val="32"/>
          <w:szCs w:val="36"/>
        </w:rPr>
        <w:t>班次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点击【确认报名】，即完成报名。</w:t>
      </w:r>
    </w:p>
    <w:p>
      <w:pPr>
        <w:jc w:val="center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0"/>
        </w:rPr>
      </w:pPr>
    </w:p>
    <w:p>
      <w:pPr>
        <w:tabs>
          <w:tab w:val="left" w:pos="1302"/>
        </w:tabs>
        <w:jc w:val="left"/>
      </w:pPr>
    </w:p>
    <w:p>
      <w:pPr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Style w:val="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6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6"/>
                      </w:rPr>
                    </w:pPr>
                    <w:r>
                      <w:fldChar w:fldCharType="begin"/>
                    </w:r>
                    <w:r>
                      <w:rPr>
                        <w:rStyle w:val="6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94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2020-04-20T06:31:39Z</dcterms:created>
  <dc:creator>edu</dc:creator>
  <cp:lastModifiedBy>edu</cp:lastModifiedBy>
  <dcterms:modified xsi:type="dcterms:W3CDTF">2020-04-20T07:00:00Z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