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7B1" w:rsidRPr="000A53F9" w:rsidRDefault="009277B1" w:rsidP="009277B1">
      <w:pPr>
        <w:pStyle w:val="Default"/>
        <w:rPr>
          <w:rFonts w:ascii="Times New Roman" w:eastAsia="方正仿宋简体" w:cs="Times New Roman"/>
          <w:sz w:val="32"/>
          <w:szCs w:val="32"/>
        </w:rPr>
      </w:pPr>
      <w:r w:rsidRPr="000A53F9">
        <w:rPr>
          <w:rFonts w:ascii="Times New Roman" w:eastAsia="方正仿宋简体" w:cs="Times New Roman"/>
          <w:sz w:val="32"/>
          <w:szCs w:val="32"/>
        </w:rPr>
        <w:t>附件</w:t>
      </w:r>
      <w:r w:rsidRPr="000A53F9">
        <w:rPr>
          <w:rFonts w:ascii="Times New Roman" w:eastAsia="方正仿宋简体" w:cs="Times New Roman"/>
          <w:sz w:val="32"/>
          <w:szCs w:val="32"/>
        </w:rPr>
        <w:t>2</w:t>
      </w:r>
    </w:p>
    <w:p w:rsidR="009277B1" w:rsidRPr="00EE16ED" w:rsidRDefault="009277B1" w:rsidP="009277B1">
      <w:pPr>
        <w:spacing w:line="560" w:lineRule="exact"/>
        <w:ind w:leftChars="-67" w:left="-26" w:hangingChars="32" w:hanging="115"/>
        <w:jc w:val="center"/>
        <w:rPr>
          <w:rFonts w:ascii="方正小标宋简体" w:eastAsia="方正小标宋简体" w:hint="eastAsia"/>
          <w:color w:val="000000"/>
          <w:sz w:val="36"/>
          <w:szCs w:val="36"/>
        </w:rPr>
      </w:pPr>
      <w:r w:rsidRPr="00EE16ED">
        <w:rPr>
          <w:rFonts w:ascii="方正小标宋简体" w:eastAsia="方正小标宋简体" w:hint="eastAsia"/>
          <w:color w:val="000000"/>
          <w:sz w:val="36"/>
          <w:szCs w:val="36"/>
        </w:rPr>
        <w:t>同等学力人员申请硕士学位全国统一考试</w:t>
      </w:r>
    </w:p>
    <w:p w:rsidR="009277B1" w:rsidRPr="00EE16ED" w:rsidRDefault="009277B1" w:rsidP="009277B1">
      <w:pPr>
        <w:spacing w:line="560" w:lineRule="exact"/>
        <w:ind w:leftChars="-67" w:left="-26" w:hangingChars="32" w:hanging="115"/>
        <w:jc w:val="center"/>
        <w:rPr>
          <w:rFonts w:ascii="方正小标宋简体" w:eastAsia="方正小标宋简体" w:hint="eastAsia"/>
          <w:color w:val="000000"/>
          <w:sz w:val="36"/>
          <w:szCs w:val="36"/>
        </w:rPr>
      </w:pPr>
      <w:r w:rsidRPr="00EE16ED">
        <w:rPr>
          <w:rFonts w:ascii="方正小标宋简体" w:eastAsia="方正小标宋简体" w:hint="eastAsia"/>
          <w:color w:val="000000"/>
          <w:sz w:val="36"/>
          <w:szCs w:val="36"/>
        </w:rPr>
        <w:t>突发事件应急处置预案</w:t>
      </w:r>
    </w:p>
    <w:p w:rsidR="009277B1" w:rsidRPr="001D0A32" w:rsidRDefault="009277B1" w:rsidP="009277B1">
      <w:pPr>
        <w:spacing w:line="480" w:lineRule="exact"/>
        <w:jc w:val="center"/>
        <w:rPr>
          <w:rFonts w:eastAsia="华文中宋"/>
          <w:b/>
          <w:sz w:val="36"/>
          <w:szCs w:val="36"/>
        </w:rPr>
      </w:pPr>
    </w:p>
    <w:p w:rsidR="009277B1" w:rsidRPr="00BA07F1" w:rsidRDefault="009277B1" w:rsidP="009277B1">
      <w:pPr>
        <w:autoSpaceDE w:val="0"/>
        <w:autoSpaceDN w:val="0"/>
        <w:adjustRightInd w:val="0"/>
        <w:snapToGrid w:val="0"/>
        <w:spacing w:line="560" w:lineRule="exact"/>
        <w:ind w:firstLineChars="200" w:firstLine="640"/>
        <w:rPr>
          <w:rFonts w:eastAsia="方正仿宋简体"/>
          <w:bCs/>
          <w:kern w:val="0"/>
          <w:sz w:val="32"/>
          <w:szCs w:val="32"/>
          <w:lang w:val="zh-CN"/>
        </w:rPr>
      </w:pPr>
      <w:r w:rsidRPr="00BA07F1">
        <w:rPr>
          <w:rFonts w:eastAsia="方正仿宋简体"/>
          <w:bCs/>
          <w:kern w:val="0"/>
          <w:sz w:val="32"/>
          <w:szCs w:val="32"/>
          <w:lang w:val="zh-CN"/>
        </w:rPr>
        <w:t>为有效预防、及时控制和妥善处理</w:t>
      </w:r>
      <w:r w:rsidRPr="000168BD">
        <w:rPr>
          <w:rFonts w:eastAsia="方正仿宋简体"/>
          <w:color w:val="000000"/>
          <w:sz w:val="32"/>
          <w:szCs w:val="32"/>
        </w:rPr>
        <w:t>同等学力人员申请硕士学位全国统一考试</w:t>
      </w:r>
      <w:r w:rsidRPr="00BA07F1">
        <w:rPr>
          <w:rFonts w:eastAsia="方正仿宋简体"/>
          <w:bCs/>
          <w:kern w:val="0"/>
          <w:sz w:val="32"/>
          <w:szCs w:val="32"/>
          <w:lang w:val="zh-CN"/>
        </w:rPr>
        <w:t>突发事件，提高快速反应和应急处置能力，最</w:t>
      </w:r>
      <w:r>
        <w:rPr>
          <w:rFonts w:eastAsia="方正仿宋简体"/>
          <w:bCs/>
          <w:kern w:val="0"/>
          <w:sz w:val="32"/>
          <w:szCs w:val="32"/>
          <w:lang w:val="zh-CN"/>
        </w:rPr>
        <w:t>大限度地预防和减少考试突发事件及其造成的损害，保障广大考生的</w:t>
      </w:r>
      <w:r>
        <w:rPr>
          <w:rFonts w:eastAsia="方正仿宋简体" w:hint="eastAsia"/>
          <w:bCs/>
          <w:kern w:val="0"/>
          <w:sz w:val="32"/>
          <w:szCs w:val="32"/>
          <w:lang w:val="zh-CN"/>
        </w:rPr>
        <w:t>权益</w:t>
      </w:r>
      <w:r w:rsidRPr="00BA07F1">
        <w:rPr>
          <w:rFonts w:eastAsia="方正仿宋简体"/>
          <w:bCs/>
          <w:kern w:val="0"/>
          <w:sz w:val="32"/>
          <w:szCs w:val="32"/>
          <w:lang w:val="zh-CN"/>
        </w:rPr>
        <w:t>，确保考试工作平稳</w:t>
      </w:r>
      <w:r>
        <w:rPr>
          <w:rFonts w:eastAsia="方正仿宋简体" w:hint="eastAsia"/>
          <w:bCs/>
          <w:kern w:val="0"/>
          <w:sz w:val="32"/>
          <w:szCs w:val="32"/>
          <w:lang w:val="zh-CN"/>
        </w:rPr>
        <w:t>进行</w:t>
      </w:r>
      <w:r w:rsidRPr="00BA07F1">
        <w:rPr>
          <w:rFonts w:eastAsia="方正仿宋简体"/>
          <w:bCs/>
          <w:kern w:val="0"/>
          <w:sz w:val="32"/>
          <w:szCs w:val="32"/>
          <w:lang w:val="zh-CN"/>
        </w:rPr>
        <w:t>，维护考点、考场和社会稳定，根据《教育系统突发</w:t>
      </w:r>
      <w:r>
        <w:rPr>
          <w:rFonts w:eastAsia="方正仿宋简体"/>
          <w:bCs/>
          <w:kern w:val="0"/>
          <w:sz w:val="32"/>
          <w:szCs w:val="32"/>
          <w:lang w:val="zh-CN"/>
        </w:rPr>
        <w:t>公共事件应急预案》</w:t>
      </w:r>
      <w:r w:rsidRPr="00BA07F1">
        <w:rPr>
          <w:rFonts w:eastAsia="方正仿宋简体"/>
          <w:bCs/>
          <w:kern w:val="0"/>
          <w:sz w:val="32"/>
          <w:szCs w:val="32"/>
          <w:lang w:val="zh-CN"/>
        </w:rPr>
        <w:t>《国家教育考试突发事件应急处置预案实施办法（暂行）》等文件的有关规定，结合同等学力人员申请硕士学位外国语水平和学科综合水平全国统一考试工作实际，特制定本预案。</w:t>
      </w:r>
    </w:p>
    <w:p w:rsidR="009277B1" w:rsidRPr="00BA07F1" w:rsidRDefault="009277B1" w:rsidP="009277B1">
      <w:pPr>
        <w:autoSpaceDE w:val="0"/>
        <w:autoSpaceDN w:val="0"/>
        <w:adjustRightInd w:val="0"/>
        <w:snapToGrid w:val="0"/>
        <w:spacing w:line="560" w:lineRule="exact"/>
        <w:rPr>
          <w:rFonts w:eastAsia="方正仿宋简体"/>
          <w:bCs/>
          <w:kern w:val="0"/>
          <w:sz w:val="32"/>
          <w:szCs w:val="32"/>
          <w:lang w:val="zh-CN"/>
        </w:rPr>
      </w:pPr>
      <w:r w:rsidRPr="00BA07F1">
        <w:rPr>
          <w:rFonts w:eastAsia="方正仿宋简体"/>
          <w:bCs/>
          <w:kern w:val="0"/>
          <w:sz w:val="32"/>
          <w:szCs w:val="32"/>
          <w:lang w:val="zh-CN"/>
        </w:rPr>
        <w:t xml:space="preserve">　　本预案所指突发事件，是指在</w:t>
      </w:r>
      <w:r w:rsidRPr="000168BD">
        <w:rPr>
          <w:rFonts w:eastAsia="方正仿宋简体"/>
          <w:color w:val="000000"/>
          <w:sz w:val="32"/>
          <w:szCs w:val="32"/>
        </w:rPr>
        <w:t>同等学力人员申请硕士学位全国统一考试</w:t>
      </w:r>
      <w:r w:rsidRPr="00BA07F1">
        <w:rPr>
          <w:rFonts w:eastAsia="方正仿宋简体"/>
          <w:bCs/>
          <w:kern w:val="0"/>
          <w:sz w:val="32"/>
          <w:szCs w:val="32"/>
          <w:lang w:val="zh-CN"/>
        </w:rPr>
        <w:t>中发生的试卷失窃、试题泄密、严重扰乱考场秩序、严重的有组织作弊，造成考试无法正常实施、涉及人数众多的自然灾害、重大疫情、重大意外事故</w:t>
      </w:r>
      <w:r>
        <w:rPr>
          <w:rFonts w:eastAsia="方正仿宋简体" w:hint="eastAsia"/>
          <w:bCs/>
          <w:kern w:val="0"/>
          <w:sz w:val="32"/>
          <w:szCs w:val="32"/>
          <w:lang w:val="zh-CN"/>
        </w:rPr>
        <w:t>，以及</w:t>
      </w:r>
      <w:r w:rsidRPr="000168BD">
        <w:rPr>
          <w:rFonts w:eastAsia="方正仿宋简体"/>
          <w:color w:val="000000"/>
          <w:sz w:val="32"/>
          <w:szCs w:val="32"/>
        </w:rPr>
        <w:t>同等学力人员申请硕士学位全国统一考试</w:t>
      </w:r>
      <w:r w:rsidRPr="00BA07F1">
        <w:rPr>
          <w:rFonts w:eastAsia="方正仿宋简体"/>
          <w:bCs/>
          <w:kern w:val="0"/>
          <w:sz w:val="32"/>
          <w:szCs w:val="32"/>
          <w:lang w:val="zh-CN"/>
        </w:rPr>
        <w:t>突发事件应急处置领导小组认为属于重大突发事件的其它事件。</w:t>
      </w:r>
    </w:p>
    <w:p w:rsidR="009277B1" w:rsidRPr="00BA07F1" w:rsidRDefault="009277B1" w:rsidP="009277B1">
      <w:pPr>
        <w:autoSpaceDE w:val="0"/>
        <w:autoSpaceDN w:val="0"/>
        <w:adjustRightInd w:val="0"/>
        <w:snapToGrid w:val="0"/>
        <w:spacing w:line="560" w:lineRule="exact"/>
        <w:ind w:firstLineChars="200" w:firstLine="640"/>
        <w:jc w:val="left"/>
        <w:rPr>
          <w:rFonts w:eastAsia="方正仿宋简体"/>
          <w:b/>
          <w:bCs/>
          <w:kern w:val="0"/>
          <w:sz w:val="32"/>
          <w:szCs w:val="32"/>
          <w:lang w:val="zh-CN"/>
        </w:rPr>
      </w:pPr>
      <w:r w:rsidRPr="00BA07F1">
        <w:rPr>
          <w:rFonts w:eastAsia="方正仿宋简体"/>
          <w:b/>
          <w:bCs/>
          <w:kern w:val="0"/>
          <w:sz w:val="32"/>
          <w:szCs w:val="32"/>
          <w:lang w:val="zh-CN"/>
        </w:rPr>
        <w:t>一、组织机构与职责</w:t>
      </w:r>
    </w:p>
    <w:p w:rsidR="009277B1" w:rsidRPr="00BA07F1" w:rsidRDefault="009277B1" w:rsidP="009277B1">
      <w:pPr>
        <w:autoSpaceDE w:val="0"/>
        <w:autoSpaceDN w:val="0"/>
        <w:adjustRightInd w:val="0"/>
        <w:snapToGrid w:val="0"/>
        <w:spacing w:line="560" w:lineRule="exact"/>
        <w:jc w:val="left"/>
        <w:rPr>
          <w:rFonts w:eastAsia="方正仿宋简体"/>
          <w:bCs/>
          <w:kern w:val="0"/>
          <w:sz w:val="32"/>
          <w:szCs w:val="32"/>
          <w:lang w:val="zh-CN"/>
        </w:rPr>
      </w:pPr>
      <w:r w:rsidRPr="00BA07F1">
        <w:rPr>
          <w:rFonts w:eastAsia="方正仿宋简体"/>
          <w:bCs/>
          <w:kern w:val="0"/>
          <w:sz w:val="32"/>
          <w:szCs w:val="32"/>
          <w:lang w:val="zh-CN"/>
        </w:rPr>
        <w:t xml:space="preserve">　　（一）国务院学位委员会办公室和</w:t>
      </w:r>
      <w:r w:rsidRPr="00BA07F1">
        <w:rPr>
          <w:rFonts w:eastAsia="方正仿宋简体"/>
          <w:bCs/>
          <w:sz w:val="32"/>
          <w:szCs w:val="32"/>
          <w:lang w:val="zh-CN"/>
        </w:rPr>
        <w:t>教育部学位与研究生教育发展中心（以下简称</w:t>
      </w:r>
      <w:r w:rsidRPr="00BA07F1">
        <w:rPr>
          <w:rFonts w:eastAsia="方正仿宋简体"/>
          <w:bCs/>
          <w:sz w:val="32"/>
          <w:szCs w:val="32"/>
          <w:lang w:val="zh-CN"/>
        </w:rPr>
        <w:t>“</w:t>
      </w:r>
      <w:r w:rsidRPr="00BA07F1">
        <w:rPr>
          <w:rFonts w:eastAsia="方正仿宋简体"/>
          <w:bCs/>
          <w:sz w:val="32"/>
          <w:szCs w:val="32"/>
          <w:lang w:val="zh-CN"/>
        </w:rPr>
        <w:t>学位中心</w:t>
      </w:r>
      <w:r w:rsidRPr="00BA07F1">
        <w:rPr>
          <w:rFonts w:eastAsia="方正仿宋简体"/>
          <w:bCs/>
          <w:sz w:val="32"/>
          <w:szCs w:val="32"/>
          <w:lang w:val="zh-CN"/>
        </w:rPr>
        <w:t>”</w:t>
      </w:r>
      <w:r w:rsidRPr="00BA07F1">
        <w:rPr>
          <w:rFonts w:eastAsia="方正仿宋简体"/>
          <w:bCs/>
          <w:sz w:val="32"/>
          <w:szCs w:val="32"/>
          <w:lang w:val="zh-CN"/>
        </w:rPr>
        <w:t>）联合</w:t>
      </w:r>
      <w:r w:rsidRPr="00BA07F1">
        <w:rPr>
          <w:rFonts w:eastAsia="方正仿宋简体"/>
          <w:bCs/>
          <w:kern w:val="0"/>
          <w:sz w:val="32"/>
          <w:szCs w:val="32"/>
          <w:lang w:val="zh-CN"/>
        </w:rPr>
        <w:t>成立</w:t>
      </w:r>
      <w:r w:rsidRPr="000168BD">
        <w:rPr>
          <w:rFonts w:eastAsia="方正仿宋简体"/>
          <w:color w:val="000000"/>
          <w:sz w:val="32"/>
          <w:szCs w:val="32"/>
        </w:rPr>
        <w:t>同等学力人员申请硕士学位全国统一考试</w:t>
      </w:r>
      <w:r w:rsidRPr="00BA07F1">
        <w:rPr>
          <w:rFonts w:eastAsia="方正仿宋简体"/>
          <w:bCs/>
          <w:kern w:val="0"/>
          <w:sz w:val="32"/>
          <w:szCs w:val="32"/>
          <w:lang w:val="zh-CN"/>
        </w:rPr>
        <w:t>突发事件应急处置领导小组（以下简称</w:t>
      </w:r>
      <w:r w:rsidRPr="00BA07F1">
        <w:rPr>
          <w:rFonts w:eastAsia="方正仿宋简体"/>
          <w:bCs/>
          <w:kern w:val="0"/>
          <w:sz w:val="32"/>
          <w:szCs w:val="32"/>
          <w:lang w:val="zh-CN"/>
        </w:rPr>
        <w:t>“</w:t>
      </w:r>
      <w:r w:rsidRPr="00BA07F1">
        <w:rPr>
          <w:rFonts w:eastAsia="方正仿宋简体"/>
          <w:bCs/>
          <w:kern w:val="0"/>
          <w:sz w:val="32"/>
          <w:szCs w:val="32"/>
          <w:lang w:val="zh-CN"/>
        </w:rPr>
        <w:t>全国领导小组</w:t>
      </w:r>
      <w:r w:rsidRPr="00BA07F1">
        <w:rPr>
          <w:rFonts w:eastAsia="方正仿宋简体"/>
          <w:bCs/>
          <w:kern w:val="0"/>
          <w:sz w:val="32"/>
          <w:szCs w:val="32"/>
          <w:lang w:val="zh-CN"/>
        </w:rPr>
        <w:t>”</w:t>
      </w:r>
      <w:r w:rsidRPr="00BA07F1">
        <w:rPr>
          <w:rFonts w:eastAsia="方正仿宋简体"/>
          <w:bCs/>
          <w:kern w:val="0"/>
          <w:sz w:val="32"/>
          <w:szCs w:val="32"/>
          <w:lang w:val="zh-CN"/>
        </w:rPr>
        <w:t>），负责制定有关政策，研究突发事件应急处置相关问题，指导各省（自治区、直辖市）学位与研究生教育主管部门的突发事</w:t>
      </w:r>
      <w:r w:rsidRPr="00BA07F1">
        <w:rPr>
          <w:rFonts w:eastAsia="方正仿宋简体"/>
          <w:bCs/>
          <w:kern w:val="0"/>
          <w:sz w:val="32"/>
          <w:szCs w:val="32"/>
          <w:lang w:val="zh-CN"/>
        </w:rPr>
        <w:lastRenderedPageBreak/>
        <w:t>件应</w:t>
      </w:r>
      <w:r>
        <w:rPr>
          <w:rFonts w:eastAsia="方正仿宋简体"/>
          <w:bCs/>
          <w:kern w:val="0"/>
          <w:sz w:val="32"/>
          <w:szCs w:val="32"/>
          <w:lang w:val="zh-CN"/>
        </w:rPr>
        <w:t>急处置工作，对突发事件研究应对措施，确定处置方案，派员指导、督</w:t>
      </w:r>
      <w:r>
        <w:rPr>
          <w:rFonts w:eastAsia="方正仿宋简体" w:hint="eastAsia"/>
          <w:bCs/>
          <w:kern w:val="0"/>
          <w:sz w:val="32"/>
          <w:szCs w:val="32"/>
          <w:lang w:val="zh-CN"/>
        </w:rPr>
        <w:t>查</w:t>
      </w:r>
      <w:r w:rsidRPr="00BA07F1">
        <w:rPr>
          <w:rFonts w:eastAsia="方正仿宋简体"/>
          <w:bCs/>
          <w:kern w:val="0"/>
          <w:sz w:val="32"/>
          <w:szCs w:val="32"/>
          <w:lang w:val="zh-CN"/>
        </w:rPr>
        <w:t>、评估突发事件处置等工作。全国领导小组办公室设在学位中心。</w:t>
      </w:r>
    </w:p>
    <w:p w:rsidR="009277B1" w:rsidRPr="00BA07F1" w:rsidRDefault="009277B1" w:rsidP="009277B1">
      <w:pPr>
        <w:autoSpaceDE w:val="0"/>
        <w:autoSpaceDN w:val="0"/>
        <w:adjustRightInd w:val="0"/>
        <w:snapToGrid w:val="0"/>
        <w:spacing w:line="560" w:lineRule="exact"/>
        <w:rPr>
          <w:rFonts w:eastAsia="方正仿宋简体"/>
          <w:bCs/>
          <w:kern w:val="0"/>
          <w:sz w:val="32"/>
          <w:szCs w:val="32"/>
          <w:lang w:val="zh-CN"/>
        </w:rPr>
      </w:pPr>
      <w:r w:rsidRPr="00BA07F1">
        <w:rPr>
          <w:rFonts w:eastAsia="方正仿宋简体"/>
          <w:bCs/>
          <w:kern w:val="0"/>
          <w:sz w:val="32"/>
          <w:szCs w:val="32"/>
          <w:lang w:val="zh-CN"/>
        </w:rPr>
        <w:t xml:space="preserve">　　（二）各省（自治区、直辖市）学位与研究生教育主管部门须成立本省</w:t>
      </w:r>
      <w:r w:rsidRPr="000168BD">
        <w:rPr>
          <w:rFonts w:eastAsia="方正仿宋简体"/>
          <w:color w:val="000000"/>
          <w:sz w:val="32"/>
          <w:szCs w:val="32"/>
        </w:rPr>
        <w:t>同等学力人员申请硕士学位全国统一考试</w:t>
      </w:r>
      <w:r w:rsidRPr="00BA07F1">
        <w:rPr>
          <w:rFonts w:eastAsia="方正仿宋简体"/>
          <w:bCs/>
          <w:kern w:val="0"/>
          <w:sz w:val="32"/>
          <w:szCs w:val="32"/>
          <w:lang w:val="zh-CN"/>
        </w:rPr>
        <w:t>突发事件应急处置领导小组（以下简称</w:t>
      </w:r>
      <w:r w:rsidRPr="00BA07F1">
        <w:rPr>
          <w:rFonts w:eastAsia="方正仿宋简体"/>
          <w:bCs/>
          <w:kern w:val="0"/>
          <w:sz w:val="32"/>
          <w:szCs w:val="32"/>
          <w:lang w:val="zh-CN"/>
        </w:rPr>
        <w:t>“</w:t>
      </w:r>
      <w:r w:rsidRPr="00BA07F1">
        <w:rPr>
          <w:rFonts w:eastAsia="方正仿宋简体"/>
          <w:bCs/>
          <w:kern w:val="0"/>
          <w:sz w:val="32"/>
          <w:szCs w:val="32"/>
          <w:lang w:val="zh-CN"/>
        </w:rPr>
        <w:t>省级领导小组</w:t>
      </w:r>
      <w:r w:rsidRPr="00BA07F1">
        <w:rPr>
          <w:rFonts w:eastAsia="方正仿宋简体"/>
          <w:bCs/>
          <w:kern w:val="0"/>
          <w:sz w:val="32"/>
          <w:szCs w:val="32"/>
          <w:lang w:val="zh-CN"/>
        </w:rPr>
        <w:t>”</w:t>
      </w:r>
      <w:r w:rsidRPr="00BA07F1">
        <w:rPr>
          <w:rFonts w:eastAsia="方正仿宋简体"/>
          <w:bCs/>
          <w:kern w:val="0"/>
          <w:sz w:val="32"/>
          <w:szCs w:val="32"/>
          <w:lang w:val="zh-CN"/>
        </w:rPr>
        <w:t>）。负责检查指导本省各考区、考点突发事件应急处置工作情况，负责向全国领导小组办公室报告和请示，与当地有关部门联系沟通，协调有关部门支援应急处置工作，直接派员参与突发事件应急处置，对突发事件处理进行评估等工作。</w:t>
      </w:r>
    </w:p>
    <w:p w:rsidR="009277B1" w:rsidRPr="00BA07F1" w:rsidRDefault="009277B1" w:rsidP="009277B1">
      <w:pPr>
        <w:autoSpaceDE w:val="0"/>
        <w:autoSpaceDN w:val="0"/>
        <w:adjustRightInd w:val="0"/>
        <w:snapToGrid w:val="0"/>
        <w:spacing w:line="560" w:lineRule="exact"/>
        <w:ind w:firstLineChars="200" w:firstLine="640"/>
        <w:jc w:val="left"/>
        <w:rPr>
          <w:rFonts w:eastAsia="方正仿宋简体"/>
          <w:b/>
          <w:bCs/>
          <w:kern w:val="0"/>
          <w:sz w:val="32"/>
          <w:szCs w:val="32"/>
          <w:lang w:val="zh-CN"/>
        </w:rPr>
      </w:pPr>
      <w:r w:rsidRPr="00BA07F1">
        <w:rPr>
          <w:rFonts w:eastAsia="方正仿宋简体"/>
          <w:b/>
          <w:bCs/>
          <w:kern w:val="0"/>
          <w:sz w:val="32"/>
          <w:szCs w:val="32"/>
          <w:lang w:val="zh-CN"/>
        </w:rPr>
        <w:t>二、应急处置原则</w:t>
      </w:r>
    </w:p>
    <w:p w:rsidR="009277B1" w:rsidRPr="00BA07F1" w:rsidRDefault="009277B1" w:rsidP="009277B1">
      <w:pPr>
        <w:autoSpaceDE w:val="0"/>
        <w:autoSpaceDN w:val="0"/>
        <w:adjustRightInd w:val="0"/>
        <w:snapToGrid w:val="0"/>
        <w:spacing w:line="560" w:lineRule="exact"/>
        <w:rPr>
          <w:rFonts w:eastAsia="方正仿宋简体"/>
          <w:bCs/>
          <w:kern w:val="0"/>
          <w:sz w:val="32"/>
          <w:szCs w:val="32"/>
        </w:rPr>
      </w:pPr>
      <w:r w:rsidRPr="00BA07F1">
        <w:rPr>
          <w:rFonts w:eastAsia="方正仿宋简体"/>
          <w:bCs/>
          <w:kern w:val="0"/>
          <w:sz w:val="32"/>
          <w:szCs w:val="32"/>
          <w:lang w:val="zh-CN"/>
        </w:rPr>
        <w:t xml:space="preserve">　　（一）突发事件应急处置工作应当依照有关法律法规，遵循应急管理工作规律，符合</w:t>
      </w:r>
      <w:r w:rsidRPr="000168BD">
        <w:rPr>
          <w:rFonts w:eastAsia="方正仿宋简体"/>
          <w:color w:val="000000"/>
          <w:sz w:val="32"/>
          <w:szCs w:val="32"/>
        </w:rPr>
        <w:t>同等学力人员申请硕士学位全国统一考试</w:t>
      </w:r>
      <w:r w:rsidRPr="00BA07F1">
        <w:rPr>
          <w:rFonts w:eastAsia="方正仿宋简体"/>
          <w:bCs/>
          <w:kern w:val="0"/>
          <w:sz w:val="32"/>
          <w:szCs w:val="32"/>
          <w:lang w:val="zh-CN"/>
        </w:rPr>
        <w:t>工作的有关要求。</w:t>
      </w:r>
    </w:p>
    <w:p w:rsidR="009277B1" w:rsidRPr="00BA07F1" w:rsidRDefault="009277B1" w:rsidP="009277B1">
      <w:pPr>
        <w:autoSpaceDE w:val="0"/>
        <w:autoSpaceDN w:val="0"/>
        <w:adjustRightInd w:val="0"/>
        <w:snapToGrid w:val="0"/>
        <w:spacing w:line="560" w:lineRule="exact"/>
        <w:ind w:firstLineChars="200" w:firstLine="640"/>
        <w:rPr>
          <w:rFonts w:eastAsia="方正仿宋简体"/>
          <w:bCs/>
          <w:kern w:val="0"/>
          <w:sz w:val="32"/>
          <w:szCs w:val="32"/>
          <w:lang w:val="zh-CN"/>
        </w:rPr>
      </w:pPr>
      <w:r w:rsidRPr="00BA07F1">
        <w:rPr>
          <w:rFonts w:eastAsia="方正仿宋简体"/>
          <w:bCs/>
          <w:kern w:val="0"/>
          <w:sz w:val="32"/>
          <w:szCs w:val="32"/>
          <w:lang w:val="zh-CN"/>
        </w:rPr>
        <w:t>（二）突发事件应急处置工作应当坚持统一指挥，系统联动；分级负责，属地管理；发现问题，即时上报；快速反应，有效控制的原则。</w:t>
      </w:r>
    </w:p>
    <w:p w:rsidR="009277B1" w:rsidRPr="00BA07F1" w:rsidRDefault="009277B1" w:rsidP="009277B1">
      <w:pPr>
        <w:autoSpaceDE w:val="0"/>
        <w:autoSpaceDN w:val="0"/>
        <w:adjustRightInd w:val="0"/>
        <w:snapToGrid w:val="0"/>
        <w:spacing w:line="560" w:lineRule="exact"/>
        <w:rPr>
          <w:rFonts w:eastAsia="方正仿宋简体"/>
          <w:bCs/>
          <w:kern w:val="0"/>
          <w:sz w:val="32"/>
          <w:szCs w:val="32"/>
        </w:rPr>
      </w:pPr>
      <w:r w:rsidRPr="00BA07F1">
        <w:rPr>
          <w:rFonts w:eastAsia="方正仿宋简体"/>
          <w:bCs/>
          <w:kern w:val="0"/>
          <w:sz w:val="32"/>
          <w:szCs w:val="32"/>
          <w:lang w:val="zh-CN"/>
        </w:rPr>
        <w:t xml:space="preserve">　　（</w:t>
      </w:r>
      <w:r>
        <w:rPr>
          <w:rFonts w:eastAsia="方正仿宋简体"/>
          <w:bCs/>
          <w:kern w:val="0"/>
          <w:sz w:val="32"/>
          <w:szCs w:val="32"/>
          <w:lang w:val="zh-CN"/>
        </w:rPr>
        <w:t>三）突发事件应急处置工作应当坚持以人为本，公平公正，维护</w:t>
      </w:r>
      <w:r>
        <w:rPr>
          <w:rFonts w:eastAsia="方正仿宋简体" w:hint="eastAsia"/>
          <w:bCs/>
          <w:kern w:val="0"/>
          <w:sz w:val="32"/>
          <w:szCs w:val="32"/>
          <w:lang w:val="zh-CN"/>
        </w:rPr>
        <w:t>考生</w:t>
      </w:r>
      <w:r w:rsidRPr="00BA07F1">
        <w:rPr>
          <w:rFonts w:eastAsia="方正仿宋简体"/>
          <w:bCs/>
          <w:kern w:val="0"/>
          <w:sz w:val="32"/>
          <w:szCs w:val="32"/>
          <w:lang w:val="zh-CN"/>
        </w:rPr>
        <w:t>权益。</w:t>
      </w:r>
    </w:p>
    <w:p w:rsidR="009277B1" w:rsidRPr="00BA07F1" w:rsidRDefault="009277B1" w:rsidP="009277B1">
      <w:pPr>
        <w:autoSpaceDE w:val="0"/>
        <w:autoSpaceDN w:val="0"/>
        <w:adjustRightInd w:val="0"/>
        <w:snapToGrid w:val="0"/>
        <w:spacing w:line="560" w:lineRule="exact"/>
        <w:ind w:firstLineChars="200" w:firstLine="640"/>
        <w:jc w:val="left"/>
        <w:rPr>
          <w:rFonts w:eastAsia="方正仿宋简体"/>
          <w:b/>
          <w:bCs/>
          <w:kern w:val="0"/>
          <w:sz w:val="32"/>
          <w:szCs w:val="32"/>
          <w:lang w:val="zh-CN"/>
        </w:rPr>
      </w:pPr>
      <w:r w:rsidRPr="00BA07F1">
        <w:rPr>
          <w:rFonts w:eastAsia="方正仿宋简体"/>
          <w:b/>
          <w:bCs/>
          <w:kern w:val="0"/>
          <w:sz w:val="32"/>
          <w:szCs w:val="32"/>
          <w:lang w:val="zh-CN"/>
        </w:rPr>
        <w:t>三、应急处置程序</w:t>
      </w:r>
    </w:p>
    <w:p w:rsidR="009277B1" w:rsidRPr="00BA07F1" w:rsidRDefault="009277B1" w:rsidP="009277B1">
      <w:pPr>
        <w:autoSpaceDE w:val="0"/>
        <w:autoSpaceDN w:val="0"/>
        <w:adjustRightInd w:val="0"/>
        <w:snapToGrid w:val="0"/>
        <w:spacing w:line="560" w:lineRule="exact"/>
        <w:ind w:firstLineChars="150" w:firstLine="480"/>
        <w:jc w:val="left"/>
        <w:rPr>
          <w:rFonts w:eastAsia="方正仿宋简体"/>
          <w:bCs/>
          <w:kern w:val="0"/>
          <w:sz w:val="32"/>
          <w:szCs w:val="32"/>
          <w:lang w:val="zh-CN"/>
        </w:rPr>
      </w:pPr>
      <w:r w:rsidRPr="00BA07F1">
        <w:rPr>
          <w:rFonts w:eastAsia="方正仿宋简体"/>
          <w:bCs/>
          <w:kern w:val="0"/>
          <w:sz w:val="32"/>
          <w:szCs w:val="32"/>
          <w:lang w:val="zh-CN"/>
        </w:rPr>
        <w:t>（一）发生突发事件时，考</w:t>
      </w:r>
      <w:proofErr w:type="gramStart"/>
      <w:r w:rsidRPr="00BA07F1">
        <w:rPr>
          <w:rFonts w:eastAsia="方正仿宋简体"/>
          <w:bCs/>
          <w:kern w:val="0"/>
          <w:sz w:val="32"/>
          <w:szCs w:val="32"/>
          <w:lang w:val="zh-CN"/>
        </w:rPr>
        <w:t>务</w:t>
      </w:r>
      <w:proofErr w:type="gramEnd"/>
      <w:r w:rsidRPr="00BA07F1">
        <w:rPr>
          <w:rFonts w:eastAsia="方正仿宋简体"/>
          <w:bCs/>
          <w:kern w:val="0"/>
          <w:sz w:val="32"/>
          <w:szCs w:val="32"/>
          <w:lang w:val="zh-CN"/>
        </w:rPr>
        <w:t>工作人员应当立即控制现场，保护证据，</w:t>
      </w:r>
      <w:proofErr w:type="gramStart"/>
      <w:r w:rsidRPr="00BA07F1">
        <w:rPr>
          <w:rFonts w:eastAsia="方正仿宋简体"/>
          <w:bCs/>
          <w:kern w:val="0"/>
          <w:sz w:val="32"/>
          <w:szCs w:val="32"/>
          <w:lang w:val="zh-CN"/>
        </w:rPr>
        <w:t>并第一时间</w:t>
      </w:r>
      <w:proofErr w:type="gramEnd"/>
      <w:r w:rsidRPr="00BA07F1">
        <w:rPr>
          <w:rFonts w:eastAsia="方正仿宋简体"/>
          <w:bCs/>
          <w:kern w:val="0"/>
          <w:sz w:val="32"/>
          <w:szCs w:val="32"/>
          <w:lang w:val="zh-CN"/>
        </w:rPr>
        <w:t>上报考点办公室。</w:t>
      </w:r>
    </w:p>
    <w:p w:rsidR="009277B1" w:rsidRPr="00BA07F1" w:rsidRDefault="009277B1" w:rsidP="009277B1">
      <w:pPr>
        <w:autoSpaceDE w:val="0"/>
        <w:autoSpaceDN w:val="0"/>
        <w:adjustRightInd w:val="0"/>
        <w:snapToGrid w:val="0"/>
        <w:spacing w:line="560" w:lineRule="exact"/>
        <w:ind w:firstLineChars="50" w:firstLine="160"/>
        <w:jc w:val="left"/>
        <w:rPr>
          <w:rFonts w:eastAsia="方正仿宋简体"/>
          <w:bCs/>
          <w:kern w:val="0"/>
          <w:sz w:val="32"/>
          <w:szCs w:val="32"/>
          <w:lang w:val="zh-CN"/>
        </w:rPr>
      </w:pPr>
      <w:r w:rsidRPr="00BA07F1">
        <w:rPr>
          <w:rFonts w:eastAsia="方正仿宋简体"/>
          <w:bCs/>
          <w:kern w:val="0"/>
          <w:sz w:val="32"/>
          <w:szCs w:val="32"/>
          <w:lang w:val="zh-CN"/>
        </w:rPr>
        <w:t xml:space="preserve">　（二）考点办公室接到突发事件报告后，值班工作人员应当详细记录，立即呈报省级领导小组；省级领导小组应及时报告全国领</w:t>
      </w:r>
      <w:r w:rsidRPr="00BA07F1">
        <w:rPr>
          <w:rFonts w:eastAsia="方正仿宋简体"/>
          <w:bCs/>
          <w:kern w:val="0"/>
          <w:sz w:val="32"/>
          <w:szCs w:val="32"/>
          <w:lang w:val="zh-CN"/>
        </w:rPr>
        <w:lastRenderedPageBreak/>
        <w:t>导小组办公室，提出应对措施建议，并按照全国领导小组的要求进行应急处置，及时报告进展情况。</w:t>
      </w:r>
    </w:p>
    <w:p w:rsidR="009277B1" w:rsidRPr="00BA07F1" w:rsidRDefault="009277B1" w:rsidP="009277B1">
      <w:pPr>
        <w:autoSpaceDE w:val="0"/>
        <w:autoSpaceDN w:val="0"/>
        <w:adjustRightInd w:val="0"/>
        <w:snapToGrid w:val="0"/>
        <w:spacing w:line="560" w:lineRule="exact"/>
        <w:ind w:firstLineChars="150" w:firstLine="480"/>
        <w:jc w:val="left"/>
        <w:rPr>
          <w:rFonts w:eastAsia="方正仿宋简体"/>
          <w:bCs/>
          <w:kern w:val="0"/>
          <w:sz w:val="32"/>
          <w:szCs w:val="32"/>
        </w:rPr>
      </w:pPr>
      <w:r w:rsidRPr="00BA07F1">
        <w:rPr>
          <w:rFonts w:eastAsia="方正仿宋简体"/>
          <w:bCs/>
          <w:kern w:val="0"/>
          <w:sz w:val="32"/>
          <w:szCs w:val="32"/>
          <w:lang w:val="zh-CN"/>
        </w:rPr>
        <w:t>（三）全国领导小组办公室接到报告后，立即做出明确指示，必要时立即召开全国领导小组紧急会议，对突发事件处置做出决策，并及时将有关决定通知相关省级领导小组，指导其进行处置；对突发事件的危害程度、处理状况和社会影响进行评估。</w:t>
      </w:r>
    </w:p>
    <w:p w:rsidR="009277B1" w:rsidRPr="00BA07F1" w:rsidRDefault="009277B1" w:rsidP="009277B1">
      <w:pPr>
        <w:autoSpaceDE w:val="0"/>
        <w:autoSpaceDN w:val="0"/>
        <w:adjustRightInd w:val="0"/>
        <w:snapToGrid w:val="0"/>
        <w:spacing w:line="560" w:lineRule="exact"/>
        <w:ind w:firstLineChars="200" w:firstLine="640"/>
        <w:jc w:val="left"/>
        <w:rPr>
          <w:rFonts w:eastAsia="方正仿宋简体"/>
          <w:b/>
          <w:bCs/>
          <w:kern w:val="0"/>
          <w:sz w:val="32"/>
          <w:szCs w:val="32"/>
          <w:lang w:val="zh-CN"/>
        </w:rPr>
      </w:pPr>
      <w:r w:rsidRPr="00BA07F1">
        <w:rPr>
          <w:rFonts w:eastAsia="方正仿宋简体"/>
          <w:b/>
          <w:bCs/>
          <w:kern w:val="0"/>
          <w:sz w:val="32"/>
          <w:szCs w:val="32"/>
          <w:lang w:val="zh-CN"/>
        </w:rPr>
        <w:t>四、突发事件类型及其处置措施</w:t>
      </w:r>
    </w:p>
    <w:p w:rsidR="009277B1" w:rsidRPr="00BA07F1" w:rsidRDefault="009277B1" w:rsidP="009277B1">
      <w:pPr>
        <w:autoSpaceDE w:val="0"/>
        <w:autoSpaceDN w:val="0"/>
        <w:adjustRightInd w:val="0"/>
        <w:snapToGrid w:val="0"/>
        <w:spacing w:line="560" w:lineRule="exact"/>
        <w:ind w:firstLineChars="150" w:firstLine="480"/>
        <w:jc w:val="left"/>
        <w:rPr>
          <w:rFonts w:eastAsia="方正仿宋简体"/>
          <w:bCs/>
          <w:kern w:val="0"/>
          <w:sz w:val="32"/>
          <w:szCs w:val="32"/>
          <w:lang w:val="zh-CN"/>
        </w:rPr>
      </w:pPr>
      <w:r w:rsidRPr="00BA07F1">
        <w:rPr>
          <w:rFonts w:eastAsia="方正仿宋简体"/>
          <w:bCs/>
          <w:kern w:val="0"/>
          <w:sz w:val="32"/>
          <w:szCs w:val="32"/>
          <w:lang w:val="zh-CN"/>
        </w:rPr>
        <w:t>（一）试卷安全事件</w:t>
      </w:r>
    </w:p>
    <w:p w:rsidR="009277B1" w:rsidRPr="00BA07F1" w:rsidRDefault="009277B1" w:rsidP="009277B1">
      <w:pPr>
        <w:autoSpaceDE w:val="0"/>
        <w:autoSpaceDN w:val="0"/>
        <w:adjustRightInd w:val="0"/>
        <w:snapToGrid w:val="0"/>
        <w:spacing w:line="560" w:lineRule="exact"/>
        <w:ind w:firstLineChars="200" w:firstLine="640"/>
        <w:jc w:val="left"/>
        <w:rPr>
          <w:rFonts w:eastAsia="方正仿宋简体"/>
          <w:bCs/>
          <w:kern w:val="0"/>
          <w:sz w:val="32"/>
          <w:szCs w:val="32"/>
          <w:lang w:val="zh-CN"/>
        </w:rPr>
      </w:pPr>
      <w:r w:rsidRPr="00BA07F1">
        <w:rPr>
          <w:rFonts w:eastAsia="方正仿宋简体"/>
          <w:bCs/>
          <w:kern w:val="0"/>
          <w:sz w:val="32"/>
          <w:szCs w:val="32"/>
          <w:lang w:val="zh-CN"/>
        </w:rPr>
        <w:t>此类事件主要指试卷遗失、试卷被窃、试卷损毁、试卷运送途中发生意外等可能造成试题信息失泄密的事件。</w:t>
      </w:r>
    </w:p>
    <w:p w:rsidR="009277B1" w:rsidRPr="00BA07F1" w:rsidRDefault="009277B1" w:rsidP="009277B1">
      <w:pPr>
        <w:autoSpaceDE w:val="0"/>
        <w:autoSpaceDN w:val="0"/>
        <w:adjustRightInd w:val="0"/>
        <w:snapToGrid w:val="0"/>
        <w:spacing w:line="560" w:lineRule="exact"/>
        <w:ind w:firstLineChars="200" w:firstLine="640"/>
        <w:jc w:val="left"/>
        <w:rPr>
          <w:rFonts w:eastAsia="方正仿宋简体"/>
          <w:bCs/>
          <w:kern w:val="0"/>
          <w:sz w:val="32"/>
          <w:szCs w:val="32"/>
          <w:lang w:val="zh-CN"/>
        </w:rPr>
      </w:pPr>
      <w:r w:rsidRPr="00BA07F1">
        <w:rPr>
          <w:rFonts w:eastAsia="方正仿宋简体"/>
          <w:bCs/>
          <w:kern w:val="0"/>
          <w:sz w:val="32"/>
          <w:szCs w:val="32"/>
          <w:lang w:val="zh-CN"/>
        </w:rPr>
        <w:t>处置原则：第一时间采取一切必要措施，防止失（泄）密，尽可能控制和减小扩散范围。</w:t>
      </w:r>
    </w:p>
    <w:p w:rsidR="009277B1" w:rsidRPr="00BA07F1" w:rsidRDefault="009277B1" w:rsidP="009277B1">
      <w:pPr>
        <w:autoSpaceDE w:val="0"/>
        <w:autoSpaceDN w:val="0"/>
        <w:adjustRightInd w:val="0"/>
        <w:snapToGrid w:val="0"/>
        <w:spacing w:line="560" w:lineRule="exact"/>
        <w:ind w:firstLineChars="200" w:firstLine="640"/>
        <w:jc w:val="left"/>
        <w:rPr>
          <w:rFonts w:eastAsia="方正仿宋简体"/>
          <w:bCs/>
          <w:kern w:val="0"/>
          <w:sz w:val="32"/>
          <w:szCs w:val="32"/>
          <w:lang w:val="zh-CN"/>
        </w:rPr>
      </w:pPr>
      <w:r w:rsidRPr="00BA07F1">
        <w:rPr>
          <w:rFonts w:eastAsia="方正仿宋简体"/>
          <w:bCs/>
          <w:kern w:val="0"/>
          <w:sz w:val="32"/>
          <w:szCs w:val="32"/>
          <w:lang w:val="zh-CN"/>
        </w:rPr>
        <w:t>处置措施：保护现场，清点数目，确定试题是否扩散以及扩散范围；及时报告上级主管部门、同级保密工作部门和公安部门；在第一时间会同公安机关采取必要措施，控制知悉范围，切断信息外泄途径，监控信息传递渠道；评估后果，决定当年考试是否如期进行。</w:t>
      </w:r>
    </w:p>
    <w:p w:rsidR="009277B1" w:rsidRPr="00BA07F1" w:rsidRDefault="009277B1" w:rsidP="009277B1">
      <w:pPr>
        <w:autoSpaceDE w:val="0"/>
        <w:autoSpaceDN w:val="0"/>
        <w:adjustRightInd w:val="0"/>
        <w:snapToGrid w:val="0"/>
        <w:spacing w:line="560" w:lineRule="exact"/>
        <w:ind w:firstLineChars="150" w:firstLine="480"/>
        <w:jc w:val="left"/>
        <w:rPr>
          <w:rFonts w:eastAsia="方正仿宋简体"/>
          <w:bCs/>
          <w:kern w:val="0"/>
          <w:sz w:val="32"/>
          <w:szCs w:val="32"/>
          <w:lang w:val="zh-CN"/>
        </w:rPr>
      </w:pPr>
      <w:r w:rsidRPr="00BA07F1">
        <w:rPr>
          <w:rFonts w:eastAsia="方正仿宋简体"/>
          <w:bCs/>
          <w:kern w:val="0"/>
          <w:sz w:val="32"/>
          <w:szCs w:val="32"/>
          <w:lang w:val="zh-CN"/>
        </w:rPr>
        <w:t>（二）考试安全事件</w:t>
      </w:r>
    </w:p>
    <w:p w:rsidR="009277B1" w:rsidRPr="00BA07F1" w:rsidRDefault="009277B1" w:rsidP="009277B1">
      <w:pPr>
        <w:autoSpaceDE w:val="0"/>
        <w:autoSpaceDN w:val="0"/>
        <w:adjustRightInd w:val="0"/>
        <w:snapToGrid w:val="0"/>
        <w:spacing w:line="560" w:lineRule="exact"/>
        <w:ind w:firstLine="570"/>
        <w:jc w:val="left"/>
        <w:rPr>
          <w:rFonts w:eastAsia="方正仿宋简体"/>
          <w:bCs/>
          <w:kern w:val="0"/>
          <w:sz w:val="32"/>
          <w:szCs w:val="32"/>
          <w:lang w:val="zh-CN"/>
        </w:rPr>
      </w:pPr>
      <w:r w:rsidRPr="00BA07F1">
        <w:rPr>
          <w:rFonts w:eastAsia="方正仿宋简体"/>
          <w:bCs/>
          <w:kern w:val="0"/>
          <w:sz w:val="32"/>
          <w:szCs w:val="32"/>
          <w:lang w:val="zh-CN"/>
        </w:rPr>
        <w:t>此类事件主要指严重妨害考试正常进行、危害考试公平公正的事件，如大量考生入场积压、扰乱考场秩序、有组织作弊等。</w:t>
      </w:r>
    </w:p>
    <w:p w:rsidR="009277B1" w:rsidRPr="00BA07F1" w:rsidRDefault="009277B1" w:rsidP="009277B1">
      <w:pPr>
        <w:autoSpaceDE w:val="0"/>
        <w:autoSpaceDN w:val="0"/>
        <w:adjustRightInd w:val="0"/>
        <w:snapToGrid w:val="0"/>
        <w:spacing w:line="560" w:lineRule="exact"/>
        <w:ind w:firstLine="570"/>
        <w:jc w:val="left"/>
        <w:rPr>
          <w:rFonts w:eastAsia="方正仿宋简体"/>
          <w:bCs/>
          <w:kern w:val="0"/>
          <w:sz w:val="32"/>
          <w:szCs w:val="32"/>
          <w:lang w:val="zh-CN"/>
        </w:rPr>
      </w:pPr>
      <w:r w:rsidRPr="00BA07F1">
        <w:rPr>
          <w:rFonts w:eastAsia="方正仿宋简体"/>
          <w:bCs/>
          <w:kern w:val="0"/>
          <w:sz w:val="32"/>
          <w:szCs w:val="32"/>
          <w:lang w:val="zh-CN"/>
        </w:rPr>
        <w:t>处置原则：采取果断措施，避免事态恶化，将可能出现的事件及时化解；按照新修改的《国家教育考试违规处理办法》严厉处理各类作弊事件。</w:t>
      </w:r>
    </w:p>
    <w:p w:rsidR="009277B1" w:rsidRPr="00BA07F1" w:rsidRDefault="009277B1" w:rsidP="009277B1">
      <w:pPr>
        <w:autoSpaceDE w:val="0"/>
        <w:autoSpaceDN w:val="0"/>
        <w:adjustRightInd w:val="0"/>
        <w:snapToGrid w:val="0"/>
        <w:spacing w:line="560" w:lineRule="exact"/>
        <w:ind w:firstLine="570"/>
        <w:jc w:val="left"/>
        <w:rPr>
          <w:rFonts w:eastAsia="方正仿宋简体"/>
          <w:bCs/>
          <w:kern w:val="0"/>
          <w:sz w:val="32"/>
          <w:szCs w:val="32"/>
          <w:lang w:val="zh-CN"/>
        </w:rPr>
      </w:pPr>
      <w:r w:rsidRPr="00BA07F1">
        <w:rPr>
          <w:rFonts w:eastAsia="方正仿宋简体"/>
          <w:bCs/>
          <w:kern w:val="0"/>
          <w:sz w:val="32"/>
          <w:szCs w:val="32"/>
          <w:lang w:val="zh-CN"/>
        </w:rPr>
        <w:t>处置措施：及时解释疏导，稳定有关人员情绪，防止事态蔓延</w:t>
      </w:r>
      <w:r w:rsidRPr="00BA07F1">
        <w:rPr>
          <w:rFonts w:eastAsia="方正仿宋简体"/>
          <w:bCs/>
          <w:kern w:val="0"/>
          <w:sz w:val="32"/>
          <w:szCs w:val="32"/>
          <w:lang w:val="zh-CN"/>
        </w:rPr>
        <w:lastRenderedPageBreak/>
        <w:t>扩展；依照有关规定迅速对闹事者分类处理，尽快恢复考场秩序，保证考试正常进行；事态严重时立即报告上级主管部门，提出处理意见，请求指示；对确需中止相关考场或者考点考试的，应当报经领导小组批准。采取得力措施</w:t>
      </w:r>
      <w:r>
        <w:rPr>
          <w:rFonts w:eastAsia="方正仿宋简体"/>
          <w:bCs/>
          <w:kern w:val="0"/>
          <w:sz w:val="32"/>
          <w:szCs w:val="32"/>
          <w:lang w:val="zh-CN"/>
        </w:rPr>
        <w:t>制止作弊行为，维护考场正常秩序，按有关规定</w:t>
      </w:r>
      <w:r>
        <w:rPr>
          <w:rFonts w:eastAsia="方正仿宋简体" w:hint="eastAsia"/>
          <w:bCs/>
          <w:kern w:val="0"/>
          <w:sz w:val="32"/>
          <w:szCs w:val="32"/>
          <w:lang w:val="zh-CN"/>
        </w:rPr>
        <w:t>严肃</w:t>
      </w:r>
      <w:r>
        <w:rPr>
          <w:rFonts w:eastAsia="方正仿宋简体"/>
          <w:bCs/>
          <w:kern w:val="0"/>
          <w:sz w:val="32"/>
          <w:szCs w:val="32"/>
          <w:lang w:val="zh-CN"/>
        </w:rPr>
        <w:t>查处参与作弊的</w:t>
      </w:r>
      <w:r>
        <w:rPr>
          <w:rFonts w:eastAsia="方正仿宋简体" w:hint="eastAsia"/>
          <w:bCs/>
          <w:kern w:val="0"/>
          <w:sz w:val="32"/>
          <w:szCs w:val="32"/>
          <w:lang w:val="zh-CN"/>
        </w:rPr>
        <w:t>考生</w:t>
      </w:r>
      <w:r w:rsidRPr="00BA07F1">
        <w:rPr>
          <w:rFonts w:eastAsia="方正仿宋简体"/>
          <w:bCs/>
          <w:kern w:val="0"/>
          <w:sz w:val="32"/>
          <w:szCs w:val="32"/>
          <w:lang w:val="zh-CN"/>
        </w:rPr>
        <w:t>；及时报告上级主管部门，请求公安、电信部门协助查处工作，切断串通作弊渠道。</w:t>
      </w:r>
    </w:p>
    <w:p w:rsidR="009277B1" w:rsidRPr="00BA07F1" w:rsidRDefault="009277B1" w:rsidP="009277B1">
      <w:pPr>
        <w:autoSpaceDE w:val="0"/>
        <w:autoSpaceDN w:val="0"/>
        <w:adjustRightInd w:val="0"/>
        <w:snapToGrid w:val="0"/>
        <w:spacing w:line="560" w:lineRule="exact"/>
        <w:ind w:firstLineChars="150" w:firstLine="480"/>
        <w:jc w:val="left"/>
        <w:rPr>
          <w:rFonts w:eastAsia="方正仿宋简体"/>
          <w:bCs/>
          <w:kern w:val="0"/>
          <w:sz w:val="32"/>
          <w:szCs w:val="32"/>
          <w:lang w:val="zh-CN"/>
        </w:rPr>
      </w:pPr>
      <w:r w:rsidRPr="00BA07F1">
        <w:rPr>
          <w:rFonts w:eastAsia="方正仿宋简体"/>
          <w:bCs/>
          <w:kern w:val="0"/>
          <w:sz w:val="32"/>
          <w:szCs w:val="32"/>
          <w:lang w:val="zh-CN"/>
        </w:rPr>
        <w:t>（三）意外事件</w:t>
      </w:r>
    </w:p>
    <w:p w:rsidR="009277B1" w:rsidRPr="00BA07F1" w:rsidRDefault="009277B1" w:rsidP="009277B1">
      <w:pPr>
        <w:autoSpaceDE w:val="0"/>
        <w:autoSpaceDN w:val="0"/>
        <w:adjustRightInd w:val="0"/>
        <w:snapToGrid w:val="0"/>
        <w:spacing w:line="560" w:lineRule="exact"/>
        <w:ind w:firstLine="630"/>
        <w:jc w:val="left"/>
        <w:rPr>
          <w:rFonts w:eastAsia="方正仿宋简体"/>
          <w:bCs/>
          <w:kern w:val="0"/>
          <w:sz w:val="32"/>
          <w:szCs w:val="32"/>
          <w:lang w:val="zh-CN"/>
        </w:rPr>
      </w:pPr>
      <w:r w:rsidRPr="00BA07F1">
        <w:rPr>
          <w:rFonts w:eastAsia="方正仿宋简体"/>
          <w:bCs/>
          <w:kern w:val="0"/>
          <w:sz w:val="32"/>
          <w:szCs w:val="32"/>
          <w:lang w:val="zh-CN"/>
        </w:rPr>
        <w:t>此类事件主要指影响考试的自然灾害、重大疫情以及火灾、集体中毒、房屋倒塌等意外事故。</w:t>
      </w:r>
    </w:p>
    <w:p w:rsidR="009277B1" w:rsidRPr="00BA07F1" w:rsidRDefault="009277B1" w:rsidP="009277B1">
      <w:pPr>
        <w:autoSpaceDE w:val="0"/>
        <w:autoSpaceDN w:val="0"/>
        <w:adjustRightInd w:val="0"/>
        <w:snapToGrid w:val="0"/>
        <w:spacing w:line="560" w:lineRule="exact"/>
        <w:ind w:firstLine="630"/>
        <w:jc w:val="left"/>
        <w:rPr>
          <w:rFonts w:eastAsia="方正仿宋简体"/>
          <w:bCs/>
          <w:kern w:val="0"/>
          <w:sz w:val="32"/>
          <w:szCs w:val="32"/>
          <w:lang w:val="zh-CN"/>
        </w:rPr>
      </w:pPr>
      <w:r w:rsidRPr="00BA07F1">
        <w:rPr>
          <w:rFonts w:eastAsia="方正仿宋简体"/>
          <w:bCs/>
          <w:kern w:val="0"/>
          <w:sz w:val="32"/>
          <w:szCs w:val="32"/>
          <w:lang w:val="zh-CN"/>
        </w:rPr>
        <w:t>处置原则：以人为本，把保障考生及考</w:t>
      </w:r>
      <w:proofErr w:type="gramStart"/>
      <w:r w:rsidRPr="00BA07F1">
        <w:rPr>
          <w:rFonts w:eastAsia="方正仿宋简体"/>
          <w:bCs/>
          <w:kern w:val="0"/>
          <w:sz w:val="32"/>
          <w:szCs w:val="32"/>
          <w:lang w:val="zh-CN"/>
        </w:rPr>
        <w:t>务</w:t>
      </w:r>
      <w:proofErr w:type="gramEnd"/>
      <w:r w:rsidRPr="00BA07F1">
        <w:rPr>
          <w:rFonts w:eastAsia="方正仿宋简体"/>
          <w:bCs/>
          <w:kern w:val="0"/>
          <w:sz w:val="32"/>
          <w:szCs w:val="32"/>
          <w:lang w:val="zh-CN"/>
        </w:rPr>
        <w:t>人员生命财产安全作为首要任务，最大程度地减少意外事件造成的危害。</w:t>
      </w:r>
    </w:p>
    <w:p w:rsidR="009277B1" w:rsidRPr="00BA07F1" w:rsidRDefault="009277B1" w:rsidP="009277B1">
      <w:pPr>
        <w:autoSpaceDE w:val="0"/>
        <w:autoSpaceDN w:val="0"/>
        <w:adjustRightInd w:val="0"/>
        <w:snapToGrid w:val="0"/>
        <w:spacing w:line="560" w:lineRule="exact"/>
        <w:ind w:firstLine="630"/>
        <w:jc w:val="left"/>
        <w:rPr>
          <w:rFonts w:eastAsia="方正仿宋简体"/>
          <w:bCs/>
          <w:kern w:val="0"/>
          <w:sz w:val="32"/>
          <w:szCs w:val="32"/>
          <w:lang w:val="zh-CN"/>
        </w:rPr>
      </w:pPr>
      <w:r w:rsidRPr="00BA07F1">
        <w:rPr>
          <w:rFonts w:eastAsia="方正仿宋简体"/>
          <w:bCs/>
          <w:kern w:val="0"/>
          <w:sz w:val="32"/>
          <w:szCs w:val="32"/>
          <w:lang w:val="zh-CN"/>
        </w:rPr>
        <w:t>处置措施：发生洪水、台风、地震等自然灾害时立即报告上级主管部门，无法进行或者无法继续进行考试，应尽最大努力确保试卷安全，</w:t>
      </w:r>
      <w:proofErr w:type="gramStart"/>
      <w:r w:rsidRPr="00BA07F1">
        <w:rPr>
          <w:rFonts w:eastAsia="方正仿宋简体"/>
          <w:bCs/>
          <w:kern w:val="0"/>
          <w:sz w:val="32"/>
          <w:szCs w:val="32"/>
          <w:lang w:val="zh-CN"/>
        </w:rPr>
        <w:t>不</w:t>
      </w:r>
      <w:proofErr w:type="gramEnd"/>
      <w:r w:rsidRPr="00BA07F1">
        <w:rPr>
          <w:rFonts w:eastAsia="方正仿宋简体"/>
          <w:bCs/>
          <w:kern w:val="0"/>
          <w:sz w:val="32"/>
          <w:szCs w:val="32"/>
          <w:lang w:val="zh-CN"/>
        </w:rPr>
        <w:t>泄漏，不丢失，并采取必要的宣传手段告知</w:t>
      </w:r>
      <w:r>
        <w:rPr>
          <w:rFonts w:eastAsia="方正仿宋简体"/>
          <w:bCs/>
          <w:kern w:val="0"/>
          <w:sz w:val="32"/>
          <w:szCs w:val="32"/>
          <w:lang w:val="zh-CN"/>
        </w:rPr>
        <w:t>考生</w:t>
      </w:r>
      <w:r w:rsidRPr="00BA07F1">
        <w:rPr>
          <w:rFonts w:eastAsia="方正仿宋简体"/>
          <w:bCs/>
          <w:kern w:val="0"/>
          <w:sz w:val="32"/>
          <w:szCs w:val="32"/>
          <w:lang w:val="zh-CN"/>
        </w:rPr>
        <w:t>停考和停考原因。发生重大疫情或者获悉重大疫情预警后，应当立即报告上级主管部门，并按规定程序向有关防疫部门报告；组织有关部门的人员赶赴疫情发生地做好防控工作。发生火灾、集体中毒、房屋倒塌等意外事故时，应当按紧急情况立即妥善处理，做好突发事故的人员疏散、伤病员救治和情绪安抚工作，保证</w:t>
      </w:r>
      <w:r>
        <w:rPr>
          <w:rFonts w:eastAsia="方正仿宋简体"/>
          <w:bCs/>
          <w:kern w:val="0"/>
          <w:sz w:val="32"/>
          <w:szCs w:val="32"/>
          <w:lang w:val="zh-CN"/>
        </w:rPr>
        <w:t>考生</w:t>
      </w:r>
      <w:r w:rsidRPr="00BA07F1">
        <w:rPr>
          <w:rFonts w:eastAsia="方正仿宋简体"/>
          <w:bCs/>
          <w:kern w:val="0"/>
          <w:sz w:val="32"/>
          <w:szCs w:val="32"/>
          <w:lang w:val="zh-CN"/>
        </w:rPr>
        <w:t>与有关人员生命财产安全；对中止考试的</w:t>
      </w:r>
      <w:r>
        <w:rPr>
          <w:rFonts w:eastAsia="方正仿宋简体"/>
          <w:bCs/>
          <w:kern w:val="0"/>
          <w:sz w:val="32"/>
          <w:szCs w:val="32"/>
          <w:lang w:val="zh-CN"/>
        </w:rPr>
        <w:t>考生</w:t>
      </w:r>
      <w:r w:rsidRPr="00BA07F1">
        <w:rPr>
          <w:rFonts w:eastAsia="方正仿宋简体"/>
          <w:bCs/>
          <w:kern w:val="0"/>
          <w:sz w:val="32"/>
          <w:szCs w:val="32"/>
          <w:lang w:val="zh-CN"/>
        </w:rPr>
        <w:t>进行教育，不得泄露试题和影响其他正常考试的考场、考点；立即将有关情况逐级上报，请求指示。</w:t>
      </w:r>
    </w:p>
    <w:p w:rsidR="009277B1" w:rsidRPr="00BA07F1" w:rsidRDefault="009277B1" w:rsidP="009277B1">
      <w:pPr>
        <w:autoSpaceDE w:val="0"/>
        <w:autoSpaceDN w:val="0"/>
        <w:adjustRightInd w:val="0"/>
        <w:snapToGrid w:val="0"/>
        <w:spacing w:line="560" w:lineRule="exact"/>
        <w:ind w:firstLineChars="200" w:firstLine="640"/>
        <w:jc w:val="left"/>
        <w:rPr>
          <w:rFonts w:eastAsia="方正仿宋简体"/>
          <w:b/>
          <w:bCs/>
          <w:kern w:val="0"/>
          <w:sz w:val="32"/>
          <w:szCs w:val="32"/>
          <w:lang w:val="zh-CN"/>
        </w:rPr>
      </w:pPr>
      <w:r w:rsidRPr="00BA07F1">
        <w:rPr>
          <w:rFonts w:eastAsia="方正仿宋简体"/>
          <w:b/>
          <w:bCs/>
          <w:kern w:val="0"/>
          <w:sz w:val="32"/>
          <w:szCs w:val="32"/>
          <w:lang w:val="zh-CN"/>
        </w:rPr>
        <w:t>五、应急处置的信息管理</w:t>
      </w:r>
    </w:p>
    <w:p w:rsidR="009277B1" w:rsidRPr="00BA07F1" w:rsidRDefault="009277B1" w:rsidP="009277B1">
      <w:pPr>
        <w:autoSpaceDE w:val="0"/>
        <w:autoSpaceDN w:val="0"/>
        <w:adjustRightInd w:val="0"/>
        <w:snapToGrid w:val="0"/>
        <w:spacing w:line="560" w:lineRule="exact"/>
        <w:jc w:val="left"/>
        <w:rPr>
          <w:rFonts w:eastAsia="方正仿宋简体"/>
          <w:bCs/>
          <w:kern w:val="0"/>
          <w:sz w:val="32"/>
          <w:szCs w:val="32"/>
        </w:rPr>
      </w:pPr>
      <w:r w:rsidRPr="00BA07F1">
        <w:rPr>
          <w:rFonts w:eastAsia="方正仿宋简体"/>
          <w:bCs/>
          <w:kern w:val="0"/>
          <w:sz w:val="32"/>
          <w:szCs w:val="32"/>
          <w:lang w:val="zh-CN"/>
        </w:rPr>
        <w:t xml:space="preserve">　　（一）信息发布</w:t>
      </w:r>
    </w:p>
    <w:p w:rsidR="009277B1" w:rsidRPr="00BA07F1" w:rsidRDefault="009277B1" w:rsidP="009277B1">
      <w:pPr>
        <w:autoSpaceDE w:val="0"/>
        <w:autoSpaceDN w:val="0"/>
        <w:adjustRightInd w:val="0"/>
        <w:snapToGrid w:val="0"/>
        <w:spacing w:line="560" w:lineRule="exact"/>
        <w:jc w:val="left"/>
        <w:rPr>
          <w:rFonts w:eastAsia="方正仿宋简体"/>
          <w:bCs/>
          <w:kern w:val="0"/>
          <w:sz w:val="32"/>
          <w:szCs w:val="32"/>
        </w:rPr>
      </w:pPr>
      <w:r w:rsidRPr="00BA07F1">
        <w:rPr>
          <w:rFonts w:eastAsia="方正仿宋简体"/>
          <w:bCs/>
          <w:kern w:val="0"/>
          <w:sz w:val="32"/>
          <w:szCs w:val="32"/>
          <w:lang w:val="zh-CN"/>
        </w:rPr>
        <w:t xml:space="preserve">　　在突发事件处置过程中要严格信息发布纪律，既要及时进行信</w:t>
      </w:r>
      <w:r w:rsidRPr="00BA07F1">
        <w:rPr>
          <w:rFonts w:eastAsia="方正仿宋简体"/>
          <w:bCs/>
          <w:kern w:val="0"/>
          <w:sz w:val="32"/>
          <w:szCs w:val="32"/>
          <w:lang w:val="zh-CN"/>
        </w:rPr>
        <w:lastRenderedPageBreak/>
        <w:t>息发布，保障</w:t>
      </w:r>
      <w:r>
        <w:rPr>
          <w:rFonts w:eastAsia="方正仿宋简体"/>
          <w:bCs/>
          <w:kern w:val="0"/>
          <w:sz w:val="32"/>
          <w:szCs w:val="32"/>
          <w:lang w:val="zh-CN"/>
        </w:rPr>
        <w:t>考生</w:t>
      </w:r>
      <w:r w:rsidRPr="00BA07F1">
        <w:rPr>
          <w:rFonts w:eastAsia="方正仿宋简体"/>
          <w:bCs/>
          <w:kern w:val="0"/>
          <w:sz w:val="32"/>
          <w:szCs w:val="32"/>
          <w:lang w:val="zh-CN"/>
        </w:rPr>
        <w:t>的知情权，又要维护</w:t>
      </w:r>
      <w:r w:rsidRPr="000168BD">
        <w:rPr>
          <w:rFonts w:eastAsia="方正仿宋简体"/>
          <w:color w:val="000000"/>
          <w:sz w:val="32"/>
          <w:szCs w:val="32"/>
        </w:rPr>
        <w:t>同等学力人员申请硕士学位全国统一考试</w:t>
      </w:r>
      <w:r w:rsidRPr="00BA07F1">
        <w:rPr>
          <w:rFonts w:eastAsia="方正仿宋简体"/>
          <w:bCs/>
          <w:kern w:val="0"/>
          <w:sz w:val="32"/>
          <w:szCs w:val="32"/>
          <w:lang w:val="zh-CN"/>
        </w:rPr>
        <w:t>工作的统一性和权威性，杜绝信息违规发布和错误发布。有关通知和新闻稿应当严格报批程序，严密工作纪律。</w:t>
      </w:r>
    </w:p>
    <w:p w:rsidR="009277B1" w:rsidRPr="00BA07F1" w:rsidRDefault="009277B1" w:rsidP="009277B1">
      <w:pPr>
        <w:autoSpaceDE w:val="0"/>
        <w:autoSpaceDN w:val="0"/>
        <w:adjustRightInd w:val="0"/>
        <w:snapToGrid w:val="0"/>
        <w:spacing w:line="560" w:lineRule="exact"/>
        <w:jc w:val="left"/>
        <w:rPr>
          <w:rFonts w:eastAsia="方正仿宋简体"/>
          <w:bCs/>
          <w:kern w:val="0"/>
          <w:sz w:val="32"/>
          <w:szCs w:val="32"/>
        </w:rPr>
      </w:pPr>
      <w:r w:rsidRPr="00BA07F1">
        <w:rPr>
          <w:rFonts w:eastAsia="方正仿宋简体"/>
          <w:bCs/>
          <w:kern w:val="0"/>
          <w:sz w:val="32"/>
          <w:szCs w:val="32"/>
          <w:lang w:val="zh-CN"/>
        </w:rPr>
        <w:t xml:space="preserve">　　（二）信息监控</w:t>
      </w:r>
    </w:p>
    <w:p w:rsidR="009277B1" w:rsidRPr="00BA07F1" w:rsidRDefault="009277B1" w:rsidP="009277B1">
      <w:pPr>
        <w:autoSpaceDE w:val="0"/>
        <w:autoSpaceDN w:val="0"/>
        <w:adjustRightInd w:val="0"/>
        <w:snapToGrid w:val="0"/>
        <w:spacing w:line="560" w:lineRule="exact"/>
        <w:jc w:val="left"/>
        <w:rPr>
          <w:rFonts w:eastAsia="方正仿宋简体"/>
          <w:bCs/>
          <w:kern w:val="0"/>
          <w:sz w:val="32"/>
          <w:szCs w:val="32"/>
        </w:rPr>
      </w:pPr>
      <w:r w:rsidRPr="00BA07F1">
        <w:rPr>
          <w:rFonts w:eastAsia="方正仿宋简体"/>
          <w:bCs/>
          <w:kern w:val="0"/>
          <w:sz w:val="32"/>
          <w:szCs w:val="32"/>
          <w:lang w:val="zh-CN"/>
        </w:rPr>
        <w:t xml:space="preserve">　　发生突发事件后，考区、考点应当及时采取封闭事发现场、禁止无关人员进入、防止涉密信息扩散等有效措施。发现炒作突发事件，煽动不明真相群众闹事等倾向的，要会同有关部门，及时干预，消除影响。要密切关注互联网信息动态，发现有泄露国家秘密嫌疑的，要重点监控，必要时会同公安部门采取措施给予屏蔽、删除，并追查来源。</w:t>
      </w:r>
    </w:p>
    <w:p w:rsidR="009277B1" w:rsidRPr="00BA07F1" w:rsidRDefault="009277B1" w:rsidP="009277B1">
      <w:pPr>
        <w:autoSpaceDE w:val="0"/>
        <w:autoSpaceDN w:val="0"/>
        <w:adjustRightInd w:val="0"/>
        <w:snapToGrid w:val="0"/>
        <w:spacing w:line="560" w:lineRule="exact"/>
        <w:ind w:firstLineChars="200" w:firstLine="640"/>
        <w:jc w:val="left"/>
        <w:rPr>
          <w:rFonts w:eastAsia="方正仿宋简体"/>
          <w:b/>
          <w:bCs/>
          <w:kern w:val="0"/>
          <w:sz w:val="32"/>
          <w:szCs w:val="32"/>
          <w:lang w:val="zh-CN"/>
        </w:rPr>
      </w:pPr>
      <w:r w:rsidRPr="00BA07F1">
        <w:rPr>
          <w:rFonts w:eastAsia="方正仿宋简体"/>
          <w:b/>
          <w:bCs/>
          <w:kern w:val="0"/>
          <w:sz w:val="32"/>
          <w:szCs w:val="32"/>
          <w:lang w:val="zh-CN"/>
        </w:rPr>
        <w:t>六、应急处置的责任</w:t>
      </w:r>
    </w:p>
    <w:p w:rsidR="009277B1" w:rsidRDefault="009277B1" w:rsidP="009277B1">
      <w:pPr>
        <w:autoSpaceDE w:val="0"/>
        <w:autoSpaceDN w:val="0"/>
        <w:adjustRightInd w:val="0"/>
        <w:snapToGrid w:val="0"/>
        <w:spacing w:line="560" w:lineRule="exact"/>
        <w:ind w:firstLine="570"/>
        <w:jc w:val="left"/>
        <w:rPr>
          <w:rFonts w:eastAsia="方正仿宋简体" w:hint="eastAsia"/>
          <w:bCs/>
          <w:kern w:val="0"/>
          <w:sz w:val="32"/>
          <w:szCs w:val="32"/>
          <w:lang w:val="zh-CN"/>
        </w:rPr>
      </w:pPr>
      <w:r>
        <w:rPr>
          <w:rFonts w:eastAsia="方正仿宋简体" w:hint="eastAsia"/>
          <w:bCs/>
          <w:kern w:val="0"/>
          <w:sz w:val="32"/>
          <w:szCs w:val="32"/>
          <w:lang w:val="zh-CN"/>
        </w:rPr>
        <w:t>对于</w:t>
      </w:r>
      <w:r w:rsidRPr="00BA07F1">
        <w:rPr>
          <w:rFonts w:eastAsia="方正仿宋简体"/>
          <w:bCs/>
          <w:kern w:val="0"/>
          <w:sz w:val="32"/>
          <w:szCs w:val="32"/>
          <w:lang w:val="zh-CN"/>
        </w:rPr>
        <w:t>发生突发事件时工作人员</w:t>
      </w:r>
      <w:proofErr w:type="gramStart"/>
      <w:r w:rsidRPr="00BA07F1">
        <w:rPr>
          <w:rFonts w:eastAsia="方正仿宋简体"/>
          <w:bCs/>
          <w:kern w:val="0"/>
          <w:sz w:val="32"/>
          <w:szCs w:val="32"/>
          <w:lang w:val="zh-CN"/>
        </w:rPr>
        <w:t>擅</w:t>
      </w:r>
      <w:proofErr w:type="gramEnd"/>
      <w:r w:rsidRPr="00BA07F1">
        <w:rPr>
          <w:rFonts w:eastAsia="方正仿宋简体"/>
          <w:bCs/>
          <w:kern w:val="0"/>
          <w:sz w:val="32"/>
          <w:szCs w:val="32"/>
          <w:lang w:val="zh-CN"/>
        </w:rPr>
        <w:t>离岗位的，发生突发事件后隐瞒不报或者报告不实的，发生突发事件后处理不及时或者采取措施不当的，应当根据情节和后果对有关责任人给予行政处分，涉嫌犯罪的，移交司法机关处理。</w:t>
      </w:r>
    </w:p>
    <w:p w:rsidR="009277B1" w:rsidRPr="00BA07F1" w:rsidRDefault="009277B1" w:rsidP="009277B1">
      <w:pPr>
        <w:pStyle w:val="Default"/>
        <w:rPr>
          <w:rFonts w:hint="eastAsia"/>
        </w:rPr>
      </w:pPr>
    </w:p>
    <w:p w:rsidR="00D71DCD" w:rsidRPr="009277B1" w:rsidRDefault="00D71DCD">
      <w:bookmarkStart w:id="0" w:name="_GoBack"/>
      <w:bookmarkEnd w:id="0"/>
    </w:p>
    <w:sectPr w:rsidR="00D71DCD" w:rsidRPr="009277B1">
      <w:footerReference w:type="even" r:id="rId5"/>
      <w:footerReference w:type="default" r:id="rId6"/>
      <w:pgSz w:w="11906" w:h="16838"/>
      <w:pgMar w:top="1440" w:right="1352" w:bottom="1440" w:left="1352" w:header="851" w:footer="992" w:gutter="0"/>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486" w:rsidRDefault="009277B1">
    <w:pPr>
      <w:pStyle w:val="a4"/>
      <w:framePr w:h="0" w:wrap="around" w:vAnchor="text" w:hAnchor="margin" w:xAlign="center" w:y="1"/>
      <w:rPr>
        <w:rStyle w:val="a3"/>
      </w:rPr>
    </w:pPr>
    <w:r>
      <w:fldChar w:fldCharType="begin"/>
    </w:r>
    <w:r>
      <w:rPr>
        <w:rStyle w:val="a3"/>
      </w:rPr>
      <w:instrText xml:space="preserve">PAGE  </w:instrText>
    </w:r>
    <w:r>
      <w:fldChar w:fldCharType="separate"/>
    </w:r>
    <w:r>
      <w:fldChar w:fldCharType="end"/>
    </w:r>
  </w:p>
  <w:p w:rsidR="00521486" w:rsidRDefault="009277B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486" w:rsidRDefault="009277B1">
    <w:pPr>
      <w:pStyle w:val="a4"/>
      <w:framePr w:h="0" w:wrap="around" w:vAnchor="text" w:hAnchor="margin" w:xAlign="center" w:y="1"/>
      <w:rPr>
        <w:rStyle w:val="a3"/>
      </w:rPr>
    </w:pPr>
    <w:r>
      <w:fldChar w:fldCharType="begin"/>
    </w:r>
    <w:r>
      <w:rPr>
        <w:rStyle w:val="a3"/>
      </w:rPr>
      <w:instrText xml:space="preserve">PAGE  </w:instrText>
    </w:r>
    <w:r>
      <w:fldChar w:fldCharType="separate"/>
    </w:r>
    <w:r>
      <w:rPr>
        <w:rStyle w:val="a3"/>
        <w:noProof/>
      </w:rPr>
      <w:t>2</w:t>
    </w:r>
    <w:r>
      <w:fldChar w:fldCharType="end"/>
    </w:r>
  </w:p>
  <w:p w:rsidR="00521486" w:rsidRDefault="009277B1">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B1"/>
    <w:rsid w:val="009277B1"/>
    <w:rsid w:val="00D71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7B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277B1"/>
  </w:style>
  <w:style w:type="paragraph" w:customStyle="1" w:styleId="Default">
    <w:name w:val="Default"/>
    <w:rsid w:val="009277B1"/>
    <w:pPr>
      <w:widowControl w:val="0"/>
      <w:autoSpaceDE w:val="0"/>
      <w:autoSpaceDN w:val="0"/>
      <w:adjustRightInd w:val="0"/>
    </w:pPr>
    <w:rPr>
      <w:rFonts w:ascii="仿宋_GB2312" w:eastAsia="仿宋_GB2312" w:hAnsi="Times New Roman" w:cs="仿宋_GB2312"/>
      <w:color w:val="000000"/>
      <w:kern w:val="0"/>
      <w:sz w:val="24"/>
      <w:szCs w:val="24"/>
    </w:rPr>
  </w:style>
  <w:style w:type="paragraph" w:styleId="a4">
    <w:name w:val="footer"/>
    <w:basedOn w:val="a"/>
    <w:link w:val="Char"/>
    <w:rsid w:val="009277B1"/>
    <w:pPr>
      <w:tabs>
        <w:tab w:val="center" w:pos="4153"/>
        <w:tab w:val="right" w:pos="8306"/>
      </w:tabs>
      <w:snapToGrid w:val="0"/>
      <w:jc w:val="left"/>
    </w:pPr>
    <w:rPr>
      <w:sz w:val="18"/>
      <w:szCs w:val="18"/>
    </w:rPr>
  </w:style>
  <w:style w:type="character" w:customStyle="1" w:styleId="Char">
    <w:name w:val="页脚 Char"/>
    <w:basedOn w:val="a0"/>
    <w:link w:val="a4"/>
    <w:rsid w:val="009277B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7B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277B1"/>
  </w:style>
  <w:style w:type="paragraph" w:customStyle="1" w:styleId="Default">
    <w:name w:val="Default"/>
    <w:rsid w:val="009277B1"/>
    <w:pPr>
      <w:widowControl w:val="0"/>
      <w:autoSpaceDE w:val="0"/>
      <w:autoSpaceDN w:val="0"/>
      <w:adjustRightInd w:val="0"/>
    </w:pPr>
    <w:rPr>
      <w:rFonts w:ascii="仿宋_GB2312" w:eastAsia="仿宋_GB2312" w:hAnsi="Times New Roman" w:cs="仿宋_GB2312"/>
      <w:color w:val="000000"/>
      <w:kern w:val="0"/>
      <w:sz w:val="24"/>
      <w:szCs w:val="24"/>
    </w:rPr>
  </w:style>
  <w:style w:type="paragraph" w:styleId="a4">
    <w:name w:val="footer"/>
    <w:basedOn w:val="a"/>
    <w:link w:val="Char"/>
    <w:rsid w:val="009277B1"/>
    <w:pPr>
      <w:tabs>
        <w:tab w:val="center" w:pos="4153"/>
        <w:tab w:val="right" w:pos="8306"/>
      </w:tabs>
      <w:snapToGrid w:val="0"/>
      <w:jc w:val="left"/>
    </w:pPr>
    <w:rPr>
      <w:sz w:val="18"/>
      <w:szCs w:val="18"/>
    </w:rPr>
  </w:style>
  <w:style w:type="character" w:customStyle="1" w:styleId="Char">
    <w:name w:val="页脚 Char"/>
    <w:basedOn w:val="a0"/>
    <w:link w:val="a4"/>
    <w:rsid w:val="009277B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刘潇翰</dc:creator>
  <cp:lastModifiedBy>刘潇翰</cp:lastModifiedBy>
  <cp:revision>1</cp:revision>
  <dcterms:created xsi:type="dcterms:W3CDTF">2018-05-15T06:39:00Z</dcterms:created>
  <dcterms:modified xsi:type="dcterms:W3CDTF">2018-05-15T06:39:00Z</dcterms:modified>
</cp:coreProperties>
</file>