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D5" w:rsidRPr="004A49CF" w:rsidRDefault="006978D5" w:rsidP="006978D5">
      <w:pPr>
        <w:spacing w:line="600" w:lineRule="exact"/>
        <w:rPr>
          <w:rFonts w:ascii="黑体" w:eastAsia="黑体" w:hAnsi="黑体"/>
          <w:color w:val="000000"/>
          <w:sz w:val="32"/>
          <w:szCs w:val="32"/>
        </w:rPr>
      </w:pPr>
      <w:r w:rsidRPr="004A49CF">
        <w:rPr>
          <w:rFonts w:ascii="黑体" w:eastAsia="黑体" w:hAnsi="黑体" w:hint="eastAsia"/>
          <w:color w:val="000000"/>
          <w:sz w:val="32"/>
          <w:szCs w:val="32"/>
        </w:rPr>
        <w:t>附件2</w:t>
      </w:r>
    </w:p>
    <w:p w:rsidR="006978D5" w:rsidRDefault="006978D5" w:rsidP="007A5DF5">
      <w:pPr>
        <w:spacing w:line="600" w:lineRule="exact"/>
        <w:jc w:val="center"/>
        <w:rPr>
          <w:rFonts w:eastAsia="方正小标宋简体"/>
          <w:color w:val="000000"/>
          <w:sz w:val="44"/>
          <w:szCs w:val="44"/>
        </w:rPr>
      </w:pPr>
    </w:p>
    <w:p w:rsidR="00436E86" w:rsidRPr="006978D5" w:rsidRDefault="00436E86" w:rsidP="007A5DF5">
      <w:pPr>
        <w:spacing w:line="600" w:lineRule="exact"/>
        <w:jc w:val="center"/>
        <w:rPr>
          <w:rFonts w:eastAsia="方正小标宋简体"/>
          <w:color w:val="000000"/>
          <w:sz w:val="44"/>
          <w:szCs w:val="44"/>
        </w:rPr>
      </w:pPr>
      <w:r w:rsidRPr="006978D5">
        <w:rPr>
          <w:rFonts w:eastAsia="方正小标宋简体"/>
          <w:color w:val="000000"/>
          <w:sz w:val="44"/>
          <w:szCs w:val="44"/>
        </w:rPr>
        <w:t>重庆外语外</w:t>
      </w:r>
      <w:r w:rsidR="00C84853" w:rsidRPr="006978D5">
        <w:rPr>
          <w:rFonts w:eastAsia="方正小标宋简体"/>
          <w:color w:val="000000"/>
          <w:sz w:val="44"/>
          <w:szCs w:val="44"/>
        </w:rPr>
        <w:t>事</w:t>
      </w:r>
      <w:r w:rsidRPr="006978D5">
        <w:rPr>
          <w:rFonts w:eastAsia="方正小标宋简体"/>
          <w:color w:val="000000"/>
          <w:sz w:val="44"/>
          <w:szCs w:val="44"/>
        </w:rPr>
        <w:t>学院章程</w:t>
      </w:r>
    </w:p>
    <w:p w:rsidR="00E34D37" w:rsidRPr="006978D5" w:rsidRDefault="00E34D37" w:rsidP="00916FD9">
      <w:pPr>
        <w:ind w:right="160"/>
        <w:jc w:val="left"/>
        <w:rPr>
          <w:rFonts w:eastAsia="仿宋"/>
          <w:color w:val="000000"/>
          <w:sz w:val="32"/>
          <w:szCs w:val="32"/>
        </w:rPr>
      </w:pPr>
    </w:p>
    <w:p w:rsidR="00436E86" w:rsidRPr="006978D5" w:rsidRDefault="00436E86" w:rsidP="00916FD9">
      <w:pPr>
        <w:ind w:right="160"/>
        <w:jc w:val="center"/>
        <w:rPr>
          <w:rFonts w:eastAsia="黑体"/>
          <w:color w:val="000000"/>
          <w:sz w:val="32"/>
          <w:szCs w:val="32"/>
        </w:rPr>
      </w:pPr>
      <w:bookmarkStart w:id="0" w:name="_GoBack"/>
      <w:bookmarkEnd w:id="0"/>
      <w:r w:rsidRPr="006978D5">
        <w:rPr>
          <w:rFonts w:eastAsia="黑体"/>
          <w:color w:val="000000"/>
          <w:sz w:val="32"/>
          <w:szCs w:val="32"/>
        </w:rPr>
        <w:t>序</w:t>
      </w:r>
      <w:r w:rsidR="00120433" w:rsidRPr="006978D5">
        <w:rPr>
          <w:rFonts w:eastAsia="黑体"/>
          <w:color w:val="000000"/>
          <w:sz w:val="32"/>
          <w:szCs w:val="32"/>
        </w:rPr>
        <w:t xml:space="preserve">  </w:t>
      </w:r>
      <w:r w:rsidRPr="006978D5">
        <w:rPr>
          <w:rFonts w:eastAsia="黑体"/>
          <w:color w:val="000000"/>
          <w:sz w:val="32"/>
          <w:szCs w:val="32"/>
        </w:rPr>
        <w:t>言</w:t>
      </w:r>
    </w:p>
    <w:p w:rsidR="00436E86" w:rsidRPr="006978D5" w:rsidRDefault="00436E86" w:rsidP="00916FD9">
      <w:pPr>
        <w:ind w:right="160" w:firstLineChars="200" w:firstLine="640"/>
        <w:jc w:val="left"/>
        <w:rPr>
          <w:rFonts w:eastAsia="仿宋"/>
          <w:color w:val="000000"/>
          <w:sz w:val="32"/>
          <w:szCs w:val="32"/>
        </w:rPr>
      </w:pPr>
      <w:r w:rsidRPr="006978D5">
        <w:rPr>
          <w:rFonts w:eastAsia="仿宋"/>
          <w:color w:val="000000"/>
          <w:sz w:val="32"/>
          <w:szCs w:val="32"/>
        </w:rPr>
        <w:t>重庆外语外</w:t>
      </w:r>
      <w:r w:rsidR="00162BBA" w:rsidRPr="006978D5">
        <w:rPr>
          <w:rFonts w:eastAsia="仿宋"/>
          <w:color w:val="000000"/>
          <w:sz w:val="32"/>
          <w:szCs w:val="32"/>
        </w:rPr>
        <w:t>事</w:t>
      </w:r>
      <w:r w:rsidRPr="006978D5">
        <w:rPr>
          <w:rFonts w:eastAsia="仿宋"/>
          <w:color w:val="000000"/>
          <w:sz w:val="32"/>
          <w:szCs w:val="32"/>
        </w:rPr>
        <w:t>学院（以下简称</w:t>
      </w:r>
      <w:r w:rsidR="003C27CC" w:rsidRPr="006978D5">
        <w:rPr>
          <w:rFonts w:eastAsia="仿宋" w:hint="eastAsia"/>
          <w:color w:val="000000"/>
          <w:sz w:val="32"/>
          <w:szCs w:val="32"/>
        </w:rPr>
        <w:t>“</w:t>
      </w:r>
      <w:r w:rsidRPr="006978D5">
        <w:rPr>
          <w:rFonts w:eastAsia="仿宋"/>
          <w:color w:val="000000"/>
          <w:sz w:val="32"/>
          <w:szCs w:val="32"/>
        </w:rPr>
        <w:t>学院</w:t>
      </w:r>
      <w:r w:rsidR="003C27CC" w:rsidRPr="006978D5">
        <w:rPr>
          <w:rFonts w:eastAsia="仿宋" w:hint="eastAsia"/>
          <w:color w:val="000000"/>
          <w:sz w:val="32"/>
          <w:szCs w:val="32"/>
        </w:rPr>
        <w:t>”</w:t>
      </w:r>
      <w:r w:rsidRPr="006978D5">
        <w:rPr>
          <w:rFonts w:eastAsia="仿宋"/>
          <w:color w:val="000000"/>
          <w:sz w:val="32"/>
          <w:szCs w:val="32"/>
        </w:rPr>
        <w:t>）是由乐贤教育咨询（赣州）有限公司举办的全日制普通本科高等学校。学院创建于</w:t>
      </w:r>
      <w:r w:rsidRPr="006978D5">
        <w:rPr>
          <w:rFonts w:eastAsia="仿宋"/>
          <w:color w:val="000000"/>
          <w:sz w:val="32"/>
          <w:szCs w:val="32"/>
        </w:rPr>
        <w:t>2001</w:t>
      </w:r>
      <w:r w:rsidRPr="006978D5">
        <w:rPr>
          <w:rFonts w:eastAsia="仿宋"/>
          <w:color w:val="000000"/>
          <w:sz w:val="32"/>
          <w:szCs w:val="32"/>
        </w:rPr>
        <w:t>年，前身为四川外语学院重庆南方翻译学院。</w:t>
      </w:r>
      <w:r w:rsidRPr="006978D5">
        <w:rPr>
          <w:rFonts w:eastAsia="仿宋"/>
          <w:color w:val="000000"/>
          <w:sz w:val="32"/>
          <w:szCs w:val="32"/>
        </w:rPr>
        <w:t>2002</w:t>
      </w:r>
      <w:r w:rsidRPr="006978D5">
        <w:rPr>
          <w:rFonts w:eastAsia="仿宋"/>
          <w:color w:val="000000"/>
          <w:sz w:val="32"/>
          <w:szCs w:val="32"/>
        </w:rPr>
        <w:t>年开始招生，</w:t>
      </w:r>
      <w:r w:rsidRPr="006978D5">
        <w:rPr>
          <w:rFonts w:eastAsia="仿宋"/>
          <w:color w:val="000000"/>
          <w:sz w:val="32"/>
          <w:szCs w:val="32"/>
        </w:rPr>
        <w:t>2003</w:t>
      </w:r>
      <w:r w:rsidRPr="006978D5">
        <w:rPr>
          <w:rFonts w:eastAsia="仿宋"/>
          <w:color w:val="000000"/>
          <w:sz w:val="32"/>
          <w:szCs w:val="32"/>
        </w:rPr>
        <w:t>年被教育部确</w:t>
      </w:r>
      <w:r w:rsidR="00FD0FE7" w:rsidRPr="006978D5">
        <w:rPr>
          <w:rFonts w:eastAsia="仿宋"/>
          <w:color w:val="000000"/>
          <w:sz w:val="32"/>
          <w:szCs w:val="32"/>
        </w:rPr>
        <w:t>认</w:t>
      </w:r>
      <w:r w:rsidRPr="006978D5">
        <w:rPr>
          <w:rFonts w:eastAsia="仿宋"/>
          <w:color w:val="000000"/>
          <w:sz w:val="32"/>
          <w:szCs w:val="32"/>
        </w:rPr>
        <w:t>为独立学院，</w:t>
      </w:r>
      <w:r w:rsidRPr="006978D5">
        <w:rPr>
          <w:rFonts w:eastAsia="仿宋"/>
          <w:color w:val="000000"/>
          <w:sz w:val="32"/>
          <w:szCs w:val="32"/>
        </w:rPr>
        <w:t>2011</w:t>
      </w:r>
      <w:r w:rsidRPr="006978D5">
        <w:rPr>
          <w:rFonts w:eastAsia="仿宋"/>
          <w:color w:val="000000"/>
          <w:sz w:val="32"/>
          <w:szCs w:val="32"/>
        </w:rPr>
        <w:t>年取得学士学位授予权，</w:t>
      </w:r>
      <w:r w:rsidRPr="006978D5">
        <w:rPr>
          <w:rFonts w:eastAsia="仿宋"/>
          <w:color w:val="000000"/>
          <w:sz w:val="32"/>
          <w:szCs w:val="32"/>
        </w:rPr>
        <w:t>2014</w:t>
      </w:r>
      <w:r w:rsidRPr="006978D5">
        <w:rPr>
          <w:rFonts w:eastAsia="仿宋"/>
          <w:color w:val="000000"/>
          <w:sz w:val="32"/>
          <w:szCs w:val="32"/>
        </w:rPr>
        <w:t>年更名为四川外国语大学重庆南方翻译学院。学院现已发展成为以外语学科专业为优势，文、经、管、艺等学科协调发展，致力于培养</w:t>
      </w:r>
      <w:r w:rsidR="00483E1F" w:rsidRPr="006978D5">
        <w:rPr>
          <w:rFonts w:eastAsia="仿宋" w:hint="eastAsia"/>
          <w:color w:val="000000"/>
          <w:sz w:val="32"/>
          <w:szCs w:val="32"/>
        </w:rPr>
        <w:t>“</w:t>
      </w:r>
      <w:r w:rsidRPr="006978D5">
        <w:rPr>
          <w:rFonts w:eastAsia="仿宋"/>
          <w:color w:val="000000"/>
          <w:sz w:val="32"/>
          <w:szCs w:val="32"/>
        </w:rPr>
        <w:t>通外语、精专业、重实践</w:t>
      </w:r>
      <w:r w:rsidR="00483E1F" w:rsidRPr="006978D5">
        <w:rPr>
          <w:rFonts w:eastAsia="仿宋" w:hint="eastAsia"/>
          <w:color w:val="000000"/>
          <w:sz w:val="32"/>
          <w:szCs w:val="32"/>
        </w:rPr>
        <w:t>”</w:t>
      </w:r>
      <w:r w:rsidRPr="006978D5">
        <w:rPr>
          <w:rFonts w:eastAsia="仿宋"/>
          <w:color w:val="000000"/>
          <w:sz w:val="32"/>
          <w:szCs w:val="32"/>
        </w:rPr>
        <w:t>的开放型、复合型、应用型技能技术人才的外语外</w:t>
      </w:r>
      <w:r w:rsidR="00A4342D" w:rsidRPr="006978D5">
        <w:rPr>
          <w:rFonts w:eastAsia="仿宋"/>
          <w:color w:val="000000"/>
          <w:sz w:val="32"/>
          <w:szCs w:val="32"/>
        </w:rPr>
        <w:t>事</w:t>
      </w:r>
      <w:r w:rsidRPr="006978D5">
        <w:rPr>
          <w:rFonts w:eastAsia="仿宋"/>
          <w:color w:val="000000"/>
          <w:sz w:val="32"/>
          <w:szCs w:val="32"/>
        </w:rPr>
        <w:t>类院校。</w:t>
      </w:r>
    </w:p>
    <w:p w:rsidR="00436E86" w:rsidRPr="006978D5" w:rsidRDefault="00436E86" w:rsidP="00916FD9">
      <w:pPr>
        <w:ind w:right="160"/>
        <w:jc w:val="center"/>
        <w:rPr>
          <w:rFonts w:eastAsia="黑体"/>
          <w:color w:val="000000"/>
          <w:sz w:val="32"/>
          <w:szCs w:val="32"/>
        </w:rPr>
      </w:pPr>
      <w:r w:rsidRPr="006978D5">
        <w:rPr>
          <w:rFonts w:eastAsia="黑体"/>
          <w:color w:val="000000"/>
          <w:sz w:val="32"/>
          <w:szCs w:val="32"/>
        </w:rPr>
        <w:t>第一章</w:t>
      </w:r>
      <w:r w:rsidRPr="006978D5">
        <w:rPr>
          <w:rFonts w:eastAsia="黑体"/>
          <w:color w:val="000000"/>
          <w:sz w:val="32"/>
          <w:szCs w:val="32"/>
        </w:rPr>
        <w:t xml:space="preserve">  </w:t>
      </w:r>
      <w:r w:rsidRPr="006978D5">
        <w:rPr>
          <w:rFonts w:eastAsia="黑体"/>
          <w:color w:val="000000"/>
          <w:sz w:val="32"/>
          <w:szCs w:val="32"/>
        </w:rPr>
        <w:t>总则</w:t>
      </w:r>
    </w:p>
    <w:p w:rsidR="00436E86" w:rsidRPr="006978D5" w:rsidRDefault="0078748E" w:rsidP="00120433">
      <w:pPr>
        <w:ind w:right="160" w:firstLineChars="200" w:firstLine="640"/>
        <w:jc w:val="left"/>
        <w:rPr>
          <w:rFonts w:eastAsia="仿宋"/>
          <w:color w:val="000000"/>
          <w:sz w:val="32"/>
          <w:szCs w:val="32"/>
        </w:rPr>
      </w:pPr>
      <w:r w:rsidRPr="006978D5">
        <w:rPr>
          <w:rFonts w:eastAsia="仿宋" w:hint="eastAsia"/>
          <w:color w:val="000000"/>
          <w:sz w:val="32"/>
          <w:szCs w:val="32"/>
        </w:rPr>
        <w:t>第一条</w:t>
      </w:r>
      <w:r w:rsidRPr="006978D5">
        <w:rPr>
          <w:rFonts w:eastAsia="仿宋" w:hint="eastAsia"/>
          <w:color w:val="000000"/>
          <w:sz w:val="32"/>
          <w:szCs w:val="32"/>
        </w:rPr>
        <w:t xml:space="preserve"> </w:t>
      </w:r>
      <w:r w:rsidR="007568DF" w:rsidRPr="006978D5">
        <w:rPr>
          <w:rFonts w:eastAsia="仿宋" w:hint="eastAsia"/>
          <w:color w:val="000000"/>
          <w:sz w:val="32"/>
          <w:szCs w:val="32"/>
        </w:rPr>
        <w:t xml:space="preserve"> </w:t>
      </w:r>
      <w:r w:rsidRPr="006978D5">
        <w:rPr>
          <w:rFonts w:eastAsia="仿宋"/>
          <w:color w:val="000000"/>
          <w:sz w:val="32"/>
          <w:szCs w:val="32"/>
        </w:rPr>
        <w:t>为</w:t>
      </w:r>
      <w:r w:rsidR="00436E86" w:rsidRPr="006978D5">
        <w:rPr>
          <w:rFonts w:eastAsia="仿宋"/>
          <w:color w:val="000000"/>
          <w:sz w:val="32"/>
          <w:szCs w:val="32"/>
        </w:rPr>
        <w:t>规范学院管理，确保依法办学，维护举办者、学院、教职工和受教育者的合法权益，促进学院持续发展，根据《中华人民共和国高等教育法》《中华人民共和国民办教育促进法》和《高等学校章程制定暂行办法》及有关的法律、法规、政策等，制定本章程。</w:t>
      </w:r>
    </w:p>
    <w:p w:rsidR="00AD547F" w:rsidRPr="006978D5" w:rsidRDefault="007568DF" w:rsidP="00120433">
      <w:pPr>
        <w:ind w:right="160" w:firstLineChars="200" w:firstLine="640"/>
        <w:jc w:val="left"/>
        <w:rPr>
          <w:rFonts w:eastAsia="仿宋"/>
          <w:color w:val="000000"/>
          <w:sz w:val="32"/>
          <w:szCs w:val="32"/>
        </w:rPr>
      </w:pPr>
      <w:r w:rsidRPr="006978D5">
        <w:rPr>
          <w:rFonts w:eastAsia="仿宋" w:hint="eastAsia"/>
          <w:color w:val="000000"/>
          <w:sz w:val="32"/>
          <w:szCs w:val="32"/>
        </w:rPr>
        <w:t>第二条</w:t>
      </w:r>
      <w:r w:rsidRPr="006978D5">
        <w:rPr>
          <w:rFonts w:eastAsia="仿宋" w:hint="eastAsia"/>
          <w:color w:val="000000"/>
          <w:sz w:val="32"/>
          <w:szCs w:val="32"/>
        </w:rPr>
        <w:t xml:space="preserve">  </w:t>
      </w:r>
      <w:r w:rsidRPr="006978D5">
        <w:rPr>
          <w:rFonts w:eastAsia="仿宋" w:hint="eastAsia"/>
          <w:color w:val="000000"/>
          <w:sz w:val="32"/>
          <w:szCs w:val="32"/>
        </w:rPr>
        <w:t>学院的名称和地址</w:t>
      </w:r>
    </w:p>
    <w:p w:rsidR="00436E86" w:rsidRPr="006978D5" w:rsidRDefault="007568DF" w:rsidP="00120433">
      <w:pPr>
        <w:ind w:right="160" w:firstLineChars="200" w:firstLine="640"/>
        <w:jc w:val="left"/>
        <w:rPr>
          <w:rFonts w:eastAsia="仿宋"/>
          <w:color w:val="000000"/>
          <w:sz w:val="32"/>
          <w:szCs w:val="32"/>
        </w:rPr>
      </w:pPr>
      <w:r w:rsidRPr="006978D5">
        <w:rPr>
          <w:rFonts w:eastAsia="仿宋" w:hint="eastAsia"/>
          <w:color w:val="000000"/>
          <w:sz w:val="32"/>
          <w:szCs w:val="32"/>
        </w:rPr>
        <w:t>（一）</w:t>
      </w:r>
      <w:r w:rsidR="00436E86" w:rsidRPr="006978D5">
        <w:rPr>
          <w:rFonts w:eastAsia="仿宋"/>
          <w:color w:val="000000"/>
          <w:sz w:val="32"/>
          <w:szCs w:val="32"/>
        </w:rPr>
        <w:t>学院名称：重庆外语外</w:t>
      </w:r>
      <w:r w:rsidR="00C84853" w:rsidRPr="006978D5">
        <w:rPr>
          <w:rFonts w:eastAsia="仿宋"/>
          <w:color w:val="000000"/>
          <w:sz w:val="32"/>
          <w:szCs w:val="32"/>
        </w:rPr>
        <w:t>事</w:t>
      </w:r>
      <w:r w:rsidR="00436E86" w:rsidRPr="006978D5">
        <w:rPr>
          <w:rFonts w:eastAsia="仿宋"/>
          <w:color w:val="000000"/>
          <w:sz w:val="32"/>
          <w:szCs w:val="32"/>
        </w:rPr>
        <w:t>学院。规范简称：重</w:t>
      </w:r>
      <w:r w:rsidR="00436E86" w:rsidRPr="006978D5">
        <w:rPr>
          <w:rFonts w:eastAsia="仿宋"/>
          <w:color w:val="000000"/>
          <w:sz w:val="32"/>
          <w:szCs w:val="32"/>
        </w:rPr>
        <w:lastRenderedPageBreak/>
        <w:t>外。英文名称：</w:t>
      </w:r>
      <w:r w:rsidR="00436E86" w:rsidRPr="006978D5">
        <w:rPr>
          <w:rFonts w:eastAsia="仿宋"/>
          <w:color w:val="000000"/>
          <w:sz w:val="32"/>
          <w:szCs w:val="32"/>
        </w:rPr>
        <w:t>Chongqing Institute of Foreign Studies</w:t>
      </w:r>
      <w:r w:rsidR="00436E86" w:rsidRPr="006978D5">
        <w:rPr>
          <w:rFonts w:eastAsia="仿宋"/>
          <w:color w:val="000000"/>
          <w:sz w:val="32"/>
          <w:szCs w:val="32"/>
        </w:rPr>
        <w:t>，英文缩写：</w:t>
      </w:r>
      <w:r w:rsidR="00436E86" w:rsidRPr="006978D5">
        <w:rPr>
          <w:rFonts w:eastAsia="仿宋"/>
          <w:color w:val="000000"/>
          <w:sz w:val="32"/>
          <w:szCs w:val="32"/>
        </w:rPr>
        <w:t>CIFS</w:t>
      </w:r>
      <w:r w:rsidR="00436E86" w:rsidRPr="006978D5">
        <w:rPr>
          <w:rFonts w:eastAsia="仿宋"/>
          <w:color w:val="000000"/>
          <w:sz w:val="32"/>
          <w:szCs w:val="32"/>
        </w:rPr>
        <w:t>。</w:t>
      </w:r>
    </w:p>
    <w:p w:rsidR="00436E86" w:rsidRPr="006978D5" w:rsidRDefault="007568DF" w:rsidP="00120433">
      <w:pPr>
        <w:ind w:right="160" w:firstLineChars="200" w:firstLine="640"/>
        <w:jc w:val="left"/>
        <w:rPr>
          <w:rFonts w:eastAsia="仿宋"/>
          <w:color w:val="000000"/>
          <w:sz w:val="32"/>
          <w:szCs w:val="32"/>
        </w:rPr>
      </w:pPr>
      <w:r w:rsidRPr="006978D5">
        <w:rPr>
          <w:rFonts w:eastAsia="仿宋" w:hint="eastAsia"/>
          <w:color w:val="000000"/>
          <w:sz w:val="32"/>
          <w:szCs w:val="32"/>
        </w:rPr>
        <w:t>（二）</w:t>
      </w:r>
      <w:r w:rsidR="00436E86" w:rsidRPr="006978D5">
        <w:rPr>
          <w:rFonts w:eastAsia="仿宋"/>
          <w:color w:val="000000"/>
          <w:sz w:val="32"/>
          <w:szCs w:val="32"/>
        </w:rPr>
        <w:t>学院地址：</w:t>
      </w:r>
      <w:r w:rsidR="00436E86" w:rsidRPr="006978D5">
        <w:rPr>
          <w:rFonts w:eastAsia="仿宋"/>
          <w:color w:val="000000"/>
          <w:sz w:val="32"/>
          <w:szCs w:val="32"/>
        </w:rPr>
        <w:t>1.</w:t>
      </w:r>
      <w:r w:rsidR="00436E86" w:rsidRPr="006978D5">
        <w:rPr>
          <w:rFonts w:eastAsia="仿宋"/>
          <w:color w:val="000000"/>
          <w:sz w:val="32"/>
          <w:szCs w:val="32"/>
        </w:rPr>
        <w:t>重庆市渝北区回兴街道龙石路</w:t>
      </w:r>
      <w:r w:rsidR="00436E86" w:rsidRPr="006978D5">
        <w:rPr>
          <w:rFonts w:eastAsia="仿宋"/>
          <w:color w:val="000000"/>
          <w:sz w:val="32"/>
          <w:szCs w:val="32"/>
        </w:rPr>
        <w:t>18</w:t>
      </w:r>
      <w:r w:rsidR="00436E86" w:rsidRPr="006978D5">
        <w:rPr>
          <w:rFonts w:eastAsia="仿宋"/>
          <w:color w:val="000000"/>
          <w:sz w:val="32"/>
          <w:szCs w:val="32"/>
        </w:rPr>
        <w:t>号（简称渝北校区），邮编：</w:t>
      </w:r>
      <w:r w:rsidR="00436E86" w:rsidRPr="006978D5">
        <w:rPr>
          <w:rFonts w:eastAsia="仿宋"/>
          <w:color w:val="000000"/>
          <w:sz w:val="32"/>
          <w:szCs w:val="32"/>
        </w:rPr>
        <w:t>401120</w:t>
      </w:r>
      <w:r w:rsidR="00436E86" w:rsidRPr="006978D5">
        <w:rPr>
          <w:rFonts w:eastAsia="仿宋"/>
          <w:color w:val="000000"/>
          <w:sz w:val="32"/>
          <w:szCs w:val="32"/>
        </w:rPr>
        <w:t>；</w:t>
      </w:r>
      <w:r w:rsidR="00436E86" w:rsidRPr="006978D5">
        <w:rPr>
          <w:rFonts w:eastAsia="仿宋"/>
          <w:color w:val="000000"/>
          <w:sz w:val="32"/>
          <w:szCs w:val="32"/>
        </w:rPr>
        <w:t>2.</w:t>
      </w:r>
      <w:r w:rsidR="00436E86" w:rsidRPr="006978D5">
        <w:rPr>
          <w:rFonts w:eastAsia="仿宋"/>
          <w:color w:val="000000"/>
          <w:sz w:val="32"/>
          <w:szCs w:val="32"/>
        </w:rPr>
        <w:t>重庆市綦江区文龙街道学府路</w:t>
      </w:r>
      <w:r w:rsidR="00436E86" w:rsidRPr="006978D5">
        <w:rPr>
          <w:rFonts w:eastAsia="仿宋"/>
          <w:color w:val="000000"/>
          <w:sz w:val="32"/>
          <w:szCs w:val="32"/>
        </w:rPr>
        <w:t>1</w:t>
      </w:r>
      <w:r w:rsidR="00436E86" w:rsidRPr="006978D5">
        <w:rPr>
          <w:rFonts w:eastAsia="仿宋"/>
          <w:color w:val="000000"/>
          <w:sz w:val="32"/>
          <w:szCs w:val="32"/>
        </w:rPr>
        <w:t>号（简称綦江校区），邮编：</w:t>
      </w:r>
      <w:r w:rsidR="00436E86" w:rsidRPr="006978D5">
        <w:rPr>
          <w:rFonts w:eastAsia="仿宋"/>
          <w:color w:val="000000"/>
          <w:sz w:val="32"/>
          <w:szCs w:val="32"/>
        </w:rPr>
        <w:t>401420</w:t>
      </w:r>
      <w:r w:rsidR="00436E86" w:rsidRPr="006978D5">
        <w:rPr>
          <w:rFonts w:eastAsia="仿宋"/>
          <w:color w:val="000000"/>
          <w:sz w:val="32"/>
          <w:szCs w:val="32"/>
        </w:rPr>
        <w:t>。</w:t>
      </w:r>
    </w:p>
    <w:p w:rsidR="00436E86" w:rsidRPr="006978D5" w:rsidRDefault="007568DF" w:rsidP="007568DF">
      <w:pPr>
        <w:ind w:right="160" w:firstLineChars="200" w:firstLine="640"/>
        <w:jc w:val="left"/>
        <w:rPr>
          <w:rFonts w:eastAsia="仿宋"/>
          <w:color w:val="000000"/>
          <w:sz w:val="32"/>
          <w:szCs w:val="32"/>
        </w:rPr>
      </w:pPr>
      <w:r w:rsidRPr="006978D5">
        <w:rPr>
          <w:rFonts w:eastAsia="仿宋" w:hint="eastAsia"/>
          <w:color w:val="000000"/>
          <w:sz w:val="32"/>
          <w:szCs w:val="32"/>
        </w:rPr>
        <w:t>第三条</w:t>
      </w:r>
      <w:r w:rsidRPr="006978D5">
        <w:rPr>
          <w:rFonts w:eastAsia="仿宋" w:hint="eastAsia"/>
          <w:color w:val="000000"/>
          <w:sz w:val="32"/>
          <w:szCs w:val="32"/>
        </w:rPr>
        <w:t xml:space="preserve">  </w:t>
      </w:r>
      <w:r w:rsidR="00436E86" w:rsidRPr="006978D5">
        <w:rPr>
          <w:rFonts w:eastAsia="仿宋"/>
          <w:color w:val="000000"/>
          <w:sz w:val="32"/>
          <w:szCs w:val="32"/>
        </w:rPr>
        <w:t>学院是民办全日制普通本科高等学校，是从事非营利性社会服务活动的社会组织，具有独立的法人资格，独立承担法律责任，属民办非企业单位。</w:t>
      </w:r>
    </w:p>
    <w:p w:rsidR="00436E86" w:rsidRPr="006978D5" w:rsidRDefault="007568DF" w:rsidP="007568DF">
      <w:pPr>
        <w:ind w:right="160" w:firstLineChars="200" w:firstLine="640"/>
        <w:jc w:val="left"/>
        <w:rPr>
          <w:rFonts w:eastAsia="仿宋"/>
          <w:color w:val="000000"/>
          <w:sz w:val="32"/>
          <w:szCs w:val="32"/>
        </w:rPr>
      </w:pPr>
      <w:r w:rsidRPr="006978D5">
        <w:rPr>
          <w:rFonts w:eastAsia="仿宋" w:hint="eastAsia"/>
          <w:color w:val="000000"/>
          <w:sz w:val="32"/>
          <w:szCs w:val="32"/>
        </w:rPr>
        <w:t>第四条</w:t>
      </w:r>
      <w:r w:rsidRPr="006978D5">
        <w:rPr>
          <w:rFonts w:eastAsia="仿宋" w:hint="eastAsia"/>
          <w:color w:val="000000"/>
          <w:sz w:val="32"/>
          <w:szCs w:val="32"/>
        </w:rPr>
        <w:t xml:space="preserve">  </w:t>
      </w:r>
      <w:r w:rsidR="00436E86" w:rsidRPr="006978D5">
        <w:rPr>
          <w:rFonts w:eastAsia="仿宋"/>
          <w:color w:val="000000"/>
          <w:sz w:val="32"/>
          <w:szCs w:val="32"/>
        </w:rPr>
        <w:t>学院的审批机关是教育部，登记机关是重庆市民政局，</w:t>
      </w:r>
      <w:r w:rsidR="00397492" w:rsidRPr="006978D5">
        <w:rPr>
          <w:rFonts w:eastAsia="仿宋" w:hint="eastAsia"/>
          <w:color w:val="000000"/>
          <w:sz w:val="32"/>
          <w:szCs w:val="32"/>
        </w:rPr>
        <w:t>主管部门是</w:t>
      </w:r>
      <w:r w:rsidR="00436E86" w:rsidRPr="006978D5">
        <w:rPr>
          <w:rFonts w:eastAsia="仿宋"/>
          <w:color w:val="000000"/>
          <w:sz w:val="32"/>
          <w:szCs w:val="32"/>
        </w:rPr>
        <w:t>重庆市教育委员会。</w:t>
      </w:r>
    </w:p>
    <w:p w:rsidR="00436E86" w:rsidRPr="006978D5" w:rsidRDefault="00E21468" w:rsidP="00E21468">
      <w:pPr>
        <w:ind w:right="160" w:firstLineChars="200" w:firstLine="640"/>
        <w:jc w:val="left"/>
        <w:rPr>
          <w:rFonts w:eastAsia="仿宋"/>
          <w:color w:val="000000"/>
          <w:sz w:val="32"/>
          <w:szCs w:val="32"/>
        </w:rPr>
      </w:pPr>
      <w:r w:rsidRPr="006978D5">
        <w:rPr>
          <w:rFonts w:eastAsia="仿宋" w:hint="eastAsia"/>
          <w:color w:val="000000"/>
          <w:sz w:val="32"/>
          <w:szCs w:val="32"/>
        </w:rPr>
        <w:t>第五条</w:t>
      </w:r>
      <w:r w:rsidRPr="006978D5">
        <w:rPr>
          <w:rFonts w:eastAsia="仿宋" w:hint="eastAsia"/>
          <w:color w:val="000000"/>
          <w:sz w:val="32"/>
          <w:szCs w:val="32"/>
        </w:rPr>
        <w:t xml:space="preserve">  </w:t>
      </w:r>
      <w:r w:rsidR="00436E86" w:rsidRPr="006978D5">
        <w:rPr>
          <w:rFonts w:eastAsia="仿宋"/>
          <w:color w:val="000000"/>
          <w:sz w:val="32"/>
          <w:szCs w:val="32"/>
        </w:rPr>
        <w:t>学院一切活动遵守国家的法律、法规及国家有关教育的各项政策。接受政府的管理、监督、评估和审计；依法实行信息公开制度，主动向社会发布办学信息，自觉接受社会监督和评价。</w:t>
      </w:r>
    </w:p>
    <w:p w:rsidR="00436E86" w:rsidRPr="006978D5" w:rsidRDefault="00436E86" w:rsidP="007568DF">
      <w:pPr>
        <w:ind w:right="160"/>
        <w:jc w:val="center"/>
        <w:rPr>
          <w:rFonts w:ascii="黑体" w:eastAsia="黑体" w:hAnsi="黑体"/>
          <w:color w:val="000000"/>
          <w:sz w:val="32"/>
          <w:szCs w:val="32"/>
        </w:rPr>
      </w:pPr>
      <w:r w:rsidRPr="006978D5">
        <w:rPr>
          <w:rFonts w:ascii="黑体" w:eastAsia="黑体" w:hAnsi="黑体"/>
          <w:color w:val="000000"/>
          <w:sz w:val="32"/>
          <w:szCs w:val="32"/>
        </w:rPr>
        <w:t>第二章  举办者和开办资金</w:t>
      </w:r>
    </w:p>
    <w:p w:rsidR="00D70B7B" w:rsidRPr="006978D5" w:rsidRDefault="00E21468" w:rsidP="007568DF">
      <w:pPr>
        <w:ind w:right="160" w:firstLineChars="200" w:firstLine="640"/>
        <w:jc w:val="left"/>
        <w:rPr>
          <w:rFonts w:eastAsia="仿宋"/>
          <w:color w:val="000000"/>
          <w:sz w:val="32"/>
          <w:szCs w:val="32"/>
        </w:rPr>
      </w:pPr>
      <w:r w:rsidRPr="006978D5">
        <w:rPr>
          <w:rFonts w:eastAsia="仿宋" w:hint="eastAsia"/>
          <w:color w:val="000000"/>
          <w:sz w:val="32"/>
          <w:szCs w:val="32"/>
        </w:rPr>
        <w:t>第六条</w:t>
      </w:r>
      <w:r w:rsidRPr="006978D5">
        <w:rPr>
          <w:rFonts w:eastAsia="仿宋" w:hint="eastAsia"/>
          <w:color w:val="000000"/>
          <w:sz w:val="32"/>
          <w:szCs w:val="32"/>
        </w:rPr>
        <w:t xml:space="preserve">  </w:t>
      </w:r>
      <w:r w:rsidR="00D70B7B" w:rsidRPr="006978D5">
        <w:rPr>
          <w:rFonts w:eastAsia="仿宋"/>
          <w:color w:val="000000"/>
          <w:sz w:val="32"/>
          <w:szCs w:val="32"/>
        </w:rPr>
        <w:t>学院的举办者是乐贤教育咨询（赣州）有限公司。学院的举办者享有下列权利：</w:t>
      </w:r>
    </w:p>
    <w:p w:rsidR="00E21468" w:rsidRPr="006978D5" w:rsidRDefault="00D70B7B" w:rsidP="00E21468">
      <w:pPr>
        <w:ind w:right="160" w:firstLineChars="200" w:firstLine="640"/>
        <w:jc w:val="left"/>
        <w:rPr>
          <w:rFonts w:eastAsia="仿宋"/>
          <w:color w:val="000000"/>
          <w:sz w:val="32"/>
          <w:szCs w:val="32"/>
        </w:rPr>
      </w:pPr>
      <w:r w:rsidRPr="006978D5">
        <w:rPr>
          <w:rFonts w:eastAsia="仿宋"/>
          <w:color w:val="000000"/>
          <w:sz w:val="32"/>
          <w:szCs w:val="32"/>
        </w:rPr>
        <w:t>（一）了解学院运行状况和财务状况</w:t>
      </w:r>
      <w:r w:rsidR="006978D5">
        <w:rPr>
          <w:rFonts w:eastAsia="仿宋" w:hint="eastAsia"/>
          <w:color w:val="000000"/>
          <w:sz w:val="32"/>
          <w:szCs w:val="32"/>
        </w:rPr>
        <w:t>。</w:t>
      </w:r>
    </w:p>
    <w:p w:rsidR="00D70B7B" w:rsidRPr="006978D5" w:rsidRDefault="00D70B7B" w:rsidP="00E21468">
      <w:pPr>
        <w:ind w:right="160" w:firstLineChars="200" w:firstLine="640"/>
        <w:jc w:val="left"/>
        <w:rPr>
          <w:rFonts w:eastAsia="仿宋"/>
          <w:color w:val="000000"/>
          <w:sz w:val="32"/>
          <w:szCs w:val="32"/>
        </w:rPr>
      </w:pPr>
      <w:r w:rsidRPr="006978D5">
        <w:rPr>
          <w:rFonts w:eastAsia="仿宋"/>
          <w:color w:val="000000"/>
          <w:sz w:val="32"/>
          <w:szCs w:val="32"/>
        </w:rPr>
        <w:t>（二）推荐理事和监事</w:t>
      </w:r>
      <w:r w:rsidR="006978D5">
        <w:rPr>
          <w:rFonts w:eastAsia="仿宋" w:hint="eastAsia"/>
          <w:color w:val="000000"/>
          <w:sz w:val="32"/>
          <w:szCs w:val="32"/>
        </w:rPr>
        <w:t>。</w:t>
      </w:r>
    </w:p>
    <w:p w:rsidR="00D70B7B" w:rsidRPr="006978D5" w:rsidRDefault="00D70B7B" w:rsidP="00E21468">
      <w:pPr>
        <w:ind w:right="160" w:firstLineChars="200" w:firstLine="640"/>
        <w:jc w:val="left"/>
        <w:rPr>
          <w:rFonts w:eastAsia="仿宋"/>
          <w:color w:val="000000"/>
          <w:sz w:val="32"/>
          <w:szCs w:val="32"/>
        </w:rPr>
      </w:pPr>
      <w:r w:rsidRPr="006978D5">
        <w:rPr>
          <w:rFonts w:eastAsia="仿宋"/>
          <w:color w:val="000000"/>
          <w:sz w:val="32"/>
          <w:szCs w:val="32"/>
        </w:rPr>
        <w:t>（三）有权查阅理事会会议记录和学院财务会计报告。</w:t>
      </w:r>
    </w:p>
    <w:p w:rsidR="00E21468" w:rsidRPr="006978D5" w:rsidRDefault="00436E86" w:rsidP="00E21468">
      <w:pPr>
        <w:ind w:right="160" w:firstLineChars="200" w:firstLine="640"/>
        <w:jc w:val="left"/>
        <w:rPr>
          <w:rFonts w:eastAsia="仿宋"/>
          <w:color w:val="000000"/>
          <w:sz w:val="32"/>
          <w:szCs w:val="32"/>
        </w:rPr>
      </w:pPr>
      <w:r w:rsidRPr="006978D5">
        <w:rPr>
          <w:rFonts w:eastAsia="仿宋"/>
          <w:color w:val="000000"/>
          <w:sz w:val="32"/>
          <w:szCs w:val="32"/>
        </w:rPr>
        <w:t>举办者应维护学院利益，保障学院的办学自主权和独立开展法人活动的权利，支持学院依法按照章程自主办学。</w:t>
      </w:r>
    </w:p>
    <w:p w:rsidR="00436E86" w:rsidRPr="006978D5" w:rsidRDefault="00E21468" w:rsidP="00E21468">
      <w:pPr>
        <w:ind w:right="160" w:firstLineChars="200" w:firstLine="640"/>
        <w:jc w:val="left"/>
        <w:rPr>
          <w:rFonts w:eastAsia="仿宋"/>
          <w:color w:val="000000"/>
          <w:sz w:val="32"/>
          <w:szCs w:val="32"/>
        </w:rPr>
      </w:pPr>
      <w:r w:rsidRPr="006978D5">
        <w:rPr>
          <w:rFonts w:eastAsia="仿宋" w:hint="eastAsia"/>
          <w:color w:val="000000"/>
          <w:sz w:val="32"/>
          <w:szCs w:val="32"/>
        </w:rPr>
        <w:lastRenderedPageBreak/>
        <w:t>第七条</w:t>
      </w:r>
      <w:r w:rsidRPr="006978D5">
        <w:rPr>
          <w:rFonts w:eastAsia="仿宋" w:hint="eastAsia"/>
          <w:color w:val="000000"/>
          <w:sz w:val="32"/>
          <w:szCs w:val="32"/>
        </w:rPr>
        <w:t xml:space="preserve">  </w:t>
      </w:r>
      <w:r w:rsidR="009E17A4" w:rsidRPr="006978D5">
        <w:rPr>
          <w:rFonts w:eastAsia="仿宋"/>
          <w:color w:val="000000"/>
          <w:sz w:val="32"/>
          <w:szCs w:val="32"/>
        </w:rPr>
        <w:t>学院开办资金</w:t>
      </w:r>
      <w:r w:rsidR="004B4A8A" w:rsidRPr="006978D5">
        <w:rPr>
          <w:rFonts w:eastAsia="仿宋" w:hint="eastAsia"/>
          <w:color w:val="000000"/>
          <w:sz w:val="32"/>
          <w:szCs w:val="32"/>
        </w:rPr>
        <w:t>捌仟万元整，</w:t>
      </w:r>
      <w:r w:rsidR="009E17A4" w:rsidRPr="006978D5">
        <w:rPr>
          <w:rFonts w:eastAsia="仿宋"/>
          <w:color w:val="000000"/>
          <w:sz w:val="32"/>
          <w:szCs w:val="32"/>
        </w:rPr>
        <w:t>由举办者全额出资</w:t>
      </w:r>
      <w:r w:rsidR="004B4A8A" w:rsidRPr="006978D5">
        <w:rPr>
          <w:rFonts w:eastAsia="仿宋" w:hint="eastAsia"/>
          <w:color w:val="000000"/>
          <w:sz w:val="32"/>
          <w:szCs w:val="32"/>
        </w:rPr>
        <w:t>。</w:t>
      </w:r>
      <w:r w:rsidR="00126B98" w:rsidRPr="006978D5">
        <w:rPr>
          <w:rFonts w:eastAsia="仿宋"/>
          <w:color w:val="000000"/>
          <w:sz w:val="32"/>
          <w:szCs w:val="32"/>
        </w:rPr>
        <w:t>举办者应</w:t>
      </w:r>
      <w:r w:rsidR="0070335F" w:rsidRPr="006978D5">
        <w:rPr>
          <w:rFonts w:eastAsia="仿宋"/>
          <w:color w:val="000000"/>
          <w:sz w:val="32"/>
          <w:szCs w:val="32"/>
        </w:rPr>
        <w:t>按时、足额履行出资义务，保障学院有足额稳定的办学经费</w:t>
      </w:r>
      <w:r w:rsidR="00A64066" w:rsidRPr="006978D5">
        <w:rPr>
          <w:rFonts w:eastAsia="仿宋"/>
          <w:color w:val="000000"/>
          <w:sz w:val="32"/>
          <w:szCs w:val="32"/>
        </w:rPr>
        <w:t>，达到本科院校设置的标准</w:t>
      </w:r>
      <w:r w:rsidR="0070335F" w:rsidRPr="006978D5">
        <w:rPr>
          <w:rFonts w:eastAsia="仿宋"/>
          <w:color w:val="000000"/>
          <w:sz w:val="32"/>
          <w:szCs w:val="32"/>
        </w:rPr>
        <w:t>。</w:t>
      </w:r>
    </w:p>
    <w:p w:rsidR="00436E86" w:rsidRPr="006978D5" w:rsidRDefault="00E21468" w:rsidP="00E21468">
      <w:pPr>
        <w:ind w:right="160" w:firstLineChars="200" w:firstLine="640"/>
        <w:jc w:val="left"/>
        <w:rPr>
          <w:rFonts w:eastAsia="仿宋"/>
          <w:color w:val="000000"/>
          <w:sz w:val="32"/>
          <w:szCs w:val="32"/>
        </w:rPr>
      </w:pPr>
      <w:r w:rsidRPr="006978D5">
        <w:rPr>
          <w:rFonts w:eastAsia="仿宋" w:hint="eastAsia"/>
          <w:color w:val="000000"/>
          <w:sz w:val="32"/>
          <w:szCs w:val="32"/>
        </w:rPr>
        <w:t>第八条</w:t>
      </w:r>
      <w:r w:rsidRPr="006978D5">
        <w:rPr>
          <w:rFonts w:eastAsia="仿宋" w:hint="eastAsia"/>
          <w:color w:val="000000"/>
          <w:sz w:val="32"/>
          <w:szCs w:val="32"/>
        </w:rPr>
        <w:t xml:space="preserve">  </w:t>
      </w:r>
      <w:r w:rsidR="00436E86" w:rsidRPr="006978D5">
        <w:rPr>
          <w:rFonts w:eastAsia="仿宋"/>
          <w:color w:val="000000"/>
          <w:sz w:val="32"/>
          <w:szCs w:val="32"/>
        </w:rPr>
        <w:t>学院为公益性机构，利用非国家财政性经费举办的实施本科学历教育为主的民办普通高等学校，举办者不从学院取得办学收益，学院的办学结余全部用于办学。</w:t>
      </w:r>
    </w:p>
    <w:p w:rsidR="00436E86" w:rsidRPr="006978D5" w:rsidRDefault="00436E86" w:rsidP="00E21468">
      <w:pPr>
        <w:ind w:right="160"/>
        <w:jc w:val="center"/>
        <w:rPr>
          <w:rFonts w:ascii="黑体" w:eastAsia="黑体" w:hAnsi="黑体"/>
          <w:color w:val="000000"/>
          <w:sz w:val="32"/>
          <w:szCs w:val="32"/>
        </w:rPr>
      </w:pPr>
      <w:r w:rsidRPr="006978D5">
        <w:rPr>
          <w:rFonts w:ascii="黑体" w:eastAsia="黑体" w:hAnsi="黑体"/>
          <w:color w:val="000000"/>
          <w:sz w:val="32"/>
          <w:szCs w:val="32"/>
        </w:rPr>
        <w:t>第三章  办学宗旨及发展定位</w:t>
      </w:r>
    </w:p>
    <w:p w:rsidR="00436E86" w:rsidRPr="006978D5" w:rsidRDefault="00E21468" w:rsidP="00E21468">
      <w:pPr>
        <w:ind w:right="160" w:firstLineChars="200" w:firstLine="640"/>
        <w:jc w:val="left"/>
        <w:rPr>
          <w:rFonts w:eastAsia="仿宋"/>
          <w:color w:val="000000"/>
          <w:sz w:val="32"/>
          <w:szCs w:val="32"/>
        </w:rPr>
      </w:pPr>
      <w:r w:rsidRPr="006978D5">
        <w:rPr>
          <w:rFonts w:eastAsia="仿宋" w:hint="eastAsia"/>
          <w:color w:val="000000"/>
          <w:sz w:val="32"/>
          <w:szCs w:val="32"/>
        </w:rPr>
        <w:t>第九条</w:t>
      </w:r>
      <w:r w:rsidRPr="006978D5">
        <w:rPr>
          <w:rFonts w:eastAsia="仿宋" w:hint="eastAsia"/>
          <w:color w:val="000000"/>
          <w:sz w:val="32"/>
          <w:szCs w:val="32"/>
        </w:rPr>
        <w:t xml:space="preserve">  </w:t>
      </w:r>
      <w:r w:rsidR="00436E86" w:rsidRPr="006978D5">
        <w:rPr>
          <w:rFonts w:eastAsia="仿宋"/>
          <w:color w:val="000000"/>
          <w:sz w:val="32"/>
          <w:szCs w:val="32"/>
        </w:rPr>
        <w:t>学院坚持以中国特色社会主义理论为指导，全面贯彻党和国家的教育方针，坚持社会主义办学方向，遵循高等教育规律，履行人才培养、科学研究、社会服务、文化传承与创新、国际交流与合作等高等教育职能，坚持立德树人根本任务，以人才培养为中心，培养德智体美劳全面发展的社会主义事业的建设者和接班人，为我国高等教育事业的发展服务。</w:t>
      </w:r>
    </w:p>
    <w:p w:rsidR="00F40766" w:rsidRPr="006978D5" w:rsidRDefault="004B59C6" w:rsidP="00E21468">
      <w:pPr>
        <w:ind w:right="160" w:firstLineChars="200" w:firstLine="640"/>
        <w:jc w:val="left"/>
        <w:rPr>
          <w:rFonts w:eastAsia="仿宋"/>
          <w:color w:val="000000"/>
          <w:sz w:val="32"/>
          <w:szCs w:val="32"/>
        </w:rPr>
      </w:pPr>
      <w:r w:rsidRPr="006978D5">
        <w:rPr>
          <w:rFonts w:eastAsia="仿宋" w:hint="eastAsia"/>
          <w:color w:val="000000"/>
          <w:sz w:val="32"/>
          <w:szCs w:val="32"/>
        </w:rPr>
        <w:t>第十条</w:t>
      </w:r>
      <w:r w:rsidRPr="006978D5">
        <w:rPr>
          <w:rFonts w:eastAsia="仿宋" w:hint="eastAsia"/>
          <w:color w:val="000000"/>
          <w:sz w:val="32"/>
          <w:szCs w:val="32"/>
        </w:rPr>
        <w:t xml:space="preserve">  </w:t>
      </w:r>
      <w:r w:rsidR="00436E86" w:rsidRPr="006978D5">
        <w:rPr>
          <w:rFonts w:eastAsia="仿宋"/>
          <w:color w:val="000000"/>
          <w:sz w:val="32"/>
          <w:szCs w:val="32"/>
        </w:rPr>
        <w:t>学院以建设具有外语外</w:t>
      </w:r>
      <w:r w:rsidR="00E21468" w:rsidRPr="006978D5">
        <w:rPr>
          <w:rFonts w:eastAsia="仿宋" w:hint="eastAsia"/>
          <w:color w:val="000000"/>
          <w:sz w:val="32"/>
          <w:szCs w:val="32"/>
        </w:rPr>
        <w:t>事</w:t>
      </w:r>
      <w:r w:rsidR="00436E86" w:rsidRPr="006978D5">
        <w:rPr>
          <w:rFonts w:eastAsia="仿宋"/>
          <w:color w:val="000000"/>
          <w:sz w:val="32"/>
          <w:szCs w:val="32"/>
        </w:rPr>
        <w:t>特色的应用技术型本科院校为发展定位。坚持内涵发展、特色发展、创新发展、开放发展，推进产教融合，加快国际化办学步伐，立足重庆，面向西部，</w:t>
      </w:r>
      <w:r w:rsidR="008B7F6D" w:rsidRPr="006978D5">
        <w:rPr>
          <w:rFonts w:eastAsia="仿宋"/>
          <w:color w:val="000000"/>
          <w:sz w:val="32"/>
          <w:szCs w:val="32"/>
        </w:rPr>
        <w:t>辐射全国，通达世界</w:t>
      </w:r>
      <w:r w:rsidR="00436E86" w:rsidRPr="006978D5">
        <w:rPr>
          <w:rFonts w:eastAsia="仿宋"/>
          <w:color w:val="000000"/>
          <w:sz w:val="32"/>
          <w:szCs w:val="32"/>
        </w:rPr>
        <w:t>，主动适应区域经济和社会发展需要，为国家经济和社会发展培养</w:t>
      </w:r>
      <w:r w:rsidR="00436E86" w:rsidRPr="006978D5">
        <w:rPr>
          <w:rFonts w:eastAsia="仿宋"/>
          <w:color w:val="000000"/>
          <w:sz w:val="32"/>
          <w:szCs w:val="32"/>
        </w:rPr>
        <w:t>“</w:t>
      </w:r>
      <w:r w:rsidR="00436E86" w:rsidRPr="006978D5">
        <w:rPr>
          <w:rFonts w:eastAsia="仿宋"/>
          <w:color w:val="000000"/>
          <w:sz w:val="32"/>
          <w:szCs w:val="32"/>
        </w:rPr>
        <w:t>通外语、精专业、重实践</w:t>
      </w:r>
      <w:r w:rsidR="00436E86" w:rsidRPr="006978D5">
        <w:rPr>
          <w:rFonts w:eastAsia="仿宋"/>
          <w:color w:val="000000"/>
          <w:sz w:val="32"/>
          <w:szCs w:val="32"/>
        </w:rPr>
        <w:t>”</w:t>
      </w:r>
      <w:r w:rsidR="00436E86" w:rsidRPr="006978D5">
        <w:rPr>
          <w:rFonts w:eastAsia="仿宋"/>
          <w:color w:val="000000"/>
          <w:sz w:val="32"/>
          <w:szCs w:val="32"/>
        </w:rPr>
        <w:t>的开放型、复合型、应用型人才。</w:t>
      </w:r>
    </w:p>
    <w:p w:rsidR="00F40766" w:rsidRPr="006978D5" w:rsidRDefault="004B59C6" w:rsidP="004B59C6">
      <w:pPr>
        <w:ind w:right="160" w:firstLineChars="200" w:firstLine="640"/>
        <w:jc w:val="left"/>
        <w:rPr>
          <w:rFonts w:eastAsia="仿宋"/>
          <w:color w:val="000000"/>
          <w:sz w:val="32"/>
          <w:szCs w:val="32"/>
        </w:rPr>
      </w:pPr>
      <w:r w:rsidRPr="006978D5">
        <w:rPr>
          <w:rFonts w:eastAsia="仿宋" w:hint="eastAsia"/>
          <w:color w:val="000000"/>
          <w:sz w:val="32"/>
          <w:szCs w:val="32"/>
        </w:rPr>
        <w:t>第十一条</w:t>
      </w:r>
      <w:r w:rsidRPr="006978D5">
        <w:rPr>
          <w:rFonts w:eastAsia="仿宋" w:hint="eastAsia"/>
          <w:color w:val="000000"/>
          <w:sz w:val="32"/>
          <w:szCs w:val="32"/>
        </w:rPr>
        <w:t xml:space="preserve">  </w:t>
      </w:r>
      <w:r w:rsidR="00436E86" w:rsidRPr="006978D5">
        <w:rPr>
          <w:rFonts w:eastAsia="仿宋"/>
          <w:color w:val="000000"/>
          <w:sz w:val="32"/>
          <w:szCs w:val="32"/>
        </w:rPr>
        <w:t>学院以全日制普通本科教育为主，适时发展研究生教育，积极开展国际教育、继续教育和职业培训。</w:t>
      </w:r>
    </w:p>
    <w:p w:rsidR="00436E86" w:rsidRPr="006978D5" w:rsidRDefault="004B59C6" w:rsidP="0053669C">
      <w:pPr>
        <w:ind w:right="160" w:firstLineChars="200" w:firstLine="640"/>
        <w:jc w:val="left"/>
        <w:rPr>
          <w:rFonts w:eastAsia="仿宋"/>
          <w:color w:val="000000"/>
          <w:sz w:val="32"/>
          <w:szCs w:val="32"/>
        </w:rPr>
      </w:pPr>
      <w:r w:rsidRPr="006978D5">
        <w:rPr>
          <w:rFonts w:eastAsia="仿宋" w:hint="eastAsia"/>
          <w:color w:val="000000"/>
          <w:sz w:val="32"/>
          <w:szCs w:val="32"/>
        </w:rPr>
        <w:lastRenderedPageBreak/>
        <w:t>第十二条</w:t>
      </w:r>
      <w:r w:rsidR="0053669C" w:rsidRPr="006978D5">
        <w:rPr>
          <w:rFonts w:eastAsia="仿宋" w:hint="eastAsia"/>
          <w:color w:val="000000"/>
          <w:sz w:val="32"/>
          <w:szCs w:val="32"/>
        </w:rPr>
        <w:t xml:space="preserve">  </w:t>
      </w:r>
      <w:r w:rsidR="00436E86" w:rsidRPr="006978D5">
        <w:rPr>
          <w:rFonts w:eastAsia="仿宋"/>
          <w:color w:val="000000"/>
          <w:sz w:val="32"/>
          <w:szCs w:val="32"/>
        </w:rPr>
        <w:t>根据社会经济发展和高等教育发展的需要，学院适时调整学科门类、专业设置，优化专业结构</w:t>
      </w:r>
      <w:r w:rsidR="008B7F6D" w:rsidRPr="006978D5">
        <w:rPr>
          <w:rFonts w:eastAsia="仿宋"/>
          <w:color w:val="000000"/>
          <w:sz w:val="32"/>
          <w:szCs w:val="32"/>
        </w:rPr>
        <w:t>，遵循质量和规模协调发展的原则，学院适度调整办学规模</w:t>
      </w:r>
      <w:r w:rsidR="00436E86" w:rsidRPr="006978D5">
        <w:rPr>
          <w:rFonts w:eastAsia="仿宋"/>
          <w:color w:val="000000"/>
          <w:sz w:val="32"/>
          <w:szCs w:val="32"/>
        </w:rPr>
        <w:t>。</w:t>
      </w:r>
      <w:r w:rsidR="00095D8B" w:rsidRPr="006978D5">
        <w:rPr>
          <w:rFonts w:eastAsia="仿宋" w:hint="eastAsia"/>
          <w:color w:val="000000"/>
          <w:sz w:val="32"/>
          <w:szCs w:val="32"/>
        </w:rPr>
        <w:t>全日制在校生规模暂定</w:t>
      </w:r>
      <w:r w:rsidR="00095D8B" w:rsidRPr="006978D5">
        <w:rPr>
          <w:rFonts w:eastAsia="仿宋" w:hint="eastAsia"/>
          <w:color w:val="000000"/>
          <w:sz w:val="32"/>
          <w:szCs w:val="32"/>
        </w:rPr>
        <w:t>19000</w:t>
      </w:r>
      <w:r w:rsidR="00095D8B" w:rsidRPr="006978D5">
        <w:rPr>
          <w:rFonts w:eastAsia="仿宋" w:hint="eastAsia"/>
          <w:color w:val="000000"/>
          <w:sz w:val="32"/>
          <w:szCs w:val="32"/>
        </w:rPr>
        <w:t>人左右。</w:t>
      </w:r>
    </w:p>
    <w:p w:rsidR="00436E86" w:rsidRPr="006978D5" w:rsidRDefault="004B59C6" w:rsidP="004B59C6">
      <w:pPr>
        <w:ind w:right="160" w:firstLineChars="200" w:firstLine="640"/>
        <w:jc w:val="left"/>
        <w:rPr>
          <w:rFonts w:eastAsia="仿宋"/>
          <w:color w:val="000000"/>
          <w:sz w:val="32"/>
          <w:szCs w:val="32"/>
        </w:rPr>
      </w:pPr>
      <w:r w:rsidRPr="006978D5">
        <w:rPr>
          <w:rFonts w:eastAsia="仿宋" w:hint="eastAsia"/>
          <w:color w:val="000000"/>
          <w:sz w:val="32"/>
          <w:szCs w:val="32"/>
        </w:rPr>
        <w:t>第十三条</w:t>
      </w:r>
      <w:r w:rsidRPr="006978D5">
        <w:rPr>
          <w:rFonts w:eastAsia="仿宋" w:hint="eastAsia"/>
          <w:color w:val="000000"/>
          <w:sz w:val="32"/>
          <w:szCs w:val="32"/>
        </w:rPr>
        <w:t xml:space="preserve">  </w:t>
      </w:r>
      <w:r w:rsidR="00436E86" w:rsidRPr="006978D5">
        <w:rPr>
          <w:rFonts w:eastAsia="仿宋"/>
          <w:color w:val="000000"/>
          <w:sz w:val="32"/>
          <w:szCs w:val="32"/>
        </w:rPr>
        <w:t>学院校训为</w:t>
      </w:r>
      <w:r w:rsidR="00CF4494" w:rsidRPr="006978D5">
        <w:rPr>
          <w:rFonts w:eastAsia="仿宋" w:hint="eastAsia"/>
          <w:color w:val="000000"/>
          <w:sz w:val="32"/>
          <w:szCs w:val="32"/>
        </w:rPr>
        <w:t>“</w:t>
      </w:r>
      <w:r w:rsidR="00436E86" w:rsidRPr="006978D5">
        <w:rPr>
          <w:rFonts w:eastAsia="仿宋"/>
          <w:color w:val="000000"/>
          <w:sz w:val="32"/>
          <w:szCs w:val="32"/>
        </w:rPr>
        <w:t>厚德、博学、求是、致远</w:t>
      </w:r>
      <w:r w:rsidR="00CF4494" w:rsidRPr="006978D5">
        <w:rPr>
          <w:rFonts w:eastAsia="仿宋" w:hint="eastAsia"/>
          <w:color w:val="000000"/>
          <w:sz w:val="32"/>
          <w:szCs w:val="32"/>
        </w:rPr>
        <w:t>”</w:t>
      </w:r>
      <w:r w:rsidR="00436E86" w:rsidRPr="006978D5">
        <w:rPr>
          <w:rFonts w:eastAsia="仿宋"/>
          <w:color w:val="000000"/>
          <w:sz w:val="32"/>
          <w:szCs w:val="32"/>
        </w:rPr>
        <w:t>。</w:t>
      </w:r>
    </w:p>
    <w:p w:rsidR="00436E86" w:rsidRPr="006978D5" w:rsidRDefault="00436E86" w:rsidP="004B59C6">
      <w:pPr>
        <w:ind w:right="160"/>
        <w:jc w:val="center"/>
        <w:rPr>
          <w:rFonts w:ascii="黑体" w:eastAsia="黑体" w:hAnsi="黑体"/>
          <w:color w:val="000000"/>
          <w:sz w:val="32"/>
          <w:szCs w:val="32"/>
        </w:rPr>
      </w:pPr>
      <w:r w:rsidRPr="006978D5">
        <w:rPr>
          <w:rFonts w:ascii="黑体" w:eastAsia="黑体" w:hAnsi="黑体"/>
          <w:color w:val="000000"/>
          <w:sz w:val="32"/>
          <w:szCs w:val="32"/>
        </w:rPr>
        <w:t>第四章  理事会</w:t>
      </w:r>
    </w:p>
    <w:p w:rsidR="00436E86" w:rsidRPr="006978D5" w:rsidRDefault="004B59C6" w:rsidP="004B59C6">
      <w:pPr>
        <w:ind w:right="160" w:firstLineChars="200" w:firstLine="640"/>
        <w:jc w:val="left"/>
        <w:rPr>
          <w:rFonts w:eastAsia="仿宋"/>
          <w:color w:val="000000"/>
          <w:sz w:val="32"/>
          <w:szCs w:val="32"/>
        </w:rPr>
      </w:pPr>
      <w:r w:rsidRPr="006978D5">
        <w:rPr>
          <w:rFonts w:eastAsia="仿宋" w:hint="eastAsia"/>
          <w:color w:val="000000"/>
          <w:sz w:val="32"/>
          <w:szCs w:val="32"/>
        </w:rPr>
        <w:t>第十四条</w:t>
      </w:r>
      <w:r w:rsidRPr="006978D5">
        <w:rPr>
          <w:rFonts w:eastAsia="仿宋" w:hint="eastAsia"/>
          <w:color w:val="000000"/>
          <w:sz w:val="32"/>
          <w:szCs w:val="32"/>
        </w:rPr>
        <w:t xml:space="preserve">  </w:t>
      </w:r>
      <w:r w:rsidR="00436E86" w:rsidRPr="006978D5">
        <w:rPr>
          <w:rFonts w:eastAsia="仿宋"/>
          <w:color w:val="000000"/>
          <w:sz w:val="32"/>
          <w:szCs w:val="32"/>
        </w:rPr>
        <w:t>学院依法设立理事会，理事会是学院的最高决策机构。</w:t>
      </w:r>
    </w:p>
    <w:p w:rsidR="00436E86" w:rsidRPr="006978D5" w:rsidRDefault="00115175" w:rsidP="004B59C6">
      <w:pPr>
        <w:ind w:right="160" w:firstLineChars="200" w:firstLine="640"/>
        <w:jc w:val="left"/>
        <w:rPr>
          <w:rFonts w:eastAsia="仿宋"/>
          <w:color w:val="000000"/>
          <w:sz w:val="32"/>
          <w:szCs w:val="32"/>
        </w:rPr>
      </w:pPr>
      <w:r w:rsidRPr="006978D5">
        <w:rPr>
          <w:rFonts w:eastAsia="仿宋" w:hint="eastAsia"/>
          <w:color w:val="000000"/>
          <w:sz w:val="32"/>
          <w:szCs w:val="32"/>
        </w:rPr>
        <w:t>第十五条</w:t>
      </w:r>
      <w:r w:rsidRPr="006978D5">
        <w:rPr>
          <w:rFonts w:eastAsia="仿宋" w:hint="eastAsia"/>
          <w:color w:val="000000"/>
          <w:sz w:val="32"/>
          <w:szCs w:val="32"/>
        </w:rPr>
        <w:t xml:space="preserve">  </w:t>
      </w:r>
      <w:r w:rsidR="00436E86" w:rsidRPr="006978D5">
        <w:rPr>
          <w:rFonts w:eastAsia="仿宋"/>
          <w:color w:val="000000"/>
          <w:sz w:val="32"/>
          <w:szCs w:val="32"/>
        </w:rPr>
        <w:t>理事会由</w:t>
      </w:r>
      <w:r w:rsidR="00436E86" w:rsidRPr="006978D5">
        <w:rPr>
          <w:rFonts w:eastAsia="仿宋"/>
          <w:color w:val="000000"/>
          <w:sz w:val="32"/>
          <w:szCs w:val="32"/>
        </w:rPr>
        <w:t>7</w:t>
      </w:r>
      <w:r w:rsidR="00436E86" w:rsidRPr="006978D5">
        <w:rPr>
          <w:rFonts w:eastAsia="仿宋"/>
          <w:color w:val="000000"/>
          <w:sz w:val="32"/>
          <w:szCs w:val="32"/>
        </w:rPr>
        <w:t>名理事组成，由举办者代表、院长、党组织负责人、教职工代表等共同组成。三分之一以上的理事具有五年以上高等教育教学工作经验。理事每届任期三年，任期届满可以连选连任。</w:t>
      </w:r>
    </w:p>
    <w:p w:rsidR="00436E86" w:rsidRPr="006978D5" w:rsidRDefault="00115175" w:rsidP="00115175">
      <w:pPr>
        <w:ind w:right="160" w:firstLineChars="200" w:firstLine="640"/>
        <w:jc w:val="left"/>
        <w:rPr>
          <w:rFonts w:eastAsia="仿宋"/>
          <w:color w:val="000000"/>
          <w:sz w:val="32"/>
          <w:szCs w:val="32"/>
        </w:rPr>
      </w:pPr>
      <w:r w:rsidRPr="006978D5">
        <w:rPr>
          <w:rFonts w:eastAsia="仿宋" w:hint="eastAsia"/>
          <w:color w:val="000000"/>
          <w:sz w:val="32"/>
          <w:szCs w:val="32"/>
        </w:rPr>
        <w:t>第十六条</w:t>
      </w:r>
      <w:r w:rsidRPr="006978D5">
        <w:rPr>
          <w:rFonts w:eastAsia="仿宋" w:hint="eastAsia"/>
          <w:color w:val="000000"/>
          <w:sz w:val="32"/>
          <w:szCs w:val="32"/>
        </w:rPr>
        <w:t xml:space="preserve">  </w:t>
      </w:r>
      <w:r w:rsidR="00436E86" w:rsidRPr="006978D5">
        <w:rPr>
          <w:rFonts w:eastAsia="仿宋"/>
          <w:color w:val="000000"/>
          <w:sz w:val="32"/>
          <w:szCs w:val="32"/>
        </w:rPr>
        <w:t>理事会设理事长</w:t>
      </w:r>
      <w:r w:rsidR="00436E86" w:rsidRPr="006978D5">
        <w:rPr>
          <w:rFonts w:eastAsia="仿宋"/>
          <w:color w:val="000000"/>
          <w:sz w:val="32"/>
          <w:szCs w:val="32"/>
        </w:rPr>
        <w:t>1</w:t>
      </w:r>
      <w:r w:rsidR="00436E86" w:rsidRPr="006978D5">
        <w:rPr>
          <w:rFonts w:eastAsia="仿宋"/>
          <w:color w:val="000000"/>
          <w:sz w:val="32"/>
          <w:szCs w:val="32"/>
        </w:rPr>
        <w:t>人，由</w:t>
      </w:r>
      <w:r w:rsidR="00A871D3" w:rsidRPr="006978D5">
        <w:rPr>
          <w:rFonts w:eastAsia="仿宋" w:hint="eastAsia"/>
          <w:color w:val="000000"/>
          <w:sz w:val="32"/>
          <w:szCs w:val="32"/>
        </w:rPr>
        <w:t>举办者推荐理事长人选，通过理事会选举产生。</w:t>
      </w:r>
      <w:r w:rsidR="00436E86" w:rsidRPr="006978D5">
        <w:rPr>
          <w:rFonts w:eastAsia="仿宋"/>
          <w:color w:val="000000"/>
          <w:sz w:val="32"/>
          <w:szCs w:val="32"/>
        </w:rPr>
        <w:t>理事长是学院的法定代表人。理事长行使下列职权：</w:t>
      </w:r>
    </w:p>
    <w:p w:rsidR="00436E86" w:rsidRPr="006978D5" w:rsidRDefault="00436E86" w:rsidP="00115175">
      <w:pPr>
        <w:ind w:right="160" w:firstLineChars="200" w:firstLine="640"/>
        <w:jc w:val="left"/>
        <w:rPr>
          <w:rFonts w:eastAsia="仿宋"/>
          <w:color w:val="000000"/>
          <w:sz w:val="32"/>
          <w:szCs w:val="32"/>
        </w:rPr>
      </w:pPr>
      <w:r w:rsidRPr="006978D5">
        <w:rPr>
          <w:rFonts w:eastAsia="仿宋"/>
          <w:color w:val="000000"/>
          <w:sz w:val="32"/>
          <w:szCs w:val="32"/>
        </w:rPr>
        <w:t>（一）召集和主持理事会议；</w:t>
      </w:r>
    </w:p>
    <w:p w:rsidR="00436E86" w:rsidRPr="006978D5" w:rsidRDefault="00436E86" w:rsidP="00115175">
      <w:pPr>
        <w:ind w:right="160" w:firstLineChars="200" w:firstLine="640"/>
        <w:jc w:val="left"/>
        <w:rPr>
          <w:rFonts w:eastAsia="仿宋"/>
          <w:color w:val="000000"/>
          <w:sz w:val="32"/>
          <w:szCs w:val="32"/>
        </w:rPr>
      </w:pPr>
      <w:r w:rsidRPr="006978D5">
        <w:rPr>
          <w:rFonts w:eastAsia="仿宋"/>
          <w:color w:val="000000"/>
          <w:sz w:val="32"/>
          <w:szCs w:val="32"/>
        </w:rPr>
        <w:t>（二）在理事会休会期间，行使理事会权利和义务，检查理事会决议的实施情况；</w:t>
      </w:r>
    </w:p>
    <w:p w:rsidR="00436E86" w:rsidRPr="006978D5" w:rsidRDefault="00436E86" w:rsidP="00115175">
      <w:pPr>
        <w:ind w:right="160" w:firstLineChars="200" w:firstLine="640"/>
        <w:jc w:val="left"/>
        <w:rPr>
          <w:rFonts w:eastAsia="仿宋"/>
          <w:color w:val="000000"/>
          <w:sz w:val="32"/>
          <w:szCs w:val="32"/>
        </w:rPr>
      </w:pPr>
      <w:r w:rsidRPr="006978D5">
        <w:rPr>
          <w:rFonts w:eastAsia="仿宋"/>
          <w:color w:val="000000"/>
          <w:sz w:val="32"/>
          <w:szCs w:val="32"/>
        </w:rPr>
        <w:t>（三）代表学院签署有关文件；</w:t>
      </w:r>
    </w:p>
    <w:p w:rsidR="00436E86" w:rsidRPr="006978D5" w:rsidRDefault="00436E86" w:rsidP="00115175">
      <w:pPr>
        <w:ind w:right="160" w:firstLineChars="200" w:firstLine="640"/>
        <w:jc w:val="left"/>
        <w:rPr>
          <w:rFonts w:eastAsia="仿宋"/>
          <w:color w:val="000000"/>
          <w:sz w:val="32"/>
          <w:szCs w:val="32"/>
        </w:rPr>
      </w:pPr>
      <w:r w:rsidRPr="006978D5">
        <w:rPr>
          <w:rFonts w:eastAsia="仿宋"/>
          <w:color w:val="000000"/>
          <w:sz w:val="32"/>
          <w:szCs w:val="32"/>
        </w:rPr>
        <w:t>（四）法律、法规和学院章程规定的其它权利。</w:t>
      </w:r>
    </w:p>
    <w:p w:rsidR="00436E86" w:rsidRPr="006978D5" w:rsidRDefault="00D03715" w:rsidP="00115175">
      <w:pPr>
        <w:ind w:right="160" w:firstLineChars="200" w:firstLine="640"/>
        <w:jc w:val="left"/>
        <w:rPr>
          <w:rFonts w:eastAsia="仿宋"/>
          <w:color w:val="000000"/>
          <w:sz w:val="32"/>
          <w:szCs w:val="32"/>
        </w:rPr>
      </w:pPr>
      <w:r w:rsidRPr="006978D5">
        <w:rPr>
          <w:rFonts w:eastAsia="仿宋" w:hint="eastAsia"/>
          <w:color w:val="000000"/>
          <w:sz w:val="32"/>
          <w:szCs w:val="32"/>
        </w:rPr>
        <w:t>第十七条</w:t>
      </w:r>
      <w:r w:rsidRPr="006978D5">
        <w:rPr>
          <w:rFonts w:eastAsia="仿宋" w:hint="eastAsia"/>
          <w:color w:val="000000"/>
          <w:sz w:val="32"/>
          <w:szCs w:val="32"/>
        </w:rPr>
        <w:t xml:space="preserve">  </w:t>
      </w:r>
      <w:r w:rsidR="00436E86" w:rsidRPr="006978D5">
        <w:rPr>
          <w:rFonts w:eastAsia="仿宋"/>
          <w:color w:val="000000"/>
          <w:sz w:val="32"/>
          <w:szCs w:val="32"/>
        </w:rPr>
        <w:t>理事长不能履行职权时，由理事长指定一名理事代行其职权。</w:t>
      </w:r>
    </w:p>
    <w:p w:rsidR="00436E86" w:rsidRPr="006978D5" w:rsidRDefault="00D03715" w:rsidP="00115175">
      <w:pPr>
        <w:ind w:right="160" w:firstLineChars="200" w:firstLine="640"/>
        <w:jc w:val="left"/>
        <w:rPr>
          <w:rFonts w:eastAsia="仿宋"/>
          <w:color w:val="000000"/>
          <w:sz w:val="32"/>
          <w:szCs w:val="32"/>
        </w:rPr>
      </w:pPr>
      <w:r w:rsidRPr="006978D5">
        <w:rPr>
          <w:rFonts w:eastAsia="仿宋" w:hint="eastAsia"/>
          <w:color w:val="000000"/>
          <w:sz w:val="32"/>
          <w:szCs w:val="32"/>
        </w:rPr>
        <w:lastRenderedPageBreak/>
        <w:t>第十八条</w:t>
      </w:r>
      <w:r w:rsidRPr="006978D5">
        <w:rPr>
          <w:rFonts w:eastAsia="仿宋" w:hint="eastAsia"/>
          <w:color w:val="000000"/>
          <w:sz w:val="32"/>
          <w:szCs w:val="32"/>
        </w:rPr>
        <w:t xml:space="preserve">  </w:t>
      </w:r>
      <w:r w:rsidR="00436E86" w:rsidRPr="006978D5">
        <w:rPr>
          <w:rFonts w:eastAsia="仿宋"/>
          <w:color w:val="000000"/>
          <w:sz w:val="32"/>
          <w:szCs w:val="32"/>
        </w:rPr>
        <w:t>理事会每年至少召开两次理事会会议。由理事长</w:t>
      </w:r>
      <w:r w:rsidR="007451A1" w:rsidRPr="006978D5">
        <w:rPr>
          <w:rFonts w:eastAsia="仿宋" w:hint="eastAsia"/>
          <w:color w:val="000000"/>
          <w:sz w:val="32"/>
          <w:szCs w:val="32"/>
        </w:rPr>
        <w:t>或三分之一理事</w:t>
      </w:r>
      <w:r w:rsidR="00436E86" w:rsidRPr="006978D5">
        <w:rPr>
          <w:rFonts w:eastAsia="仿宋"/>
          <w:color w:val="000000"/>
          <w:sz w:val="32"/>
          <w:szCs w:val="32"/>
        </w:rPr>
        <w:t>提议，可以召开临时理事会。</w:t>
      </w:r>
    </w:p>
    <w:p w:rsidR="00436E86" w:rsidRPr="006978D5" w:rsidRDefault="00D03715" w:rsidP="00115175">
      <w:pPr>
        <w:ind w:right="160" w:firstLineChars="200" w:firstLine="640"/>
        <w:jc w:val="left"/>
        <w:rPr>
          <w:rFonts w:eastAsia="仿宋"/>
          <w:color w:val="000000"/>
          <w:sz w:val="32"/>
          <w:szCs w:val="32"/>
        </w:rPr>
      </w:pPr>
      <w:r w:rsidRPr="006978D5">
        <w:rPr>
          <w:rFonts w:eastAsia="仿宋" w:hint="eastAsia"/>
          <w:color w:val="000000"/>
          <w:sz w:val="32"/>
          <w:szCs w:val="32"/>
        </w:rPr>
        <w:t>第十九条</w:t>
      </w:r>
      <w:r w:rsidRPr="006978D5">
        <w:rPr>
          <w:rFonts w:eastAsia="仿宋" w:hint="eastAsia"/>
          <w:color w:val="000000"/>
          <w:sz w:val="32"/>
          <w:szCs w:val="32"/>
        </w:rPr>
        <w:t xml:space="preserve">  </w:t>
      </w:r>
      <w:r w:rsidR="00436E86" w:rsidRPr="006978D5">
        <w:rPr>
          <w:rFonts w:eastAsia="仿宋"/>
          <w:color w:val="000000"/>
          <w:sz w:val="32"/>
          <w:szCs w:val="32"/>
        </w:rPr>
        <w:t>理事会会议议事规则按少数服从多数的原则，实行一人一票制。</w:t>
      </w:r>
    </w:p>
    <w:p w:rsidR="00436E86" w:rsidRPr="006978D5" w:rsidRDefault="00D03715" w:rsidP="00D03715">
      <w:pPr>
        <w:ind w:right="160" w:firstLineChars="200" w:firstLine="640"/>
        <w:jc w:val="left"/>
        <w:rPr>
          <w:rFonts w:eastAsia="仿宋"/>
          <w:color w:val="000000"/>
          <w:sz w:val="32"/>
          <w:szCs w:val="32"/>
        </w:rPr>
      </w:pPr>
      <w:r w:rsidRPr="006978D5">
        <w:rPr>
          <w:rFonts w:eastAsia="仿宋" w:hint="eastAsia"/>
          <w:color w:val="000000"/>
          <w:sz w:val="32"/>
          <w:szCs w:val="32"/>
        </w:rPr>
        <w:t>第二十条</w:t>
      </w:r>
      <w:r w:rsidRPr="006978D5">
        <w:rPr>
          <w:rFonts w:eastAsia="仿宋" w:hint="eastAsia"/>
          <w:color w:val="000000"/>
          <w:sz w:val="32"/>
          <w:szCs w:val="32"/>
        </w:rPr>
        <w:t xml:space="preserve">  </w:t>
      </w:r>
      <w:r w:rsidR="00436E86" w:rsidRPr="006978D5">
        <w:rPr>
          <w:rFonts w:eastAsia="仿宋"/>
          <w:color w:val="000000"/>
          <w:sz w:val="32"/>
          <w:szCs w:val="32"/>
        </w:rPr>
        <w:t>召开理事会会议，应将会议时间、地点、内容提前</w:t>
      </w:r>
      <w:r w:rsidR="00436E86" w:rsidRPr="006978D5">
        <w:rPr>
          <w:rFonts w:eastAsia="仿宋"/>
          <w:color w:val="000000"/>
          <w:sz w:val="32"/>
          <w:szCs w:val="32"/>
        </w:rPr>
        <w:t>10</w:t>
      </w:r>
      <w:r w:rsidR="00436E86" w:rsidRPr="006978D5">
        <w:rPr>
          <w:rFonts w:eastAsia="仿宋"/>
          <w:color w:val="000000"/>
          <w:sz w:val="32"/>
          <w:szCs w:val="32"/>
        </w:rPr>
        <w:t>天告知理事。理事因故不能出席会议，可书面委托其他理事代为出席理事会会议。</w:t>
      </w:r>
    </w:p>
    <w:p w:rsidR="00436E86" w:rsidRPr="006978D5" w:rsidRDefault="00D03715" w:rsidP="00D03715">
      <w:pPr>
        <w:ind w:right="160" w:firstLineChars="200" w:firstLine="640"/>
        <w:jc w:val="left"/>
        <w:rPr>
          <w:rFonts w:eastAsia="仿宋"/>
          <w:color w:val="000000"/>
          <w:sz w:val="32"/>
          <w:szCs w:val="32"/>
        </w:rPr>
      </w:pPr>
      <w:r w:rsidRPr="006978D5">
        <w:rPr>
          <w:rFonts w:eastAsia="仿宋" w:hint="eastAsia"/>
          <w:color w:val="000000"/>
          <w:sz w:val="32"/>
          <w:szCs w:val="32"/>
        </w:rPr>
        <w:t>第二十一条</w:t>
      </w:r>
      <w:r w:rsidRPr="006978D5">
        <w:rPr>
          <w:rFonts w:eastAsia="仿宋" w:hint="eastAsia"/>
          <w:color w:val="000000"/>
          <w:sz w:val="32"/>
          <w:szCs w:val="32"/>
        </w:rPr>
        <w:t xml:space="preserve">  </w:t>
      </w:r>
      <w:r w:rsidR="00436E86" w:rsidRPr="006978D5">
        <w:rPr>
          <w:rFonts w:eastAsia="仿宋"/>
          <w:color w:val="000000"/>
          <w:sz w:val="32"/>
          <w:szCs w:val="32"/>
        </w:rPr>
        <w:t>理事会会议须由全体理事人数的半数以上的理事参加方可举行，直接涉及办学方向、学院存留和发展、院长的聘任和解聘、预算和决算的审核、章程的修改、举办者变更重大问题的决定，必须由三分之二以上理事通过。</w:t>
      </w:r>
    </w:p>
    <w:p w:rsidR="00436E86" w:rsidRPr="006978D5" w:rsidRDefault="00D03715" w:rsidP="00D03715">
      <w:pPr>
        <w:ind w:right="160" w:firstLineChars="200" w:firstLine="640"/>
        <w:jc w:val="left"/>
        <w:rPr>
          <w:rFonts w:eastAsia="仿宋"/>
          <w:color w:val="000000"/>
          <w:sz w:val="32"/>
          <w:szCs w:val="32"/>
        </w:rPr>
      </w:pPr>
      <w:r w:rsidRPr="006978D5">
        <w:rPr>
          <w:rFonts w:eastAsia="仿宋" w:hint="eastAsia"/>
          <w:color w:val="000000"/>
          <w:sz w:val="32"/>
          <w:szCs w:val="32"/>
        </w:rPr>
        <w:t>第二十二条</w:t>
      </w:r>
      <w:r w:rsidRPr="006978D5">
        <w:rPr>
          <w:rFonts w:eastAsia="仿宋" w:hint="eastAsia"/>
          <w:color w:val="000000"/>
          <w:sz w:val="32"/>
          <w:szCs w:val="32"/>
        </w:rPr>
        <w:t xml:space="preserve">  </w:t>
      </w:r>
      <w:r w:rsidR="00436E86" w:rsidRPr="006978D5">
        <w:rPr>
          <w:rFonts w:eastAsia="仿宋"/>
          <w:color w:val="000000"/>
          <w:sz w:val="32"/>
          <w:szCs w:val="32"/>
        </w:rPr>
        <w:t>理事会会议记录，必须有出席会议的理事的签名，理事对理事会的决议承担责任。理事会会议记录由理事长指定的人员存档保管。</w:t>
      </w:r>
    </w:p>
    <w:p w:rsidR="00436E86" w:rsidRPr="006978D5" w:rsidRDefault="0095384D" w:rsidP="0095384D">
      <w:pPr>
        <w:ind w:right="160" w:firstLineChars="200" w:firstLine="640"/>
        <w:jc w:val="left"/>
        <w:rPr>
          <w:rFonts w:eastAsia="仿宋"/>
          <w:color w:val="000000"/>
          <w:sz w:val="32"/>
          <w:szCs w:val="32"/>
        </w:rPr>
      </w:pPr>
      <w:r w:rsidRPr="006978D5">
        <w:rPr>
          <w:rFonts w:eastAsia="仿宋" w:hint="eastAsia"/>
          <w:color w:val="000000"/>
          <w:sz w:val="32"/>
          <w:szCs w:val="32"/>
        </w:rPr>
        <w:t>第二十三条</w:t>
      </w:r>
      <w:r w:rsidRPr="006978D5">
        <w:rPr>
          <w:rFonts w:eastAsia="仿宋" w:hint="eastAsia"/>
          <w:color w:val="000000"/>
          <w:sz w:val="32"/>
          <w:szCs w:val="32"/>
        </w:rPr>
        <w:t xml:space="preserve">  </w:t>
      </w:r>
      <w:r w:rsidR="00436E86" w:rsidRPr="006978D5">
        <w:rPr>
          <w:rFonts w:eastAsia="仿宋"/>
          <w:color w:val="000000"/>
          <w:sz w:val="32"/>
          <w:szCs w:val="32"/>
        </w:rPr>
        <w:t>理事会行使下列职权：</w:t>
      </w:r>
    </w:p>
    <w:p w:rsidR="00436E86" w:rsidRPr="006978D5" w:rsidRDefault="00436E86" w:rsidP="0095384D">
      <w:pPr>
        <w:ind w:right="160" w:firstLineChars="200" w:firstLine="640"/>
        <w:jc w:val="left"/>
        <w:rPr>
          <w:rFonts w:eastAsia="仿宋"/>
          <w:color w:val="000000"/>
          <w:sz w:val="32"/>
          <w:szCs w:val="32"/>
        </w:rPr>
      </w:pPr>
      <w:r w:rsidRPr="006978D5">
        <w:rPr>
          <w:rFonts w:eastAsia="仿宋"/>
          <w:color w:val="000000"/>
          <w:sz w:val="32"/>
          <w:szCs w:val="32"/>
        </w:rPr>
        <w:t>（一）审定学院发展规划和年度工作计划</w:t>
      </w:r>
      <w:r w:rsidR="006978D5">
        <w:rPr>
          <w:rFonts w:eastAsia="仿宋" w:hint="eastAsia"/>
          <w:color w:val="000000"/>
          <w:sz w:val="32"/>
          <w:szCs w:val="32"/>
        </w:rPr>
        <w:t>.</w:t>
      </w:r>
    </w:p>
    <w:p w:rsidR="00436E86" w:rsidRPr="006978D5" w:rsidRDefault="00436E86" w:rsidP="0095384D">
      <w:pPr>
        <w:ind w:right="160" w:firstLineChars="200" w:firstLine="640"/>
        <w:jc w:val="left"/>
        <w:rPr>
          <w:rFonts w:eastAsia="仿宋"/>
          <w:color w:val="000000"/>
          <w:sz w:val="32"/>
          <w:szCs w:val="32"/>
        </w:rPr>
      </w:pPr>
      <w:r w:rsidRPr="006978D5">
        <w:rPr>
          <w:rFonts w:eastAsia="仿宋"/>
          <w:color w:val="000000"/>
          <w:sz w:val="32"/>
          <w:szCs w:val="32"/>
        </w:rPr>
        <w:t>（二）审定学院年度财务预决算方案</w:t>
      </w:r>
      <w:r w:rsidR="006978D5">
        <w:rPr>
          <w:rFonts w:eastAsia="仿宋" w:hint="eastAsia"/>
          <w:color w:val="000000"/>
          <w:sz w:val="32"/>
          <w:szCs w:val="32"/>
        </w:rPr>
        <w:t>。</w:t>
      </w:r>
    </w:p>
    <w:p w:rsidR="00436E86" w:rsidRPr="006978D5" w:rsidRDefault="00436E86" w:rsidP="0095384D">
      <w:pPr>
        <w:ind w:right="160" w:firstLineChars="200" w:firstLine="640"/>
        <w:jc w:val="left"/>
        <w:rPr>
          <w:rFonts w:eastAsia="仿宋"/>
          <w:color w:val="000000"/>
          <w:sz w:val="32"/>
          <w:szCs w:val="32"/>
        </w:rPr>
      </w:pPr>
      <w:r w:rsidRPr="006978D5">
        <w:rPr>
          <w:rFonts w:eastAsia="仿宋"/>
          <w:color w:val="000000"/>
          <w:sz w:val="32"/>
          <w:szCs w:val="32"/>
        </w:rPr>
        <w:t>（三）决定学院重要管理机构的设置</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（四）审定学院内部管理制度</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（五）修改学院章程</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（六）决定学院的分立、合并或者终止</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lastRenderedPageBreak/>
        <w:t>（七）增加或减少开办资金的方案</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（八）罢免、增补理事</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（九）聘任或解聘学院院长</w:t>
      </w:r>
      <w:r w:rsidR="006978D5">
        <w:rPr>
          <w:rFonts w:eastAsia="仿宋" w:hint="eastAsia"/>
          <w:color w:val="000000"/>
          <w:sz w:val="32"/>
          <w:szCs w:val="32"/>
        </w:rPr>
        <w:t>。</w:t>
      </w:r>
    </w:p>
    <w:p w:rsidR="00392CD6" w:rsidRPr="006978D5" w:rsidRDefault="00436E86" w:rsidP="00392CD6">
      <w:pPr>
        <w:ind w:right="160" w:firstLineChars="200" w:firstLine="640"/>
        <w:jc w:val="left"/>
        <w:rPr>
          <w:rFonts w:eastAsia="仿宋"/>
          <w:color w:val="000000"/>
          <w:sz w:val="32"/>
          <w:szCs w:val="32"/>
        </w:rPr>
      </w:pPr>
      <w:r w:rsidRPr="006978D5">
        <w:rPr>
          <w:rFonts w:eastAsia="仿宋"/>
          <w:color w:val="000000"/>
          <w:sz w:val="32"/>
          <w:szCs w:val="32"/>
        </w:rPr>
        <w:t>（十）聘任或解聘学院副院长及财务负责人等关键人事</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（十一）审定从业人员的工资报酬方案</w:t>
      </w:r>
      <w:r w:rsidR="006978D5">
        <w:rPr>
          <w:rFonts w:eastAsia="仿宋" w:hint="eastAsia"/>
          <w:color w:val="000000"/>
          <w:sz w:val="32"/>
          <w:szCs w:val="32"/>
        </w:rPr>
        <w:t>。</w:t>
      </w:r>
    </w:p>
    <w:p w:rsidR="00436E86" w:rsidRPr="006978D5" w:rsidRDefault="00436E86" w:rsidP="009802F1">
      <w:pPr>
        <w:ind w:right="160" w:firstLineChars="200" w:firstLine="640"/>
        <w:jc w:val="left"/>
        <w:rPr>
          <w:rFonts w:eastAsia="仿宋"/>
          <w:color w:val="000000"/>
          <w:sz w:val="32"/>
          <w:szCs w:val="32"/>
        </w:rPr>
      </w:pPr>
      <w:r w:rsidRPr="006978D5">
        <w:rPr>
          <w:rFonts w:eastAsia="仿宋"/>
          <w:color w:val="000000"/>
          <w:sz w:val="32"/>
          <w:szCs w:val="32"/>
        </w:rPr>
        <w:t>（十二）需理事会决定的其他事项。</w:t>
      </w:r>
    </w:p>
    <w:p w:rsidR="00436E86" w:rsidRPr="006978D5" w:rsidRDefault="00436E86" w:rsidP="00BE5843">
      <w:pPr>
        <w:ind w:right="160"/>
        <w:jc w:val="center"/>
        <w:rPr>
          <w:rFonts w:ascii="黑体" w:eastAsia="黑体" w:hAnsi="黑体"/>
          <w:color w:val="000000"/>
          <w:sz w:val="32"/>
          <w:szCs w:val="32"/>
        </w:rPr>
      </w:pPr>
      <w:r w:rsidRPr="006978D5">
        <w:rPr>
          <w:rFonts w:ascii="黑体" w:eastAsia="黑体" w:hAnsi="黑体"/>
          <w:color w:val="000000"/>
          <w:sz w:val="32"/>
          <w:szCs w:val="32"/>
        </w:rPr>
        <w:t>第五章  监事会</w:t>
      </w:r>
    </w:p>
    <w:p w:rsidR="00436E86" w:rsidRPr="006978D5" w:rsidRDefault="00CF672D" w:rsidP="00BE5843">
      <w:pPr>
        <w:ind w:right="160" w:firstLineChars="200" w:firstLine="640"/>
        <w:jc w:val="left"/>
        <w:rPr>
          <w:rFonts w:eastAsia="仿宋"/>
          <w:color w:val="000000"/>
          <w:sz w:val="32"/>
          <w:szCs w:val="32"/>
        </w:rPr>
      </w:pPr>
      <w:r w:rsidRPr="006978D5">
        <w:rPr>
          <w:rFonts w:eastAsia="仿宋" w:hint="eastAsia"/>
          <w:color w:val="000000"/>
          <w:sz w:val="32"/>
          <w:szCs w:val="32"/>
        </w:rPr>
        <w:t>第二十四条</w:t>
      </w:r>
      <w:r w:rsidRPr="006978D5">
        <w:rPr>
          <w:rFonts w:eastAsia="仿宋" w:hint="eastAsia"/>
          <w:color w:val="000000"/>
          <w:sz w:val="32"/>
          <w:szCs w:val="32"/>
        </w:rPr>
        <w:t xml:space="preserve">  </w:t>
      </w:r>
      <w:r w:rsidR="00436E86" w:rsidRPr="006978D5">
        <w:rPr>
          <w:rFonts w:eastAsia="仿宋"/>
          <w:color w:val="000000"/>
          <w:sz w:val="32"/>
          <w:szCs w:val="32"/>
        </w:rPr>
        <w:t>学院设立监事会，监事会是学院的监督机构。监事会负责对理事会成员及其他管理人员进行监督。</w:t>
      </w:r>
    </w:p>
    <w:p w:rsidR="00436E86" w:rsidRPr="006978D5" w:rsidRDefault="00CF672D" w:rsidP="00CF672D">
      <w:pPr>
        <w:ind w:right="160" w:firstLineChars="200" w:firstLine="640"/>
        <w:jc w:val="left"/>
        <w:rPr>
          <w:rFonts w:eastAsia="仿宋"/>
          <w:color w:val="000000"/>
          <w:sz w:val="32"/>
          <w:szCs w:val="32"/>
        </w:rPr>
      </w:pPr>
      <w:r w:rsidRPr="006978D5">
        <w:rPr>
          <w:rFonts w:eastAsia="仿宋" w:hint="eastAsia"/>
          <w:color w:val="000000"/>
          <w:sz w:val="32"/>
          <w:szCs w:val="32"/>
        </w:rPr>
        <w:t>第二十五条</w:t>
      </w:r>
      <w:r w:rsidRPr="006978D5">
        <w:rPr>
          <w:rFonts w:eastAsia="仿宋" w:hint="eastAsia"/>
          <w:color w:val="000000"/>
          <w:sz w:val="32"/>
          <w:szCs w:val="32"/>
        </w:rPr>
        <w:t xml:space="preserve">  </w:t>
      </w:r>
      <w:r w:rsidR="00436E86" w:rsidRPr="006978D5">
        <w:rPr>
          <w:rFonts w:eastAsia="仿宋"/>
          <w:color w:val="000000"/>
          <w:sz w:val="32"/>
          <w:szCs w:val="32"/>
        </w:rPr>
        <w:t>监事会由</w:t>
      </w:r>
      <w:r w:rsidR="00436E86" w:rsidRPr="006978D5">
        <w:rPr>
          <w:rFonts w:eastAsia="仿宋"/>
          <w:color w:val="000000"/>
          <w:sz w:val="32"/>
          <w:szCs w:val="32"/>
        </w:rPr>
        <w:t>3</w:t>
      </w:r>
      <w:r w:rsidR="00436E86" w:rsidRPr="006978D5">
        <w:rPr>
          <w:rFonts w:eastAsia="仿宋"/>
          <w:color w:val="000000"/>
          <w:sz w:val="32"/>
          <w:szCs w:val="32"/>
        </w:rPr>
        <w:t>名监事组成，由举办者代表和</w:t>
      </w:r>
      <w:r w:rsidR="00C41991" w:rsidRPr="006978D5">
        <w:rPr>
          <w:rFonts w:eastAsia="仿宋" w:hint="eastAsia"/>
          <w:color w:val="000000"/>
          <w:sz w:val="32"/>
          <w:szCs w:val="32"/>
        </w:rPr>
        <w:t>党组织成员、教职工代表</w:t>
      </w:r>
      <w:r w:rsidR="00436E86" w:rsidRPr="006978D5">
        <w:rPr>
          <w:rFonts w:eastAsia="仿宋"/>
          <w:color w:val="000000"/>
          <w:sz w:val="32"/>
          <w:szCs w:val="32"/>
        </w:rPr>
        <w:t>组成。监事会成员中应当包括</w:t>
      </w:r>
      <w:r w:rsidR="00436E86" w:rsidRPr="006978D5">
        <w:rPr>
          <w:rFonts w:eastAsia="仿宋"/>
          <w:color w:val="000000"/>
          <w:sz w:val="32"/>
          <w:szCs w:val="32"/>
        </w:rPr>
        <w:t>1</w:t>
      </w:r>
      <w:r w:rsidR="00436E86" w:rsidRPr="006978D5">
        <w:rPr>
          <w:rFonts w:eastAsia="仿宋"/>
          <w:color w:val="000000"/>
          <w:sz w:val="32"/>
          <w:szCs w:val="32"/>
        </w:rPr>
        <w:t>名党组织领导班子成员。</w:t>
      </w:r>
    </w:p>
    <w:p w:rsidR="00436E86" w:rsidRPr="006978D5" w:rsidRDefault="00576E81" w:rsidP="00CF672D">
      <w:pPr>
        <w:ind w:right="160" w:firstLineChars="200" w:firstLine="640"/>
        <w:jc w:val="left"/>
        <w:rPr>
          <w:rFonts w:eastAsia="仿宋"/>
          <w:color w:val="000000"/>
          <w:sz w:val="32"/>
          <w:szCs w:val="32"/>
        </w:rPr>
      </w:pPr>
      <w:r w:rsidRPr="006978D5">
        <w:rPr>
          <w:rFonts w:eastAsia="仿宋" w:hint="eastAsia"/>
          <w:color w:val="000000"/>
          <w:sz w:val="32"/>
          <w:szCs w:val="32"/>
        </w:rPr>
        <w:t>第二十六条</w:t>
      </w:r>
      <w:r w:rsidRPr="006978D5">
        <w:rPr>
          <w:rFonts w:eastAsia="仿宋" w:hint="eastAsia"/>
          <w:color w:val="000000"/>
          <w:sz w:val="32"/>
          <w:szCs w:val="32"/>
        </w:rPr>
        <w:t xml:space="preserve">  </w:t>
      </w:r>
      <w:r w:rsidR="00436E86" w:rsidRPr="006978D5">
        <w:rPr>
          <w:rFonts w:eastAsia="仿宋"/>
          <w:color w:val="000000"/>
          <w:sz w:val="32"/>
          <w:szCs w:val="32"/>
        </w:rPr>
        <w:t>监事会设监事长</w:t>
      </w:r>
      <w:r w:rsidR="00436E86" w:rsidRPr="006978D5">
        <w:rPr>
          <w:rFonts w:eastAsia="仿宋"/>
          <w:color w:val="000000"/>
          <w:sz w:val="32"/>
          <w:szCs w:val="32"/>
        </w:rPr>
        <w:t>1</w:t>
      </w:r>
      <w:r w:rsidR="00436E86" w:rsidRPr="006978D5">
        <w:rPr>
          <w:rFonts w:eastAsia="仿宋"/>
          <w:color w:val="000000"/>
          <w:sz w:val="32"/>
          <w:szCs w:val="32"/>
        </w:rPr>
        <w:t>人，由乐贤教育咨询（赣州）有限公司委派的监事出任。</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第二十七条</w:t>
      </w:r>
      <w:r w:rsidRPr="006978D5">
        <w:rPr>
          <w:rFonts w:eastAsia="仿宋" w:hint="eastAsia"/>
          <w:color w:val="000000"/>
          <w:sz w:val="32"/>
          <w:szCs w:val="32"/>
        </w:rPr>
        <w:t xml:space="preserve">  </w:t>
      </w:r>
      <w:r w:rsidR="00436E86" w:rsidRPr="006978D5">
        <w:rPr>
          <w:rFonts w:eastAsia="仿宋"/>
          <w:color w:val="000000"/>
          <w:sz w:val="32"/>
          <w:szCs w:val="32"/>
        </w:rPr>
        <w:t>监事会行使下列职权：</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（一）检查单位的财务</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（二）对理事、院长等主要领导工作中违反法律、法规或章程的行为进行监督</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（三）当理事、院长的行为损害学院的利益时，要求理事和院长予以纠正</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（四）提议召开临时理事会</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lastRenderedPageBreak/>
        <w:t>（五）监事列席理事会会议。</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第二十八条</w:t>
      </w:r>
      <w:r w:rsidRPr="006978D5">
        <w:rPr>
          <w:rFonts w:eastAsia="仿宋" w:hint="eastAsia"/>
          <w:color w:val="000000"/>
          <w:sz w:val="32"/>
          <w:szCs w:val="32"/>
        </w:rPr>
        <w:t xml:space="preserve">  </w:t>
      </w:r>
      <w:r w:rsidR="00436E86" w:rsidRPr="006978D5">
        <w:rPr>
          <w:rFonts w:eastAsia="仿宋"/>
          <w:color w:val="000000"/>
          <w:sz w:val="32"/>
          <w:szCs w:val="32"/>
        </w:rPr>
        <w:t>监事会会议议事规则按少数服从多数的原则，实行一人一票制，会议决定须经过半数监事表决同意，方为有效。</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第二十九条</w:t>
      </w:r>
      <w:r w:rsidRPr="006978D5">
        <w:rPr>
          <w:rFonts w:eastAsia="仿宋" w:hint="eastAsia"/>
          <w:color w:val="000000"/>
          <w:sz w:val="32"/>
          <w:szCs w:val="32"/>
        </w:rPr>
        <w:t xml:space="preserve">  </w:t>
      </w:r>
      <w:r w:rsidR="00436E86" w:rsidRPr="006978D5">
        <w:rPr>
          <w:rFonts w:eastAsia="仿宋"/>
          <w:color w:val="000000"/>
          <w:sz w:val="32"/>
          <w:szCs w:val="32"/>
        </w:rPr>
        <w:t>监事的任期每届三年，任期届满可连选连任。</w:t>
      </w:r>
      <w:r w:rsidR="005F0591" w:rsidRPr="006978D5">
        <w:rPr>
          <w:rFonts w:eastAsia="仿宋"/>
          <w:color w:val="000000"/>
          <w:sz w:val="32"/>
          <w:szCs w:val="32"/>
        </w:rPr>
        <w:t>理事</w:t>
      </w:r>
      <w:r w:rsidR="005F0591" w:rsidRPr="006978D5">
        <w:rPr>
          <w:rFonts w:eastAsia="仿宋" w:hint="eastAsia"/>
          <w:color w:val="000000"/>
          <w:sz w:val="32"/>
          <w:szCs w:val="32"/>
        </w:rPr>
        <w:t>、</w:t>
      </w:r>
      <w:r w:rsidR="00345949" w:rsidRPr="006978D5">
        <w:rPr>
          <w:rFonts w:eastAsia="仿宋"/>
          <w:color w:val="000000"/>
          <w:sz w:val="32"/>
          <w:szCs w:val="32"/>
        </w:rPr>
        <w:t>院长等主要领导职务及财务负责人不得兼任</w:t>
      </w:r>
      <w:r w:rsidR="00436E86" w:rsidRPr="006978D5">
        <w:rPr>
          <w:rFonts w:eastAsia="仿宋"/>
          <w:color w:val="000000"/>
          <w:sz w:val="32"/>
          <w:szCs w:val="32"/>
        </w:rPr>
        <w:t>监事。</w:t>
      </w:r>
    </w:p>
    <w:p w:rsidR="00436E86" w:rsidRPr="006978D5" w:rsidRDefault="00436E86" w:rsidP="00576E81">
      <w:pPr>
        <w:ind w:right="160"/>
        <w:jc w:val="center"/>
        <w:rPr>
          <w:rFonts w:ascii="黑体" w:eastAsia="黑体" w:hAnsi="黑体"/>
          <w:color w:val="000000"/>
          <w:sz w:val="32"/>
          <w:szCs w:val="32"/>
        </w:rPr>
      </w:pPr>
      <w:r w:rsidRPr="006978D5">
        <w:rPr>
          <w:rFonts w:ascii="黑体" w:eastAsia="黑体" w:hAnsi="黑体"/>
          <w:color w:val="000000"/>
          <w:sz w:val="32"/>
          <w:szCs w:val="32"/>
        </w:rPr>
        <w:t>第六章  院长和院务会</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第三十条</w:t>
      </w:r>
      <w:r w:rsidRPr="006978D5">
        <w:rPr>
          <w:rFonts w:eastAsia="仿宋" w:hint="eastAsia"/>
          <w:color w:val="000000"/>
          <w:sz w:val="32"/>
          <w:szCs w:val="32"/>
        </w:rPr>
        <w:t xml:space="preserve">  </w:t>
      </w:r>
      <w:r w:rsidR="00436E86" w:rsidRPr="006978D5">
        <w:rPr>
          <w:rFonts w:eastAsia="仿宋"/>
          <w:color w:val="000000"/>
          <w:sz w:val="32"/>
          <w:szCs w:val="32"/>
        </w:rPr>
        <w:t>学院实行理事会领导下的院长负责制，院长的人选由举办者提名、由理事会聘任，主持学院行政工作，全面负责学院的人才培养、科学研究、社会服务、文化传承创新、国际交流合作和其他行政管理工作。学院院长对理事会负责，并行使下列职权：</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（一）主持学院的日常工作，执行理事会的决议</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（二）组织拟订并实施学院发展规划和年度工作计划</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（三）组织拟订年度财务预算方案和决算方案</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（四）组织拟订学院内部管</w:t>
      </w:r>
      <w:r w:rsidR="007C3B35" w:rsidRPr="006978D5">
        <w:rPr>
          <w:rFonts w:eastAsia="仿宋"/>
          <w:color w:val="000000"/>
          <w:sz w:val="32"/>
          <w:szCs w:val="32"/>
        </w:rPr>
        <w:t>理</w:t>
      </w:r>
      <w:r w:rsidRPr="006978D5">
        <w:rPr>
          <w:rFonts w:eastAsia="仿宋"/>
          <w:color w:val="000000"/>
          <w:sz w:val="32"/>
          <w:szCs w:val="32"/>
        </w:rPr>
        <w:t>机构设置的方案</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（五）组织拟订学院内部管理制度</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（六）向理事会提请聘任或解聘院长助理</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（七）聘任或解聘内设机构负责人员</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t>（八）组织教育教学和科学研究活动，保证和提高教育教学质量</w:t>
      </w:r>
      <w:r w:rsidR="006978D5">
        <w:rPr>
          <w:rFonts w:eastAsia="仿宋" w:hint="eastAsia"/>
          <w:color w:val="000000"/>
          <w:sz w:val="32"/>
          <w:szCs w:val="32"/>
        </w:rPr>
        <w:t>。</w:t>
      </w:r>
    </w:p>
    <w:p w:rsidR="00436E86" w:rsidRPr="006978D5" w:rsidRDefault="00436E86" w:rsidP="00576E81">
      <w:pPr>
        <w:ind w:right="160" w:firstLineChars="200" w:firstLine="640"/>
        <w:jc w:val="left"/>
        <w:rPr>
          <w:rFonts w:eastAsia="仿宋"/>
          <w:color w:val="000000"/>
          <w:sz w:val="32"/>
          <w:szCs w:val="32"/>
        </w:rPr>
      </w:pPr>
      <w:r w:rsidRPr="006978D5">
        <w:rPr>
          <w:rFonts w:eastAsia="仿宋"/>
          <w:color w:val="000000"/>
          <w:sz w:val="32"/>
          <w:szCs w:val="32"/>
        </w:rPr>
        <w:lastRenderedPageBreak/>
        <w:t>（九）本章程所规定的其它职权，以及理事会或理事长授予的其它职权。</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第三十一条</w:t>
      </w:r>
      <w:r w:rsidRPr="006978D5">
        <w:rPr>
          <w:rFonts w:eastAsia="仿宋" w:hint="eastAsia"/>
          <w:color w:val="000000"/>
          <w:sz w:val="32"/>
          <w:szCs w:val="32"/>
        </w:rPr>
        <w:t xml:space="preserve">  </w:t>
      </w:r>
      <w:r w:rsidR="00436E86" w:rsidRPr="006978D5">
        <w:rPr>
          <w:rFonts w:eastAsia="仿宋"/>
          <w:color w:val="000000"/>
          <w:sz w:val="32"/>
          <w:szCs w:val="32"/>
        </w:rPr>
        <w:t>学院的院长在行使职权时，不得变更理事会的决议和超越授权范围。副院长协助院长工作。</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第三十二条</w:t>
      </w:r>
      <w:r w:rsidRPr="006978D5">
        <w:rPr>
          <w:rFonts w:eastAsia="仿宋" w:hint="eastAsia"/>
          <w:color w:val="000000"/>
          <w:sz w:val="32"/>
          <w:szCs w:val="32"/>
        </w:rPr>
        <w:t xml:space="preserve">  </w:t>
      </w:r>
      <w:r w:rsidR="00436E86" w:rsidRPr="006978D5">
        <w:rPr>
          <w:rFonts w:eastAsia="仿宋"/>
          <w:color w:val="000000"/>
          <w:sz w:val="32"/>
          <w:szCs w:val="32"/>
        </w:rPr>
        <w:t>院长必须具备法律法规所规定的任职条件，具有副高级以上专业技术职称，</w:t>
      </w:r>
      <w:r w:rsidR="00436E86" w:rsidRPr="006978D5">
        <w:rPr>
          <w:rFonts w:eastAsia="仿宋"/>
          <w:color w:val="000000"/>
          <w:sz w:val="32"/>
          <w:szCs w:val="32"/>
        </w:rPr>
        <w:t>10</w:t>
      </w:r>
      <w:r w:rsidR="00436E86" w:rsidRPr="006978D5">
        <w:rPr>
          <w:rFonts w:eastAsia="仿宋"/>
          <w:color w:val="000000"/>
          <w:sz w:val="32"/>
          <w:szCs w:val="32"/>
        </w:rPr>
        <w:t>年以上从事高等教育管理经历，年龄不超过</w:t>
      </w:r>
      <w:r w:rsidR="00436E86" w:rsidRPr="006978D5">
        <w:rPr>
          <w:rFonts w:eastAsia="仿宋"/>
          <w:color w:val="000000"/>
          <w:sz w:val="32"/>
          <w:szCs w:val="32"/>
        </w:rPr>
        <w:t>70</w:t>
      </w:r>
      <w:r w:rsidR="00436E86" w:rsidRPr="006978D5">
        <w:rPr>
          <w:rFonts w:eastAsia="仿宋"/>
          <w:color w:val="000000"/>
          <w:sz w:val="32"/>
          <w:szCs w:val="32"/>
        </w:rPr>
        <w:t>周岁。院长任期三年。</w:t>
      </w:r>
    </w:p>
    <w:p w:rsidR="00436E86" w:rsidRPr="006978D5" w:rsidRDefault="00576E81" w:rsidP="00576E81">
      <w:pPr>
        <w:ind w:right="160" w:firstLineChars="200" w:firstLine="640"/>
        <w:jc w:val="left"/>
        <w:rPr>
          <w:rFonts w:eastAsia="仿宋"/>
          <w:color w:val="000000"/>
          <w:sz w:val="32"/>
          <w:szCs w:val="32"/>
        </w:rPr>
      </w:pPr>
      <w:r w:rsidRPr="006978D5">
        <w:rPr>
          <w:rFonts w:eastAsia="仿宋" w:hint="eastAsia"/>
          <w:color w:val="000000"/>
          <w:sz w:val="32"/>
          <w:szCs w:val="32"/>
        </w:rPr>
        <w:t>第三十三条</w:t>
      </w:r>
      <w:r w:rsidRPr="006978D5">
        <w:rPr>
          <w:rFonts w:eastAsia="仿宋" w:hint="eastAsia"/>
          <w:color w:val="000000"/>
          <w:sz w:val="32"/>
          <w:szCs w:val="32"/>
        </w:rPr>
        <w:t xml:space="preserve">  </w:t>
      </w:r>
      <w:r w:rsidR="00436E86" w:rsidRPr="006978D5">
        <w:rPr>
          <w:rFonts w:eastAsia="仿宋"/>
          <w:color w:val="000000"/>
          <w:sz w:val="32"/>
          <w:szCs w:val="32"/>
        </w:rPr>
        <w:t>学院实行院务会议事制度，讨论、研究和决定学院的重要工作，部署学院日常工作任务。</w:t>
      </w:r>
    </w:p>
    <w:p w:rsidR="00436E86" w:rsidRPr="006978D5" w:rsidRDefault="00D93035" w:rsidP="00576E81">
      <w:pPr>
        <w:ind w:right="160" w:firstLineChars="200" w:firstLine="640"/>
        <w:jc w:val="left"/>
        <w:rPr>
          <w:rFonts w:eastAsia="仿宋"/>
          <w:color w:val="000000"/>
          <w:sz w:val="32"/>
          <w:szCs w:val="32"/>
        </w:rPr>
      </w:pPr>
      <w:r w:rsidRPr="006978D5">
        <w:rPr>
          <w:rFonts w:eastAsia="仿宋" w:hint="eastAsia"/>
          <w:color w:val="000000"/>
          <w:sz w:val="32"/>
          <w:szCs w:val="32"/>
        </w:rPr>
        <w:t>第三十四条</w:t>
      </w:r>
      <w:r w:rsidRPr="006978D5">
        <w:rPr>
          <w:rFonts w:eastAsia="仿宋" w:hint="eastAsia"/>
          <w:color w:val="000000"/>
          <w:sz w:val="32"/>
          <w:szCs w:val="32"/>
        </w:rPr>
        <w:t xml:space="preserve">  </w:t>
      </w:r>
      <w:r w:rsidR="00436E86" w:rsidRPr="006978D5">
        <w:rPr>
          <w:rFonts w:eastAsia="仿宋"/>
          <w:color w:val="000000"/>
          <w:sz w:val="32"/>
          <w:szCs w:val="32"/>
        </w:rPr>
        <w:t>院务会的议事范围如下：</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（一）传达贯彻上级领导机关的重要决定、指示、会议精神，结合学院实际，研究制定具体落实措施，检查执行情况。</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（二）贯彻落实学院理事会关于学院改革、发展和稳定的重大决定。</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（三）研究拟订学院的办学方向、办学指导思想、发展规划、重要改革方案。研究制定学院学年、学期工作计划。</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（四）审定有关重要规章制度。</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（五）审定院级科研和教改项目立项，成果奖励以及推荐上报的相关项目。</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（六）研究决定学院院系、专业调整、招生计划与规</w:t>
      </w:r>
      <w:r w:rsidRPr="006978D5">
        <w:rPr>
          <w:rFonts w:eastAsia="仿宋"/>
          <w:color w:val="000000"/>
          <w:sz w:val="32"/>
          <w:szCs w:val="32"/>
        </w:rPr>
        <w:lastRenderedPageBreak/>
        <w:t>模。</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（七）研究决定学院内部行政机构的设置、人员编制和科级以上行政干部的任免。</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（八）研究决定院级各专门委员会设置及组成人选。</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（九）研究决定师资队伍建设方案、学院层面的教职工表彰、奖劢与处分、教职工工资调整方案以及推荐为院级以上受表彰的教职工先进集体和个人。</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（十）研究决定学生留校察看以上的处分、院级以上学生先进集体和个人的表彰。</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（十一）研究审议学院年度财务预决算方案、预算外大额度资金使用项目和贷款计划、新增重大基本建设项目等重大问题。</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（十二）研究决定后勤保障、安全稳定、经营性资产运作、校园综合治理等方面的重要问题。</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（十三）听取分管领导及有关部门重要工作情况汇报。</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（十四）讨论研究学院向理事会和上级教育行政主管部门提交的重要报告、重要请示事项等。</w:t>
      </w:r>
    </w:p>
    <w:p w:rsidR="00436E86" w:rsidRPr="006978D5" w:rsidRDefault="00436E86" w:rsidP="00D93035">
      <w:pPr>
        <w:ind w:right="160" w:firstLineChars="200" w:firstLine="640"/>
        <w:jc w:val="left"/>
        <w:rPr>
          <w:rFonts w:eastAsia="仿宋"/>
          <w:color w:val="000000"/>
          <w:sz w:val="32"/>
          <w:szCs w:val="32"/>
        </w:rPr>
      </w:pPr>
      <w:r w:rsidRPr="006978D5">
        <w:rPr>
          <w:rFonts w:eastAsia="仿宋"/>
          <w:color w:val="000000"/>
          <w:sz w:val="32"/>
          <w:szCs w:val="32"/>
        </w:rPr>
        <w:t>（十五）讨论其他需经院务会集体研究决定的全局性重大问题和突发事件。</w:t>
      </w:r>
    </w:p>
    <w:p w:rsidR="00436E86" w:rsidRPr="006978D5" w:rsidRDefault="00F85851" w:rsidP="00F85851">
      <w:pPr>
        <w:ind w:right="160" w:firstLineChars="200" w:firstLine="640"/>
        <w:jc w:val="left"/>
        <w:rPr>
          <w:rFonts w:eastAsia="仿宋"/>
          <w:color w:val="000000"/>
          <w:sz w:val="32"/>
          <w:szCs w:val="32"/>
        </w:rPr>
      </w:pPr>
      <w:r w:rsidRPr="006978D5">
        <w:rPr>
          <w:rFonts w:eastAsia="仿宋" w:hint="eastAsia"/>
          <w:color w:val="000000"/>
          <w:sz w:val="32"/>
          <w:szCs w:val="32"/>
        </w:rPr>
        <w:t>第三十五条</w:t>
      </w:r>
      <w:r w:rsidRPr="006978D5">
        <w:rPr>
          <w:rFonts w:eastAsia="仿宋" w:hint="eastAsia"/>
          <w:color w:val="000000"/>
          <w:sz w:val="32"/>
          <w:szCs w:val="32"/>
        </w:rPr>
        <w:t xml:space="preserve">  </w:t>
      </w:r>
      <w:r w:rsidR="00436E86" w:rsidRPr="006978D5">
        <w:rPr>
          <w:rFonts w:eastAsia="仿宋"/>
          <w:color w:val="000000"/>
          <w:sz w:val="32"/>
          <w:szCs w:val="32"/>
        </w:rPr>
        <w:t>院务会议原则上每月召开</w:t>
      </w:r>
      <w:r w:rsidR="00436E86" w:rsidRPr="006978D5">
        <w:rPr>
          <w:rFonts w:eastAsia="仿宋"/>
          <w:color w:val="000000"/>
          <w:sz w:val="32"/>
          <w:szCs w:val="32"/>
        </w:rPr>
        <w:t>1</w:t>
      </w:r>
      <w:r w:rsidR="00C7506F">
        <w:rPr>
          <w:rFonts w:eastAsia="仿宋"/>
          <w:color w:val="000000"/>
          <w:sz w:val="32"/>
          <w:szCs w:val="32"/>
        </w:rPr>
        <w:t>—</w:t>
      </w:r>
      <w:r w:rsidR="00436E86" w:rsidRPr="006978D5">
        <w:rPr>
          <w:rFonts w:eastAsia="仿宋"/>
          <w:color w:val="000000"/>
          <w:sz w:val="32"/>
          <w:szCs w:val="32"/>
        </w:rPr>
        <w:t>2</w:t>
      </w:r>
      <w:r w:rsidR="00436E86" w:rsidRPr="006978D5">
        <w:rPr>
          <w:rFonts w:eastAsia="仿宋"/>
          <w:color w:val="000000"/>
          <w:sz w:val="32"/>
          <w:szCs w:val="32"/>
        </w:rPr>
        <w:t>次，如遇重大或急办事项可由院长临时决定召开。会议由院长召集并主持，也可由院长委托党委书记或副院长召集并主持。</w:t>
      </w:r>
      <w:r w:rsidR="00436E86" w:rsidRPr="006978D5">
        <w:rPr>
          <w:rFonts w:eastAsia="仿宋"/>
          <w:color w:val="000000"/>
          <w:sz w:val="32"/>
          <w:szCs w:val="32"/>
        </w:rPr>
        <w:lastRenderedPageBreak/>
        <w:t>出席院务会的正式成员为院长、党委书记、副院长、党委副书记以及享受副院级以上待遇的有关领导，党政办公室主任为固定列席人员。院务会必须有三分之二及以上的正式成员出席方能召开，有议题的分管院领导必须到会。议题涉及的职能部门负责人可列席院务会某阶段会议。</w:t>
      </w:r>
    </w:p>
    <w:p w:rsidR="00436E86" w:rsidRPr="006978D5" w:rsidRDefault="00436E86" w:rsidP="005A181D">
      <w:pPr>
        <w:ind w:right="160"/>
        <w:jc w:val="center"/>
        <w:rPr>
          <w:rFonts w:ascii="黑体" w:eastAsia="黑体" w:hAnsi="黑体"/>
          <w:color w:val="000000"/>
          <w:sz w:val="32"/>
          <w:szCs w:val="32"/>
        </w:rPr>
      </w:pPr>
      <w:r w:rsidRPr="006978D5">
        <w:rPr>
          <w:rFonts w:ascii="黑体" w:eastAsia="黑体" w:hAnsi="黑体"/>
          <w:color w:val="000000"/>
          <w:sz w:val="32"/>
          <w:szCs w:val="32"/>
        </w:rPr>
        <w:t>第七章  党的基层组织</w:t>
      </w:r>
    </w:p>
    <w:p w:rsidR="00C91E74" w:rsidRPr="006978D5" w:rsidRDefault="005A181D" w:rsidP="005A181D">
      <w:pPr>
        <w:ind w:right="160" w:firstLineChars="200" w:firstLine="640"/>
        <w:jc w:val="left"/>
        <w:rPr>
          <w:rFonts w:eastAsia="仿宋"/>
          <w:color w:val="000000"/>
          <w:sz w:val="32"/>
          <w:szCs w:val="32"/>
        </w:rPr>
      </w:pPr>
      <w:r w:rsidRPr="006978D5">
        <w:rPr>
          <w:rFonts w:eastAsia="仿宋" w:hint="eastAsia"/>
          <w:color w:val="000000"/>
          <w:sz w:val="32"/>
          <w:szCs w:val="32"/>
        </w:rPr>
        <w:t>第三十六条</w:t>
      </w:r>
      <w:r w:rsidRPr="006978D5">
        <w:rPr>
          <w:rFonts w:eastAsia="仿宋" w:hint="eastAsia"/>
          <w:color w:val="000000"/>
          <w:sz w:val="32"/>
          <w:szCs w:val="32"/>
        </w:rPr>
        <w:t xml:space="preserve">  </w:t>
      </w:r>
      <w:r w:rsidR="00492793" w:rsidRPr="006978D5">
        <w:rPr>
          <w:rFonts w:eastAsia="仿宋"/>
          <w:color w:val="000000"/>
          <w:sz w:val="32"/>
          <w:szCs w:val="32"/>
        </w:rPr>
        <w:t>学院按《中国共产党章程》设立和组建中国共产党基层委员会，接受中共重庆市委教育工委的领导</w:t>
      </w:r>
      <w:r w:rsidR="00C47817" w:rsidRPr="006978D5">
        <w:rPr>
          <w:rFonts w:eastAsia="仿宋" w:hint="eastAsia"/>
          <w:color w:val="000000"/>
          <w:sz w:val="32"/>
          <w:szCs w:val="32"/>
        </w:rPr>
        <w:t>，</w:t>
      </w:r>
      <w:r w:rsidR="000A5BBA" w:rsidRPr="006978D5">
        <w:rPr>
          <w:rFonts w:eastAsia="仿宋" w:hint="eastAsia"/>
          <w:color w:val="000000"/>
          <w:sz w:val="32"/>
          <w:szCs w:val="32"/>
        </w:rPr>
        <w:t>按</w:t>
      </w:r>
      <w:r w:rsidR="000A5BBA" w:rsidRPr="006978D5">
        <w:rPr>
          <w:rFonts w:eastAsia="仿宋"/>
          <w:color w:val="000000"/>
          <w:sz w:val="32"/>
          <w:szCs w:val="32"/>
        </w:rPr>
        <w:t>中共重庆市委教育工委</w:t>
      </w:r>
      <w:r w:rsidR="000A5BBA" w:rsidRPr="006978D5">
        <w:rPr>
          <w:rFonts w:eastAsia="仿宋" w:hint="eastAsia"/>
          <w:color w:val="000000"/>
          <w:sz w:val="32"/>
          <w:szCs w:val="32"/>
        </w:rPr>
        <w:t>的要求设置</w:t>
      </w:r>
      <w:r w:rsidR="00C47817" w:rsidRPr="006978D5">
        <w:rPr>
          <w:rFonts w:eastAsia="仿宋" w:hint="eastAsia"/>
          <w:color w:val="000000"/>
          <w:sz w:val="32"/>
          <w:szCs w:val="32"/>
        </w:rPr>
        <w:t>组织机构、</w:t>
      </w:r>
      <w:r w:rsidR="000A5BBA" w:rsidRPr="006978D5">
        <w:rPr>
          <w:rFonts w:eastAsia="仿宋" w:hint="eastAsia"/>
          <w:color w:val="000000"/>
          <w:sz w:val="32"/>
          <w:szCs w:val="32"/>
        </w:rPr>
        <w:t>配备</w:t>
      </w:r>
      <w:r w:rsidR="00BB5B89" w:rsidRPr="006978D5">
        <w:rPr>
          <w:rFonts w:eastAsia="仿宋" w:hint="eastAsia"/>
          <w:color w:val="000000"/>
          <w:sz w:val="32"/>
          <w:szCs w:val="32"/>
        </w:rPr>
        <w:t>工作</w:t>
      </w:r>
      <w:r w:rsidR="000A5BBA" w:rsidRPr="006978D5">
        <w:rPr>
          <w:rFonts w:eastAsia="仿宋" w:hint="eastAsia"/>
          <w:color w:val="000000"/>
          <w:sz w:val="32"/>
          <w:szCs w:val="32"/>
        </w:rPr>
        <w:t>人员</w:t>
      </w:r>
      <w:r w:rsidR="00C91E74" w:rsidRPr="006978D5">
        <w:rPr>
          <w:rFonts w:eastAsia="仿宋" w:hint="eastAsia"/>
          <w:color w:val="000000"/>
          <w:sz w:val="32"/>
          <w:szCs w:val="32"/>
        </w:rPr>
        <w:t>，完善党组织的议事规划</w:t>
      </w:r>
      <w:r w:rsidR="00492793" w:rsidRPr="006978D5">
        <w:rPr>
          <w:rFonts w:eastAsia="仿宋"/>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学院党委的主要职责是：</w:t>
      </w:r>
    </w:p>
    <w:p w:rsidR="00492793" w:rsidRPr="006978D5" w:rsidRDefault="00492793" w:rsidP="00916FD9">
      <w:pPr>
        <w:ind w:right="160"/>
        <w:jc w:val="left"/>
        <w:rPr>
          <w:rFonts w:eastAsia="仿宋"/>
          <w:color w:val="000000"/>
          <w:sz w:val="32"/>
          <w:szCs w:val="32"/>
        </w:rPr>
      </w:pPr>
      <w:r w:rsidRPr="006978D5">
        <w:rPr>
          <w:rFonts w:eastAsia="仿宋"/>
          <w:color w:val="000000"/>
          <w:sz w:val="32"/>
          <w:szCs w:val="32"/>
        </w:rPr>
        <w:t xml:space="preserve">    </w:t>
      </w:r>
      <w:r w:rsidRPr="006978D5">
        <w:rPr>
          <w:rFonts w:eastAsia="仿宋"/>
          <w:color w:val="000000"/>
          <w:sz w:val="32"/>
          <w:szCs w:val="32"/>
        </w:rPr>
        <w:t>（一）宣传、贯彻和执行党的路线、方针、政策，执行上级党组织的决议，坚持社会主义办学方向和教育公益性原则，坚持立德树人根本任务，并致力于培养德智体美劳全面发展的社会主义事业建设者和接班人</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（二）引导和监督学院遵守法律法规，参与学院重大问题的讨论，支持学院决策机构依法行使职权，督促其依法办学、规范管理</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（三）支持学院改革发展，对学院的改革和发展提出意见和建议，及时向上级党组织和政府职能部门反映学院的合理要求，帮助解决影响学院改革发展稳定的突出问题，维护师生员工的正当权利和利益</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lastRenderedPageBreak/>
        <w:t>（四）全面加强党的建设，并领导学院思想政治工作和德育工作，根据国家有关规定建立学生管理队伍，按照规定比例配备专职辅导员；完善学生思想政治工作和教育管理工作体系；建立健全学院各级党组织，积极做好党员发展和党员的教育管理监督服务工作</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（五）领导学院工会、共青团、学生会等群众组织和教职工代表大会</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（六）做好统一战线工作，支持学院内民主党派的基层组织按照各自的章程开展活动</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（七）健全安全稳定的工作机制与责任体系，制定突发事件应急预案，确保学院安全稳定</w:t>
      </w:r>
      <w:r w:rsidR="006978D5">
        <w:rPr>
          <w:rFonts w:eastAsia="仿宋" w:hint="eastAsia"/>
          <w:color w:val="000000"/>
          <w:sz w:val="32"/>
          <w:szCs w:val="32"/>
        </w:rPr>
        <w:t>。</w:t>
      </w:r>
    </w:p>
    <w:p w:rsidR="00492793" w:rsidRPr="006978D5" w:rsidRDefault="00492793" w:rsidP="005A181D">
      <w:pPr>
        <w:ind w:right="160" w:firstLineChars="200" w:firstLine="640"/>
        <w:jc w:val="left"/>
        <w:rPr>
          <w:rFonts w:eastAsia="仿宋"/>
          <w:color w:val="000000"/>
          <w:sz w:val="32"/>
          <w:szCs w:val="32"/>
        </w:rPr>
      </w:pPr>
      <w:r w:rsidRPr="006978D5">
        <w:rPr>
          <w:rFonts w:eastAsia="仿宋"/>
          <w:color w:val="000000"/>
          <w:sz w:val="32"/>
          <w:szCs w:val="32"/>
        </w:rPr>
        <w:t>（八）教育党员和师生员工自觉抵制不良倾向，坚决同各种违纪违法行为作斗争。</w:t>
      </w:r>
    </w:p>
    <w:p w:rsidR="00126B98" w:rsidRPr="006978D5" w:rsidRDefault="005A181D" w:rsidP="005A181D">
      <w:pPr>
        <w:ind w:right="160" w:firstLineChars="200" w:firstLine="640"/>
        <w:jc w:val="left"/>
        <w:rPr>
          <w:rFonts w:eastAsia="仿宋"/>
          <w:color w:val="000000"/>
          <w:sz w:val="32"/>
          <w:szCs w:val="32"/>
        </w:rPr>
      </w:pPr>
      <w:r w:rsidRPr="006978D5">
        <w:rPr>
          <w:rFonts w:eastAsia="仿宋" w:hint="eastAsia"/>
          <w:color w:val="000000"/>
          <w:sz w:val="32"/>
          <w:szCs w:val="32"/>
        </w:rPr>
        <w:t>第三十七条</w:t>
      </w:r>
      <w:r w:rsidRPr="006978D5">
        <w:rPr>
          <w:rFonts w:eastAsia="仿宋" w:hint="eastAsia"/>
          <w:color w:val="000000"/>
          <w:sz w:val="32"/>
          <w:szCs w:val="32"/>
        </w:rPr>
        <w:t xml:space="preserve">  </w:t>
      </w:r>
      <w:r w:rsidR="00126B98" w:rsidRPr="006978D5">
        <w:rPr>
          <w:rFonts w:eastAsia="仿宋"/>
          <w:color w:val="000000"/>
          <w:sz w:val="32"/>
          <w:szCs w:val="32"/>
        </w:rPr>
        <w:t>按照《中国共产党普通高等学校基层组织工作条例》</w:t>
      </w:r>
      <w:r w:rsidR="00D70B7B" w:rsidRPr="006978D5">
        <w:rPr>
          <w:rFonts w:eastAsia="仿宋"/>
          <w:color w:val="000000"/>
          <w:sz w:val="32"/>
          <w:szCs w:val="32"/>
        </w:rPr>
        <w:t>设</w:t>
      </w:r>
      <w:r w:rsidR="00126B98" w:rsidRPr="006978D5">
        <w:rPr>
          <w:rFonts w:eastAsia="仿宋"/>
          <w:color w:val="000000"/>
          <w:sz w:val="32"/>
          <w:szCs w:val="32"/>
        </w:rPr>
        <w:t>立各二级</w:t>
      </w:r>
      <w:r w:rsidR="00D70B7B" w:rsidRPr="006978D5">
        <w:rPr>
          <w:rFonts w:eastAsia="仿宋"/>
          <w:color w:val="000000"/>
          <w:sz w:val="32"/>
          <w:szCs w:val="32"/>
        </w:rPr>
        <w:t>院系</w:t>
      </w:r>
      <w:r w:rsidR="00A64066" w:rsidRPr="006978D5">
        <w:rPr>
          <w:rFonts w:eastAsia="仿宋"/>
          <w:color w:val="000000"/>
          <w:sz w:val="32"/>
          <w:szCs w:val="32"/>
        </w:rPr>
        <w:t>和机关</w:t>
      </w:r>
      <w:r w:rsidR="00D70B7B" w:rsidRPr="006978D5">
        <w:rPr>
          <w:rFonts w:eastAsia="仿宋"/>
          <w:color w:val="000000"/>
          <w:sz w:val="32"/>
          <w:szCs w:val="32"/>
        </w:rPr>
        <w:t>党的</w:t>
      </w:r>
      <w:r w:rsidR="00126B98" w:rsidRPr="006978D5">
        <w:rPr>
          <w:rFonts w:eastAsia="仿宋"/>
          <w:color w:val="000000"/>
          <w:sz w:val="32"/>
          <w:szCs w:val="32"/>
        </w:rPr>
        <w:t>总支</w:t>
      </w:r>
      <w:r w:rsidR="00D70B7B" w:rsidRPr="006978D5">
        <w:rPr>
          <w:rFonts w:eastAsia="仿宋"/>
          <w:color w:val="000000"/>
          <w:sz w:val="32"/>
          <w:szCs w:val="32"/>
        </w:rPr>
        <w:t>委员会</w:t>
      </w:r>
      <w:r w:rsidR="00126B98" w:rsidRPr="006978D5">
        <w:rPr>
          <w:rFonts w:eastAsia="仿宋"/>
          <w:color w:val="000000"/>
          <w:sz w:val="32"/>
          <w:szCs w:val="32"/>
        </w:rPr>
        <w:t>，其主要职责是：</w:t>
      </w:r>
      <w:r w:rsidR="00126B98" w:rsidRPr="006978D5">
        <w:rPr>
          <w:rFonts w:eastAsia="仿宋"/>
          <w:color w:val="000000"/>
          <w:sz w:val="32"/>
          <w:szCs w:val="32"/>
        </w:rPr>
        <w:t xml:space="preserve"> </w:t>
      </w:r>
    </w:p>
    <w:p w:rsidR="00126B98" w:rsidRPr="006978D5" w:rsidRDefault="00126B98" w:rsidP="005A181D">
      <w:pPr>
        <w:ind w:right="160" w:firstLineChars="200" w:firstLine="640"/>
        <w:jc w:val="left"/>
        <w:rPr>
          <w:rFonts w:eastAsia="仿宋"/>
          <w:color w:val="000000"/>
          <w:sz w:val="32"/>
          <w:szCs w:val="32"/>
        </w:rPr>
      </w:pPr>
      <w:r w:rsidRPr="006978D5">
        <w:rPr>
          <w:rFonts w:eastAsia="仿宋"/>
          <w:color w:val="000000"/>
          <w:sz w:val="32"/>
          <w:szCs w:val="32"/>
        </w:rPr>
        <w:t>（一）宣传、执行党的路线方针政策及学院各项决定，并为其贯彻落实发挥保证监督作用。</w:t>
      </w:r>
      <w:r w:rsidRPr="006978D5">
        <w:rPr>
          <w:rFonts w:eastAsia="仿宋"/>
          <w:color w:val="000000"/>
          <w:sz w:val="32"/>
          <w:szCs w:val="32"/>
        </w:rPr>
        <w:t xml:space="preserve"> </w:t>
      </w:r>
    </w:p>
    <w:p w:rsidR="00126B98" w:rsidRPr="006978D5" w:rsidRDefault="00126B98" w:rsidP="005A181D">
      <w:pPr>
        <w:ind w:right="160" w:firstLineChars="200" w:firstLine="640"/>
        <w:jc w:val="left"/>
        <w:rPr>
          <w:rFonts w:eastAsia="仿宋"/>
          <w:color w:val="000000"/>
          <w:sz w:val="32"/>
          <w:szCs w:val="32"/>
        </w:rPr>
      </w:pPr>
      <w:r w:rsidRPr="006978D5">
        <w:rPr>
          <w:rFonts w:eastAsia="仿宋"/>
          <w:color w:val="000000"/>
          <w:sz w:val="32"/>
          <w:szCs w:val="32"/>
        </w:rPr>
        <w:t>（</w:t>
      </w:r>
      <w:r w:rsidR="00A64066" w:rsidRPr="006978D5">
        <w:rPr>
          <w:rFonts w:eastAsia="仿宋"/>
          <w:color w:val="000000"/>
          <w:sz w:val="32"/>
          <w:szCs w:val="32"/>
        </w:rPr>
        <w:t>二</w:t>
      </w:r>
      <w:r w:rsidRPr="006978D5">
        <w:rPr>
          <w:rFonts w:eastAsia="仿宋"/>
          <w:color w:val="000000"/>
          <w:sz w:val="32"/>
          <w:szCs w:val="32"/>
        </w:rPr>
        <w:t>）加强党组织的思想建设、组织建设、作风建设、制度建设和反腐倡廉建设。具体指导党支部开展工作。</w:t>
      </w:r>
      <w:r w:rsidRPr="006978D5">
        <w:rPr>
          <w:rFonts w:eastAsia="仿宋"/>
          <w:color w:val="000000"/>
          <w:sz w:val="32"/>
          <w:szCs w:val="32"/>
        </w:rPr>
        <w:t xml:space="preserve"> </w:t>
      </w:r>
    </w:p>
    <w:p w:rsidR="00126B98" w:rsidRPr="006978D5" w:rsidRDefault="00126B98" w:rsidP="005A181D">
      <w:pPr>
        <w:ind w:right="160" w:firstLineChars="200" w:firstLine="640"/>
        <w:jc w:val="left"/>
        <w:rPr>
          <w:rFonts w:eastAsia="仿宋"/>
          <w:color w:val="000000"/>
          <w:sz w:val="32"/>
          <w:szCs w:val="32"/>
        </w:rPr>
      </w:pPr>
      <w:r w:rsidRPr="006978D5">
        <w:rPr>
          <w:rFonts w:eastAsia="仿宋"/>
          <w:color w:val="000000"/>
          <w:sz w:val="32"/>
          <w:szCs w:val="32"/>
        </w:rPr>
        <w:t>（</w:t>
      </w:r>
      <w:r w:rsidR="00A64066" w:rsidRPr="006978D5">
        <w:rPr>
          <w:rFonts w:eastAsia="仿宋"/>
          <w:color w:val="000000"/>
          <w:sz w:val="32"/>
          <w:szCs w:val="32"/>
        </w:rPr>
        <w:t>三</w:t>
      </w:r>
      <w:r w:rsidRPr="006978D5">
        <w:rPr>
          <w:rFonts w:eastAsia="仿宋"/>
          <w:color w:val="000000"/>
          <w:sz w:val="32"/>
          <w:szCs w:val="32"/>
        </w:rPr>
        <w:t>）领导本二级院系</w:t>
      </w:r>
      <w:r w:rsidR="00A64066" w:rsidRPr="006978D5">
        <w:rPr>
          <w:rFonts w:eastAsia="仿宋"/>
          <w:color w:val="000000"/>
          <w:sz w:val="32"/>
          <w:szCs w:val="32"/>
        </w:rPr>
        <w:t>、机关</w:t>
      </w:r>
      <w:r w:rsidRPr="006978D5">
        <w:rPr>
          <w:rFonts w:eastAsia="仿宋"/>
          <w:color w:val="000000"/>
          <w:sz w:val="32"/>
          <w:szCs w:val="32"/>
        </w:rPr>
        <w:t>的思想政治工作。</w:t>
      </w:r>
      <w:r w:rsidRPr="006978D5">
        <w:rPr>
          <w:rFonts w:eastAsia="仿宋"/>
          <w:color w:val="000000"/>
          <w:sz w:val="32"/>
          <w:szCs w:val="32"/>
        </w:rPr>
        <w:t xml:space="preserve"> </w:t>
      </w:r>
    </w:p>
    <w:p w:rsidR="00126B98" w:rsidRPr="006978D5" w:rsidRDefault="00126B98" w:rsidP="005A181D">
      <w:pPr>
        <w:ind w:right="160" w:firstLineChars="200" w:firstLine="640"/>
        <w:jc w:val="left"/>
        <w:rPr>
          <w:rFonts w:eastAsia="仿宋"/>
          <w:color w:val="000000"/>
          <w:sz w:val="32"/>
          <w:szCs w:val="32"/>
        </w:rPr>
      </w:pPr>
      <w:r w:rsidRPr="006978D5">
        <w:rPr>
          <w:rFonts w:eastAsia="仿宋"/>
          <w:color w:val="000000"/>
          <w:sz w:val="32"/>
          <w:szCs w:val="32"/>
        </w:rPr>
        <w:t>（</w:t>
      </w:r>
      <w:r w:rsidR="00A64066" w:rsidRPr="006978D5">
        <w:rPr>
          <w:rFonts w:eastAsia="仿宋"/>
          <w:color w:val="000000"/>
          <w:sz w:val="32"/>
          <w:szCs w:val="32"/>
        </w:rPr>
        <w:t>四</w:t>
      </w:r>
      <w:r w:rsidRPr="006978D5">
        <w:rPr>
          <w:rFonts w:eastAsia="仿宋"/>
          <w:color w:val="000000"/>
          <w:sz w:val="32"/>
          <w:szCs w:val="32"/>
        </w:rPr>
        <w:t>）做好本二级院系</w:t>
      </w:r>
      <w:r w:rsidR="00A64066" w:rsidRPr="006978D5">
        <w:rPr>
          <w:rFonts w:eastAsia="仿宋"/>
          <w:color w:val="000000"/>
          <w:sz w:val="32"/>
          <w:szCs w:val="32"/>
        </w:rPr>
        <w:t>、机关</w:t>
      </w:r>
      <w:r w:rsidRPr="006978D5">
        <w:rPr>
          <w:rFonts w:eastAsia="仿宋"/>
          <w:color w:val="000000"/>
          <w:sz w:val="32"/>
          <w:szCs w:val="32"/>
        </w:rPr>
        <w:t>党员干部的教育和管理</w:t>
      </w:r>
      <w:r w:rsidRPr="006978D5">
        <w:rPr>
          <w:rFonts w:eastAsia="仿宋"/>
          <w:color w:val="000000"/>
          <w:sz w:val="32"/>
          <w:szCs w:val="32"/>
        </w:rPr>
        <w:lastRenderedPageBreak/>
        <w:t>工作。</w:t>
      </w:r>
      <w:r w:rsidRPr="006978D5">
        <w:rPr>
          <w:rFonts w:eastAsia="仿宋"/>
          <w:color w:val="000000"/>
          <w:sz w:val="32"/>
          <w:szCs w:val="32"/>
        </w:rPr>
        <w:t xml:space="preserve"> </w:t>
      </w:r>
    </w:p>
    <w:p w:rsidR="00126B98" w:rsidRPr="006978D5" w:rsidRDefault="00A64066" w:rsidP="005A181D">
      <w:pPr>
        <w:ind w:right="160" w:firstLineChars="200" w:firstLine="640"/>
        <w:jc w:val="left"/>
        <w:rPr>
          <w:rFonts w:eastAsia="仿宋"/>
          <w:color w:val="000000"/>
          <w:sz w:val="32"/>
          <w:szCs w:val="32"/>
        </w:rPr>
      </w:pPr>
      <w:r w:rsidRPr="006978D5">
        <w:rPr>
          <w:rFonts w:eastAsia="仿宋"/>
          <w:color w:val="000000"/>
          <w:sz w:val="32"/>
          <w:szCs w:val="32"/>
        </w:rPr>
        <w:t>（五</w:t>
      </w:r>
      <w:r w:rsidR="00126B98" w:rsidRPr="006978D5">
        <w:rPr>
          <w:rFonts w:eastAsia="仿宋"/>
          <w:color w:val="000000"/>
          <w:sz w:val="32"/>
          <w:szCs w:val="32"/>
        </w:rPr>
        <w:t>）领导本二级院系</w:t>
      </w:r>
      <w:r w:rsidRPr="006978D5">
        <w:rPr>
          <w:rFonts w:eastAsia="仿宋"/>
          <w:color w:val="000000"/>
          <w:sz w:val="32"/>
          <w:szCs w:val="32"/>
        </w:rPr>
        <w:t>、机关</w:t>
      </w:r>
      <w:r w:rsidR="00126B98" w:rsidRPr="006978D5">
        <w:rPr>
          <w:rFonts w:eastAsia="仿宋"/>
          <w:color w:val="000000"/>
          <w:sz w:val="32"/>
          <w:szCs w:val="32"/>
        </w:rPr>
        <w:t>分工会、共青团、学生会等群</w:t>
      </w:r>
      <w:r w:rsidRPr="006978D5">
        <w:rPr>
          <w:rFonts w:eastAsia="仿宋"/>
          <w:color w:val="000000"/>
          <w:sz w:val="32"/>
          <w:szCs w:val="32"/>
        </w:rPr>
        <w:t>团</w:t>
      </w:r>
      <w:r w:rsidR="00126B98" w:rsidRPr="006978D5">
        <w:rPr>
          <w:rFonts w:eastAsia="仿宋"/>
          <w:color w:val="000000"/>
          <w:sz w:val="32"/>
          <w:szCs w:val="32"/>
        </w:rPr>
        <w:t>组织和教代会。</w:t>
      </w:r>
      <w:r w:rsidR="00126B98" w:rsidRPr="006978D5">
        <w:rPr>
          <w:rFonts w:eastAsia="仿宋"/>
          <w:color w:val="000000"/>
          <w:sz w:val="32"/>
          <w:szCs w:val="32"/>
        </w:rPr>
        <w:t xml:space="preserve"> </w:t>
      </w:r>
    </w:p>
    <w:p w:rsidR="00436E86" w:rsidRPr="006978D5" w:rsidRDefault="00436E86" w:rsidP="005A181D">
      <w:pPr>
        <w:ind w:right="160"/>
        <w:jc w:val="center"/>
        <w:rPr>
          <w:rFonts w:ascii="黑体" w:eastAsia="黑体" w:hAnsi="黑体"/>
          <w:color w:val="000000"/>
          <w:sz w:val="32"/>
          <w:szCs w:val="32"/>
        </w:rPr>
      </w:pPr>
      <w:r w:rsidRPr="006978D5">
        <w:rPr>
          <w:rFonts w:ascii="黑体" w:eastAsia="黑体" w:hAnsi="黑体"/>
          <w:color w:val="000000"/>
          <w:sz w:val="32"/>
          <w:szCs w:val="32"/>
        </w:rPr>
        <w:t>第八章  群团组织和教职工代表大会</w:t>
      </w:r>
    </w:p>
    <w:p w:rsidR="00436E86" w:rsidRPr="006978D5" w:rsidRDefault="005A181D" w:rsidP="005A181D">
      <w:pPr>
        <w:ind w:right="160" w:firstLineChars="200" w:firstLine="640"/>
        <w:jc w:val="left"/>
        <w:rPr>
          <w:rFonts w:eastAsia="仿宋"/>
          <w:color w:val="000000"/>
          <w:sz w:val="32"/>
          <w:szCs w:val="32"/>
        </w:rPr>
      </w:pPr>
      <w:r w:rsidRPr="006978D5">
        <w:rPr>
          <w:rFonts w:eastAsia="仿宋" w:hint="eastAsia"/>
          <w:color w:val="000000"/>
          <w:sz w:val="32"/>
          <w:szCs w:val="32"/>
        </w:rPr>
        <w:t>第三十八条</w:t>
      </w:r>
      <w:r w:rsidRPr="006978D5">
        <w:rPr>
          <w:rFonts w:eastAsia="仿宋" w:hint="eastAsia"/>
          <w:color w:val="000000"/>
          <w:sz w:val="32"/>
          <w:szCs w:val="32"/>
        </w:rPr>
        <w:t xml:space="preserve">  </w:t>
      </w:r>
      <w:r w:rsidR="00436E86" w:rsidRPr="006978D5">
        <w:rPr>
          <w:rFonts w:eastAsia="仿宋"/>
          <w:color w:val="000000"/>
          <w:sz w:val="32"/>
          <w:szCs w:val="32"/>
        </w:rPr>
        <w:t>学院成立工会组织，建立教职工代表大会制度。</w:t>
      </w:r>
    </w:p>
    <w:p w:rsidR="00436E86" w:rsidRPr="006978D5" w:rsidRDefault="00436E86" w:rsidP="005A181D">
      <w:pPr>
        <w:ind w:right="160" w:firstLineChars="200" w:firstLine="640"/>
        <w:jc w:val="left"/>
        <w:rPr>
          <w:rFonts w:eastAsia="仿宋"/>
          <w:color w:val="000000"/>
          <w:sz w:val="32"/>
          <w:szCs w:val="32"/>
        </w:rPr>
      </w:pPr>
      <w:r w:rsidRPr="006978D5">
        <w:rPr>
          <w:rFonts w:eastAsia="仿宋"/>
          <w:color w:val="000000"/>
          <w:sz w:val="32"/>
          <w:szCs w:val="32"/>
        </w:rPr>
        <w:t>（一）</w:t>
      </w:r>
      <w:r w:rsidR="00873031" w:rsidRPr="006978D5">
        <w:rPr>
          <w:rFonts w:eastAsia="仿宋" w:hint="eastAsia"/>
          <w:color w:val="000000"/>
          <w:sz w:val="32"/>
          <w:szCs w:val="32"/>
        </w:rPr>
        <w:t>学校</w:t>
      </w:r>
      <w:r w:rsidRPr="006978D5">
        <w:rPr>
          <w:rFonts w:eastAsia="仿宋"/>
          <w:color w:val="000000"/>
          <w:sz w:val="32"/>
          <w:szCs w:val="32"/>
        </w:rPr>
        <w:t>根据《中华人民共和国工会法》的规定，组建教职工工会，学院工会是教职工代表大会常设工作机构，按照工会章程开展工作，发挥工会在依法维护教职工合法权益中的作用。</w:t>
      </w:r>
    </w:p>
    <w:p w:rsidR="00D31F35" w:rsidRPr="006978D5" w:rsidRDefault="00436E86" w:rsidP="007D18D1">
      <w:pPr>
        <w:ind w:right="160" w:firstLineChars="200" w:firstLine="640"/>
        <w:jc w:val="left"/>
        <w:rPr>
          <w:rFonts w:ascii="仿宋" w:eastAsia="仿宋" w:hAnsi="仿宋"/>
          <w:color w:val="000000"/>
          <w:sz w:val="32"/>
          <w:szCs w:val="32"/>
        </w:rPr>
      </w:pPr>
      <w:r w:rsidRPr="006978D5">
        <w:rPr>
          <w:rFonts w:eastAsia="仿宋"/>
          <w:color w:val="000000"/>
          <w:sz w:val="32"/>
          <w:szCs w:val="32"/>
        </w:rPr>
        <w:t>（二）</w:t>
      </w:r>
      <w:r w:rsidR="007D18D1" w:rsidRPr="006978D5">
        <w:rPr>
          <w:rFonts w:ascii="仿宋" w:eastAsia="仿宋" w:hAnsi="仿宋" w:hint="eastAsia"/>
          <w:color w:val="000000"/>
          <w:sz w:val="32"/>
          <w:szCs w:val="32"/>
        </w:rPr>
        <w:t>学院依据《中华人民共和国高等教育法》及其他相关规定建立和完善教职工代表大会制度。学院教职工代表大会是教职工依法参与学院民主管理和监督的基本形式，是学院管理制度的重要组成部分。教职工代表大会享有对学院工作提出意见和建议、审议与教职工切身利益有关的重要规章制度和集体福利事项、监督和民主评议学院各级领导干部、积极参与学院的民主管理等权利。教代会和教代会代表要遵守国家法律法规和学院规章制度，正确处理国家、学院、集体与教职工个人之间的利益关系。</w:t>
      </w:r>
    </w:p>
    <w:p w:rsidR="00436E86" w:rsidRPr="006978D5" w:rsidRDefault="005A181D" w:rsidP="005A181D">
      <w:pPr>
        <w:ind w:right="160" w:firstLineChars="200" w:firstLine="640"/>
        <w:jc w:val="left"/>
        <w:rPr>
          <w:rFonts w:eastAsia="仿宋"/>
          <w:color w:val="000000"/>
          <w:sz w:val="32"/>
          <w:szCs w:val="32"/>
        </w:rPr>
      </w:pPr>
      <w:r w:rsidRPr="006978D5">
        <w:rPr>
          <w:rFonts w:eastAsia="仿宋" w:hint="eastAsia"/>
          <w:color w:val="000000"/>
          <w:sz w:val="32"/>
          <w:szCs w:val="32"/>
        </w:rPr>
        <w:t>第三十九条</w:t>
      </w:r>
      <w:r w:rsidRPr="006978D5">
        <w:rPr>
          <w:rFonts w:eastAsia="仿宋" w:hint="eastAsia"/>
          <w:color w:val="000000"/>
          <w:sz w:val="32"/>
          <w:szCs w:val="32"/>
        </w:rPr>
        <w:t xml:space="preserve">  </w:t>
      </w:r>
      <w:r w:rsidR="00436E86" w:rsidRPr="006978D5">
        <w:rPr>
          <w:rFonts w:eastAsia="仿宋"/>
          <w:color w:val="000000"/>
          <w:sz w:val="32"/>
          <w:szCs w:val="32"/>
        </w:rPr>
        <w:t>学院设立共青团基层委员会、学生会等群团组织。</w:t>
      </w:r>
    </w:p>
    <w:p w:rsidR="00436E86" w:rsidRPr="006978D5" w:rsidRDefault="00436E86" w:rsidP="005A181D">
      <w:pPr>
        <w:ind w:right="160" w:firstLineChars="200" w:firstLine="640"/>
        <w:jc w:val="left"/>
        <w:rPr>
          <w:rFonts w:eastAsia="仿宋"/>
          <w:color w:val="000000"/>
          <w:sz w:val="32"/>
          <w:szCs w:val="32"/>
        </w:rPr>
      </w:pPr>
      <w:r w:rsidRPr="006978D5">
        <w:rPr>
          <w:rFonts w:eastAsia="仿宋"/>
          <w:color w:val="000000"/>
          <w:sz w:val="32"/>
          <w:szCs w:val="32"/>
        </w:rPr>
        <w:t>（一）设立中国共产主义青年团基层组织，在学院党</w:t>
      </w:r>
      <w:r w:rsidRPr="006978D5">
        <w:rPr>
          <w:rFonts w:eastAsia="仿宋"/>
          <w:color w:val="000000"/>
          <w:sz w:val="32"/>
          <w:szCs w:val="32"/>
        </w:rPr>
        <w:lastRenderedPageBreak/>
        <w:t>委和上级团组织领导下，按照《中国共产主义青年团章程》开展活动，发挥思想政治教育、校园文化建设、维护学生合法权益、提高学生素质等方面的组织、引导作用。</w:t>
      </w:r>
    </w:p>
    <w:p w:rsidR="00436E86" w:rsidRPr="006978D5" w:rsidRDefault="00436E86" w:rsidP="005A181D">
      <w:pPr>
        <w:ind w:right="160" w:firstLineChars="200" w:firstLine="640"/>
        <w:jc w:val="left"/>
        <w:rPr>
          <w:rFonts w:eastAsia="仿宋"/>
          <w:color w:val="000000"/>
          <w:sz w:val="32"/>
          <w:szCs w:val="32"/>
        </w:rPr>
      </w:pPr>
      <w:r w:rsidRPr="006978D5">
        <w:rPr>
          <w:rFonts w:eastAsia="仿宋"/>
          <w:color w:val="000000"/>
          <w:sz w:val="32"/>
          <w:szCs w:val="32"/>
        </w:rPr>
        <w:t>（二）根据《中华全国学生联合会章程》，成立学生会组织及其他学生社团组织，在党委领导、团委指导下开展工作，拓宽学院与学生的联系渠道，维护学生合法权益。</w:t>
      </w:r>
    </w:p>
    <w:p w:rsidR="00436E86" w:rsidRPr="006978D5" w:rsidRDefault="00436E86" w:rsidP="005A181D">
      <w:pPr>
        <w:ind w:right="160"/>
        <w:jc w:val="center"/>
        <w:rPr>
          <w:rFonts w:ascii="黑体" w:eastAsia="黑体" w:hAnsi="黑体"/>
          <w:color w:val="000000"/>
          <w:sz w:val="32"/>
          <w:szCs w:val="32"/>
        </w:rPr>
      </w:pPr>
      <w:r w:rsidRPr="006978D5">
        <w:rPr>
          <w:rFonts w:ascii="黑体" w:eastAsia="黑体" w:hAnsi="黑体"/>
          <w:color w:val="000000"/>
          <w:sz w:val="32"/>
          <w:szCs w:val="32"/>
        </w:rPr>
        <w:t>第九章  教师和职工</w:t>
      </w:r>
    </w:p>
    <w:p w:rsidR="00436E86" w:rsidRPr="006978D5" w:rsidRDefault="001C1479" w:rsidP="001C1479">
      <w:pPr>
        <w:ind w:right="160" w:firstLineChars="200" w:firstLine="640"/>
        <w:jc w:val="left"/>
        <w:rPr>
          <w:rFonts w:eastAsia="仿宋"/>
          <w:color w:val="000000"/>
          <w:sz w:val="32"/>
          <w:szCs w:val="32"/>
        </w:rPr>
      </w:pPr>
      <w:r w:rsidRPr="006978D5">
        <w:rPr>
          <w:rFonts w:eastAsia="仿宋" w:hint="eastAsia"/>
          <w:color w:val="000000"/>
          <w:sz w:val="32"/>
          <w:szCs w:val="32"/>
        </w:rPr>
        <w:t>第四十条</w:t>
      </w:r>
      <w:r w:rsidRPr="006978D5">
        <w:rPr>
          <w:rFonts w:eastAsia="仿宋" w:hint="eastAsia"/>
          <w:color w:val="000000"/>
          <w:sz w:val="32"/>
          <w:szCs w:val="32"/>
        </w:rPr>
        <w:t xml:space="preserve">  </w:t>
      </w:r>
      <w:r w:rsidR="00436E86" w:rsidRPr="006978D5">
        <w:rPr>
          <w:rFonts w:eastAsia="仿宋"/>
          <w:color w:val="000000"/>
          <w:sz w:val="32"/>
          <w:szCs w:val="32"/>
        </w:rPr>
        <w:t>学院聘用教师和其他职工，应当与其签订聘用合同。</w:t>
      </w:r>
    </w:p>
    <w:p w:rsidR="00436E86" w:rsidRPr="006978D5" w:rsidRDefault="004C577C" w:rsidP="001C1479">
      <w:pPr>
        <w:ind w:right="160" w:firstLineChars="200" w:firstLine="640"/>
        <w:jc w:val="left"/>
        <w:rPr>
          <w:rFonts w:eastAsia="仿宋"/>
          <w:color w:val="000000"/>
          <w:sz w:val="32"/>
          <w:szCs w:val="32"/>
        </w:rPr>
      </w:pPr>
      <w:r>
        <w:rPr>
          <w:rFonts w:eastAsia="仿宋"/>
          <w:color w:val="000000"/>
          <w:sz w:val="32"/>
          <w:szCs w:val="32"/>
        </w:rPr>
        <w:t>学院教师享有《中华人民共和国教师法》（</w:t>
      </w:r>
      <w:r>
        <w:rPr>
          <w:rFonts w:eastAsia="仿宋" w:hint="eastAsia"/>
          <w:color w:val="000000"/>
          <w:sz w:val="32"/>
          <w:szCs w:val="32"/>
        </w:rPr>
        <w:t>以下</w:t>
      </w:r>
      <w:r>
        <w:rPr>
          <w:rFonts w:eastAsia="仿宋"/>
          <w:color w:val="000000"/>
          <w:sz w:val="32"/>
          <w:szCs w:val="32"/>
        </w:rPr>
        <w:t>简称教师法）及有关法律法规、聘用合同规定的权利，履行</w:t>
      </w:r>
      <w:r w:rsidR="00436E86" w:rsidRPr="006978D5">
        <w:rPr>
          <w:rFonts w:eastAsia="仿宋"/>
          <w:color w:val="000000"/>
          <w:sz w:val="32"/>
          <w:szCs w:val="32"/>
        </w:rPr>
        <w:t>教师</w:t>
      </w:r>
      <w:r>
        <w:rPr>
          <w:rFonts w:eastAsia="仿宋"/>
          <w:color w:val="000000"/>
          <w:sz w:val="32"/>
          <w:szCs w:val="32"/>
        </w:rPr>
        <w:t>法</w:t>
      </w:r>
      <w:r w:rsidR="00436E86" w:rsidRPr="006978D5">
        <w:rPr>
          <w:rFonts w:eastAsia="仿宋"/>
          <w:color w:val="000000"/>
          <w:sz w:val="32"/>
          <w:szCs w:val="32"/>
        </w:rPr>
        <w:t>及有关法律法规、聘用合同规定的义务。</w:t>
      </w:r>
    </w:p>
    <w:p w:rsidR="00436E86" w:rsidRPr="006978D5" w:rsidRDefault="00436E86" w:rsidP="001C1479">
      <w:pPr>
        <w:ind w:right="160" w:firstLineChars="200" w:firstLine="640"/>
        <w:jc w:val="left"/>
        <w:rPr>
          <w:rFonts w:eastAsia="仿宋"/>
          <w:color w:val="000000"/>
          <w:sz w:val="32"/>
          <w:szCs w:val="32"/>
        </w:rPr>
      </w:pPr>
      <w:r w:rsidRPr="006978D5">
        <w:rPr>
          <w:rFonts w:eastAsia="仿宋"/>
          <w:color w:val="000000"/>
          <w:sz w:val="32"/>
          <w:szCs w:val="32"/>
        </w:rPr>
        <w:t>学院其他职工的权利义务依据有关法律和聘用合同确定。学院依法保障教职工的工资、福利待遇，为教职工缴纳社会保险费。</w:t>
      </w:r>
    </w:p>
    <w:p w:rsidR="00436E86" w:rsidRPr="006978D5" w:rsidRDefault="001C1479" w:rsidP="001C1479">
      <w:pPr>
        <w:ind w:right="160" w:firstLineChars="200" w:firstLine="640"/>
        <w:jc w:val="left"/>
        <w:rPr>
          <w:rFonts w:eastAsia="仿宋"/>
          <w:color w:val="000000"/>
          <w:sz w:val="32"/>
          <w:szCs w:val="32"/>
        </w:rPr>
      </w:pPr>
      <w:r w:rsidRPr="006978D5">
        <w:rPr>
          <w:rFonts w:eastAsia="仿宋" w:hint="eastAsia"/>
          <w:color w:val="000000"/>
          <w:sz w:val="32"/>
          <w:szCs w:val="32"/>
        </w:rPr>
        <w:t>第四十一条</w:t>
      </w:r>
      <w:r w:rsidRPr="006978D5">
        <w:rPr>
          <w:rFonts w:eastAsia="仿宋" w:hint="eastAsia"/>
          <w:color w:val="000000"/>
          <w:sz w:val="32"/>
          <w:szCs w:val="32"/>
        </w:rPr>
        <w:t xml:space="preserve">  </w:t>
      </w:r>
      <w:r w:rsidR="00436E86" w:rsidRPr="006978D5">
        <w:rPr>
          <w:rFonts w:eastAsia="仿宋"/>
          <w:color w:val="000000"/>
          <w:sz w:val="32"/>
          <w:szCs w:val="32"/>
        </w:rPr>
        <w:t>学院执行国家教师资格证制度及教师专业技术职务评定制度，支持鼓励教师从事科学研究、学术交流，参加专业学术团体。学院对所聘用的教师加强师德师风教育和业务培训。</w:t>
      </w:r>
    </w:p>
    <w:p w:rsidR="00436E86" w:rsidRPr="006978D5" w:rsidRDefault="001C1479" w:rsidP="001C1479">
      <w:pPr>
        <w:ind w:right="160" w:firstLineChars="200" w:firstLine="640"/>
        <w:jc w:val="left"/>
        <w:rPr>
          <w:rFonts w:eastAsia="仿宋"/>
          <w:color w:val="000000"/>
          <w:sz w:val="32"/>
          <w:szCs w:val="32"/>
        </w:rPr>
      </w:pPr>
      <w:r w:rsidRPr="006978D5">
        <w:rPr>
          <w:rFonts w:eastAsia="仿宋" w:hint="eastAsia"/>
          <w:color w:val="000000"/>
          <w:sz w:val="32"/>
          <w:szCs w:val="32"/>
        </w:rPr>
        <w:t>第四十二条</w:t>
      </w:r>
      <w:r w:rsidRPr="006978D5">
        <w:rPr>
          <w:rFonts w:eastAsia="仿宋" w:hint="eastAsia"/>
          <w:color w:val="000000"/>
          <w:sz w:val="32"/>
          <w:szCs w:val="32"/>
        </w:rPr>
        <w:t xml:space="preserve">  </w:t>
      </w:r>
      <w:r w:rsidR="00436E86" w:rsidRPr="006978D5">
        <w:rPr>
          <w:rFonts w:eastAsia="仿宋"/>
          <w:color w:val="000000"/>
          <w:sz w:val="32"/>
          <w:szCs w:val="32"/>
        </w:rPr>
        <w:t>学院根据奖惩规定，对取得教育教学成</w:t>
      </w:r>
      <w:r w:rsidR="004C577C">
        <w:rPr>
          <w:rFonts w:eastAsia="仿宋"/>
          <w:color w:val="000000"/>
          <w:sz w:val="32"/>
          <w:szCs w:val="32"/>
        </w:rPr>
        <w:t>果和对学校做出重大贡献的教职员工予以表彰、奖励；对违反教师法</w:t>
      </w:r>
      <w:r w:rsidR="00436E86" w:rsidRPr="006978D5">
        <w:rPr>
          <w:rFonts w:eastAsia="仿宋"/>
          <w:color w:val="000000"/>
          <w:sz w:val="32"/>
          <w:szCs w:val="32"/>
        </w:rPr>
        <w:t>等法律法规和学院规章制度的教职工，根据学</w:t>
      </w:r>
      <w:r w:rsidR="00436E86" w:rsidRPr="006978D5">
        <w:rPr>
          <w:rFonts w:eastAsia="仿宋"/>
          <w:color w:val="000000"/>
          <w:sz w:val="32"/>
          <w:szCs w:val="32"/>
        </w:rPr>
        <w:lastRenderedPageBreak/>
        <w:t>校的奖惩规定，予以处分或处理。</w:t>
      </w:r>
    </w:p>
    <w:p w:rsidR="00436E86" w:rsidRPr="006978D5" w:rsidRDefault="00CC6121" w:rsidP="001C1479">
      <w:pPr>
        <w:ind w:right="160" w:firstLineChars="200" w:firstLine="640"/>
        <w:jc w:val="left"/>
        <w:rPr>
          <w:rFonts w:eastAsia="仿宋"/>
          <w:color w:val="000000"/>
          <w:sz w:val="32"/>
          <w:szCs w:val="32"/>
        </w:rPr>
      </w:pPr>
      <w:r w:rsidRPr="006978D5">
        <w:rPr>
          <w:rFonts w:eastAsia="仿宋" w:hint="eastAsia"/>
          <w:color w:val="000000"/>
          <w:sz w:val="32"/>
          <w:szCs w:val="32"/>
        </w:rPr>
        <w:t>第四十三条</w:t>
      </w:r>
      <w:r w:rsidRPr="006978D5">
        <w:rPr>
          <w:rFonts w:eastAsia="仿宋" w:hint="eastAsia"/>
          <w:color w:val="000000"/>
          <w:sz w:val="32"/>
          <w:szCs w:val="32"/>
        </w:rPr>
        <w:t xml:space="preserve">  </w:t>
      </w:r>
      <w:r w:rsidR="00436E86" w:rsidRPr="006978D5">
        <w:rPr>
          <w:rFonts w:eastAsia="仿宋"/>
          <w:color w:val="000000"/>
          <w:sz w:val="32"/>
          <w:szCs w:val="32"/>
        </w:rPr>
        <w:t>学院每学年对教师的思想品德、业务水平、工作态度和工作成绩进行考核，考核结果作为受聘用、晋升工资、实施奖惩的依据。</w:t>
      </w:r>
    </w:p>
    <w:p w:rsidR="00436E86" w:rsidRPr="006978D5" w:rsidRDefault="00436E86" w:rsidP="00CC6121">
      <w:pPr>
        <w:ind w:right="160" w:firstLineChars="200" w:firstLine="640"/>
        <w:jc w:val="left"/>
        <w:rPr>
          <w:rFonts w:eastAsia="仿宋"/>
          <w:color w:val="000000"/>
          <w:sz w:val="32"/>
          <w:szCs w:val="32"/>
        </w:rPr>
      </w:pPr>
      <w:r w:rsidRPr="006978D5">
        <w:rPr>
          <w:rFonts w:eastAsia="仿宋"/>
          <w:color w:val="000000"/>
          <w:sz w:val="32"/>
          <w:szCs w:val="32"/>
        </w:rPr>
        <w:t>学院对教职工做出处分决定前，应当告知教职工有权进行陈述申辩，教职工对所受处分不服的，可以根据有关规定提出申诉。</w:t>
      </w:r>
    </w:p>
    <w:p w:rsidR="00436E86" w:rsidRPr="006978D5" w:rsidRDefault="00436E86" w:rsidP="00CC6121">
      <w:pPr>
        <w:ind w:right="160" w:firstLineChars="200" w:firstLine="640"/>
        <w:jc w:val="left"/>
        <w:rPr>
          <w:rFonts w:eastAsia="仿宋"/>
          <w:color w:val="000000"/>
          <w:sz w:val="32"/>
          <w:szCs w:val="32"/>
        </w:rPr>
      </w:pPr>
      <w:r w:rsidRPr="006978D5">
        <w:rPr>
          <w:rFonts w:eastAsia="仿宋"/>
          <w:color w:val="000000"/>
          <w:sz w:val="32"/>
          <w:szCs w:val="32"/>
        </w:rPr>
        <w:t>重大奖励和处分应当听取学院工会的意见。</w:t>
      </w:r>
    </w:p>
    <w:p w:rsidR="00436E86" w:rsidRPr="006978D5" w:rsidRDefault="00CC6121" w:rsidP="00CC6121">
      <w:pPr>
        <w:ind w:right="160" w:firstLineChars="200" w:firstLine="640"/>
        <w:jc w:val="left"/>
        <w:rPr>
          <w:rFonts w:eastAsia="仿宋"/>
          <w:color w:val="000000"/>
          <w:sz w:val="32"/>
          <w:szCs w:val="32"/>
        </w:rPr>
      </w:pPr>
      <w:r w:rsidRPr="006978D5">
        <w:rPr>
          <w:rFonts w:eastAsia="仿宋" w:hint="eastAsia"/>
          <w:color w:val="000000"/>
          <w:sz w:val="32"/>
          <w:szCs w:val="32"/>
        </w:rPr>
        <w:t>第四十四条</w:t>
      </w:r>
      <w:r w:rsidRPr="006978D5">
        <w:rPr>
          <w:rFonts w:eastAsia="仿宋" w:hint="eastAsia"/>
          <w:color w:val="000000"/>
          <w:sz w:val="32"/>
          <w:szCs w:val="32"/>
        </w:rPr>
        <w:t xml:space="preserve">  </w:t>
      </w:r>
      <w:r w:rsidR="00436E86" w:rsidRPr="006978D5">
        <w:rPr>
          <w:rFonts w:eastAsia="仿宋"/>
          <w:color w:val="000000"/>
          <w:sz w:val="32"/>
          <w:szCs w:val="32"/>
        </w:rPr>
        <w:t>学院的教师和其他职工有权依照工会法建立工会组织，维护其合法权益。</w:t>
      </w:r>
    </w:p>
    <w:p w:rsidR="00436E86" w:rsidRPr="006978D5" w:rsidRDefault="00436E86" w:rsidP="00CC6121">
      <w:pPr>
        <w:ind w:right="160"/>
        <w:jc w:val="center"/>
        <w:rPr>
          <w:rFonts w:ascii="黑体" w:eastAsia="黑体" w:hAnsi="黑体"/>
          <w:color w:val="000000"/>
          <w:sz w:val="32"/>
          <w:szCs w:val="32"/>
        </w:rPr>
      </w:pPr>
      <w:r w:rsidRPr="006978D5">
        <w:rPr>
          <w:rFonts w:ascii="黑体" w:eastAsia="黑体" w:hAnsi="黑体"/>
          <w:color w:val="000000"/>
          <w:sz w:val="32"/>
          <w:szCs w:val="32"/>
        </w:rPr>
        <w:t>第十章  学生</w:t>
      </w:r>
    </w:p>
    <w:p w:rsidR="00436E86" w:rsidRPr="006978D5" w:rsidRDefault="007E0E5B" w:rsidP="00CC6121">
      <w:pPr>
        <w:ind w:right="160" w:firstLineChars="200" w:firstLine="640"/>
        <w:jc w:val="left"/>
        <w:rPr>
          <w:rFonts w:eastAsia="仿宋"/>
          <w:color w:val="000000"/>
          <w:sz w:val="32"/>
          <w:szCs w:val="32"/>
        </w:rPr>
      </w:pPr>
      <w:r w:rsidRPr="006978D5">
        <w:rPr>
          <w:rFonts w:eastAsia="仿宋" w:hint="eastAsia"/>
          <w:color w:val="000000"/>
          <w:sz w:val="32"/>
          <w:szCs w:val="32"/>
        </w:rPr>
        <w:t>第四十五条</w:t>
      </w:r>
      <w:r w:rsidRPr="006978D5">
        <w:rPr>
          <w:rFonts w:eastAsia="仿宋" w:hint="eastAsia"/>
          <w:color w:val="000000"/>
          <w:sz w:val="32"/>
          <w:szCs w:val="32"/>
        </w:rPr>
        <w:t xml:space="preserve">  </w:t>
      </w:r>
      <w:r w:rsidR="00436E86" w:rsidRPr="006978D5">
        <w:rPr>
          <w:rFonts w:eastAsia="仿宋"/>
          <w:color w:val="000000"/>
          <w:sz w:val="32"/>
          <w:szCs w:val="32"/>
        </w:rPr>
        <w:t>学院按照国家有关规定录取新生或接受转学生，凡按有关规定被学院录取或转入学院学习的学生，即取得学院的学籍。</w:t>
      </w:r>
    </w:p>
    <w:p w:rsidR="00436E86" w:rsidRPr="006978D5" w:rsidRDefault="00436E86" w:rsidP="007E0E5B">
      <w:pPr>
        <w:ind w:right="160" w:firstLineChars="200" w:firstLine="640"/>
        <w:jc w:val="left"/>
        <w:rPr>
          <w:rFonts w:eastAsia="仿宋"/>
          <w:color w:val="000000"/>
          <w:sz w:val="32"/>
          <w:szCs w:val="32"/>
        </w:rPr>
      </w:pPr>
      <w:r w:rsidRPr="006978D5">
        <w:rPr>
          <w:rFonts w:eastAsia="仿宋"/>
          <w:color w:val="000000"/>
          <w:sz w:val="32"/>
          <w:szCs w:val="32"/>
        </w:rPr>
        <w:t>学院建立健全学生学籍管理制度，按国家有关规定管理学生学籍，建立学生档案。</w:t>
      </w:r>
    </w:p>
    <w:p w:rsidR="00436E86" w:rsidRPr="006978D5" w:rsidRDefault="00436E86" w:rsidP="00916FD9">
      <w:pPr>
        <w:ind w:right="160"/>
        <w:jc w:val="left"/>
        <w:rPr>
          <w:rFonts w:eastAsia="仿宋"/>
          <w:color w:val="000000"/>
          <w:sz w:val="32"/>
          <w:szCs w:val="32"/>
        </w:rPr>
      </w:pPr>
      <w:r w:rsidRPr="006978D5">
        <w:rPr>
          <w:rFonts w:eastAsia="仿宋"/>
          <w:color w:val="000000"/>
          <w:sz w:val="32"/>
          <w:szCs w:val="32"/>
        </w:rPr>
        <w:t>学院对招收的学生，根据其修业年限、学业成绩，按照国家有关规定发给学历证书。</w:t>
      </w:r>
    </w:p>
    <w:p w:rsidR="00436E86" w:rsidRPr="006978D5" w:rsidRDefault="00177B73" w:rsidP="00177B73">
      <w:pPr>
        <w:ind w:right="160" w:firstLineChars="200" w:firstLine="640"/>
        <w:jc w:val="left"/>
        <w:rPr>
          <w:rFonts w:eastAsia="仿宋"/>
          <w:color w:val="000000"/>
          <w:sz w:val="32"/>
          <w:szCs w:val="32"/>
        </w:rPr>
      </w:pPr>
      <w:r w:rsidRPr="006978D5">
        <w:rPr>
          <w:rFonts w:eastAsia="仿宋" w:hint="eastAsia"/>
          <w:color w:val="000000"/>
          <w:sz w:val="32"/>
          <w:szCs w:val="32"/>
        </w:rPr>
        <w:t>第四十六条</w:t>
      </w:r>
      <w:r w:rsidRPr="006978D5">
        <w:rPr>
          <w:rFonts w:eastAsia="仿宋" w:hint="eastAsia"/>
          <w:color w:val="000000"/>
          <w:sz w:val="32"/>
          <w:szCs w:val="32"/>
        </w:rPr>
        <w:t xml:space="preserve">  </w:t>
      </w:r>
      <w:r w:rsidR="00436E86" w:rsidRPr="006978D5">
        <w:rPr>
          <w:rFonts w:eastAsia="仿宋"/>
          <w:color w:val="000000"/>
          <w:sz w:val="32"/>
          <w:szCs w:val="32"/>
        </w:rPr>
        <w:t>学生享有下列权利：</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（一）公平接受学院教育，参加学院教育教学计划安排的各项活动，平等利用学院提供的公共教育资源</w:t>
      </w:r>
      <w:r w:rsidR="006978D5">
        <w:rPr>
          <w:rFonts w:eastAsia="仿宋" w:hint="eastAsia"/>
          <w:color w:val="000000"/>
          <w:sz w:val="32"/>
          <w:szCs w:val="32"/>
        </w:rPr>
        <w:t>。</w:t>
      </w:r>
      <w:r w:rsidRPr="006978D5">
        <w:rPr>
          <w:rFonts w:eastAsia="仿宋"/>
          <w:color w:val="000000"/>
          <w:sz w:val="32"/>
          <w:szCs w:val="32"/>
        </w:rPr>
        <w:t xml:space="preserve"> </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（二）参加素质拓展、社会服务、勤工助学，在校内</w:t>
      </w:r>
      <w:r w:rsidRPr="006978D5">
        <w:rPr>
          <w:rFonts w:eastAsia="仿宋"/>
          <w:color w:val="000000"/>
          <w:sz w:val="32"/>
          <w:szCs w:val="32"/>
        </w:rPr>
        <w:lastRenderedPageBreak/>
        <w:t>组织、参加学生社团及文化体育等活动</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（三）公平获得在国内外学习深造和参加学术文化交流活动的机会</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（四）在思想品德、综合素质、学业成绩等方面获得公正评价，达到学院规定学业标准时获得相应的学历证书、学位证书</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（五）按国家及学院规定的标准和程序申请奖学金、助学金及助学贷款</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（六）知悉学院改革、建设和发展及其他涉及个人切身利益的事项</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（七）参与学院民主管理，对学院发展和教育、教学改革提出意见、建议和批评</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（八）对学院给予的处分或者处理进行陈述、申辩，向学院或者教育行政主管部门提出申诉；对学院、教职员工侵犯其人身、财产等合法权益的行为，依法申请复议或提起诉讼</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（九）法律、法规和规章规定的其它权利。</w:t>
      </w:r>
    </w:p>
    <w:p w:rsidR="00436E86" w:rsidRPr="006978D5" w:rsidRDefault="00177B73" w:rsidP="00177B73">
      <w:pPr>
        <w:ind w:right="160" w:firstLineChars="200" w:firstLine="640"/>
        <w:jc w:val="left"/>
        <w:rPr>
          <w:rFonts w:eastAsia="仿宋"/>
          <w:color w:val="000000"/>
          <w:sz w:val="32"/>
          <w:szCs w:val="32"/>
        </w:rPr>
      </w:pPr>
      <w:r w:rsidRPr="006978D5">
        <w:rPr>
          <w:rFonts w:eastAsia="仿宋" w:hint="eastAsia"/>
          <w:color w:val="000000"/>
          <w:sz w:val="32"/>
          <w:szCs w:val="32"/>
        </w:rPr>
        <w:t>第四十七条</w:t>
      </w:r>
      <w:r w:rsidRPr="006978D5">
        <w:rPr>
          <w:rFonts w:eastAsia="仿宋" w:hint="eastAsia"/>
          <w:color w:val="000000"/>
          <w:sz w:val="32"/>
          <w:szCs w:val="32"/>
        </w:rPr>
        <w:t xml:space="preserve">  </w:t>
      </w:r>
      <w:r w:rsidR="00436E86" w:rsidRPr="006978D5">
        <w:rPr>
          <w:rFonts w:eastAsia="仿宋"/>
          <w:color w:val="000000"/>
          <w:sz w:val="32"/>
          <w:szCs w:val="32"/>
        </w:rPr>
        <w:t>学生应履行下列义务：</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（一）尊敬师长，努力学习</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（二）珍惜和维护学院名誉，维护学院利益</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（三）遵守学院的规章制度</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（四）按规定缴纳学费及有关费用</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lastRenderedPageBreak/>
        <w:t>（五）爱护并合理使用教育设备和生活设施</w:t>
      </w:r>
      <w:r w:rsidR="006978D5">
        <w:rPr>
          <w:rFonts w:eastAsia="仿宋" w:hint="eastAsia"/>
          <w:color w:val="000000"/>
          <w:sz w:val="32"/>
          <w:szCs w:val="32"/>
        </w:rPr>
        <w:t>。</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（六）法律、法规和规章规定的其它义务。</w:t>
      </w:r>
    </w:p>
    <w:p w:rsidR="00436E86" w:rsidRPr="006978D5" w:rsidRDefault="00177B73" w:rsidP="00177B73">
      <w:pPr>
        <w:ind w:right="160" w:firstLineChars="200" w:firstLine="640"/>
        <w:jc w:val="left"/>
        <w:rPr>
          <w:rFonts w:eastAsia="仿宋"/>
          <w:color w:val="000000"/>
          <w:sz w:val="32"/>
          <w:szCs w:val="32"/>
        </w:rPr>
      </w:pPr>
      <w:r w:rsidRPr="006978D5">
        <w:rPr>
          <w:rFonts w:eastAsia="仿宋" w:hint="eastAsia"/>
          <w:color w:val="000000"/>
          <w:sz w:val="32"/>
          <w:szCs w:val="32"/>
        </w:rPr>
        <w:t>第四十八条</w:t>
      </w:r>
      <w:r w:rsidRPr="006978D5">
        <w:rPr>
          <w:rFonts w:eastAsia="仿宋" w:hint="eastAsia"/>
          <w:color w:val="000000"/>
          <w:sz w:val="32"/>
          <w:szCs w:val="32"/>
        </w:rPr>
        <w:t xml:space="preserve">  </w:t>
      </w:r>
      <w:r w:rsidR="00436E86" w:rsidRPr="006978D5">
        <w:rPr>
          <w:rFonts w:eastAsia="仿宋"/>
          <w:color w:val="000000"/>
          <w:sz w:val="32"/>
          <w:szCs w:val="32"/>
        </w:rPr>
        <w:t>对取得优秀成绩和对学院做出重大贡献的学生，学院按照法律法规和教育行政部门的有关要求制订的奖惩规定，予以表彰、奖励。</w:t>
      </w:r>
    </w:p>
    <w:p w:rsidR="00436E86" w:rsidRPr="006978D5" w:rsidRDefault="004C577C" w:rsidP="00177B73">
      <w:pPr>
        <w:ind w:right="160" w:firstLineChars="200" w:firstLine="640"/>
        <w:jc w:val="left"/>
        <w:rPr>
          <w:rFonts w:eastAsia="仿宋"/>
          <w:color w:val="000000"/>
          <w:sz w:val="32"/>
          <w:szCs w:val="32"/>
        </w:rPr>
      </w:pPr>
      <w:r>
        <w:rPr>
          <w:rFonts w:eastAsia="仿宋"/>
          <w:color w:val="000000"/>
          <w:sz w:val="32"/>
          <w:szCs w:val="32"/>
        </w:rPr>
        <w:t>对违反</w:t>
      </w:r>
      <w:r w:rsidR="00436E86" w:rsidRPr="006978D5">
        <w:rPr>
          <w:rFonts w:eastAsia="仿宋"/>
          <w:color w:val="000000"/>
          <w:sz w:val="32"/>
          <w:szCs w:val="32"/>
        </w:rPr>
        <w:t>教育法等法律法规和学院规章制度及纪律规定的学生，学院按照法律法规和教育行政部门及学院的有关要求制订的奖惩规定，予以处分或处理。</w:t>
      </w:r>
    </w:p>
    <w:p w:rsidR="00436E86" w:rsidRPr="006978D5" w:rsidRDefault="00436E86" w:rsidP="00177B73">
      <w:pPr>
        <w:ind w:right="160" w:firstLineChars="200" w:firstLine="640"/>
        <w:jc w:val="left"/>
        <w:rPr>
          <w:rFonts w:eastAsia="仿宋"/>
          <w:color w:val="000000"/>
          <w:sz w:val="32"/>
          <w:szCs w:val="32"/>
        </w:rPr>
      </w:pPr>
      <w:r w:rsidRPr="006978D5">
        <w:rPr>
          <w:rFonts w:eastAsia="仿宋"/>
          <w:color w:val="000000"/>
          <w:sz w:val="32"/>
          <w:szCs w:val="32"/>
        </w:rPr>
        <w:t>学院对学生做出处分决定前，应当告知学生有权进行陈述申辩，学生对所受处分不服的，可以根据有关规定提出申诉。</w:t>
      </w:r>
    </w:p>
    <w:p w:rsidR="00436E86" w:rsidRPr="006978D5" w:rsidRDefault="00177B73" w:rsidP="00177B73">
      <w:pPr>
        <w:ind w:right="160" w:firstLineChars="200" w:firstLine="640"/>
        <w:jc w:val="left"/>
        <w:rPr>
          <w:rFonts w:eastAsia="仿宋"/>
          <w:color w:val="000000"/>
          <w:sz w:val="32"/>
          <w:szCs w:val="32"/>
        </w:rPr>
      </w:pPr>
      <w:r w:rsidRPr="006978D5">
        <w:rPr>
          <w:rFonts w:eastAsia="仿宋" w:hint="eastAsia"/>
          <w:color w:val="000000"/>
          <w:sz w:val="32"/>
          <w:szCs w:val="32"/>
        </w:rPr>
        <w:t>第四十九条</w:t>
      </w:r>
      <w:r w:rsidRPr="006978D5">
        <w:rPr>
          <w:rFonts w:eastAsia="仿宋" w:hint="eastAsia"/>
          <w:color w:val="000000"/>
          <w:sz w:val="32"/>
          <w:szCs w:val="32"/>
        </w:rPr>
        <w:t xml:space="preserve">  </w:t>
      </w:r>
      <w:r w:rsidR="00436E86" w:rsidRPr="006978D5">
        <w:rPr>
          <w:rFonts w:eastAsia="仿宋"/>
          <w:color w:val="000000"/>
          <w:sz w:val="32"/>
          <w:szCs w:val="32"/>
        </w:rPr>
        <w:t>学院引导学生养成良好的思想品德和行为习惯，为学生提供心理健康教育和文化体育设施及相关服务。</w:t>
      </w:r>
    </w:p>
    <w:p w:rsidR="00436E86" w:rsidRPr="006978D5" w:rsidRDefault="00177B73" w:rsidP="00177B73">
      <w:pPr>
        <w:ind w:right="160" w:firstLineChars="200" w:firstLine="640"/>
        <w:jc w:val="left"/>
        <w:rPr>
          <w:rFonts w:eastAsia="仿宋"/>
          <w:color w:val="000000"/>
          <w:sz w:val="32"/>
          <w:szCs w:val="32"/>
        </w:rPr>
      </w:pPr>
      <w:r w:rsidRPr="006978D5">
        <w:rPr>
          <w:rFonts w:eastAsia="仿宋" w:hint="eastAsia"/>
          <w:color w:val="000000"/>
          <w:sz w:val="32"/>
          <w:szCs w:val="32"/>
        </w:rPr>
        <w:t>第五十条</w:t>
      </w:r>
      <w:r w:rsidRPr="006978D5">
        <w:rPr>
          <w:rFonts w:eastAsia="仿宋" w:hint="eastAsia"/>
          <w:color w:val="000000"/>
          <w:sz w:val="32"/>
          <w:szCs w:val="32"/>
        </w:rPr>
        <w:t xml:space="preserve">  </w:t>
      </w:r>
      <w:r w:rsidR="00436E86" w:rsidRPr="006978D5">
        <w:rPr>
          <w:rFonts w:eastAsia="仿宋"/>
          <w:color w:val="000000"/>
          <w:sz w:val="32"/>
          <w:szCs w:val="32"/>
        </w:rPr>
        <w:t>学院建立和完善学生权利保护制度，维护学生合法权益。学院健全学生资助体系，采取多种方式对家庭经济困难学生给予资助。学院为在学习和生活中遇到特殊困难的学生提供必要的指导和帮助。</w:t>
      </w:r>
    </w:p>
    <w:p w:rsidR="00436E86" w:rsidRPr="006978D5" w:rsidRDefault="00E77A57" w:rsidP="00177B73">
      <w:pPr>
        <w:ind w:right="160" w:firstLineChars="200" w:firstLine="640"/>
        <w:jc w:val="left"/>
        <w:rPr>
          <w:rFonts w:eastAsia="仿宋"/>
          <w:color w:val="000000"/>
          <w:sz w:val="32"/>
          <w:szCs w:val="32"/>
        </w:rPr>
      </w:pPr>
      <w:r w:rsidRPr="006978D5">
        <w:rPr>
          <w:rFonts w:eastAsia="仿宋" w:hint="eastAsia"/>
          <w:color w:val="000000"/>
          <w:sz w:val="32"/>
          <w:szCs w:val="32"/>
        </w:rPr>
        <w:t>第五十一条</w:t>
      </w:r>
      <w:r w:rsidRPr="006978D5">
        <w:rPr>
          <w:rFonts w:eastAsia="仿宋" w:hint="eastAsia"/>
          <w:color w:val="000000"/>
          <w:sz w:val="32"/>
          <w:szCs w:val="32"/>
        </w:rPr>
        <w:t xml:space="preserve">  </w:t>
      </w:r>
      <w:r w:rsidR="00436E86" w:rsidRPr="006978D5">
        <w:rPr>
          <w:rFonts w:eastAsia="仿宋"/>
          <w:color w:val="000000"/>
          <w:sz w:val="32"/>
          <w:szCs w:val="32"/>
        </w:rPr>
        <w:t>学院鼓励、支持和保障学生参与学院的民主管理和监督，支持和保障由学生代表大会选举产生的学生委员会按照其章程开展活动。</w:t>
      </w:r>
    </w:p>
    <w:p w:rsidR="00436E86" w:rsidRPr="006978D5" w:rsidRDefault="00E77A57" w:rsidP="00E77A57">
      <w:pPr>
        <w:ind w:right="160" w:firstLineChars="200" w:firstLine="640"/>
        <w:jc w:val="left"/>
        <w:rPr>
          <w:rFonts w:eastAsia="仿宋"/>
          <w:color w:val="000000"/>
          <w:sz w:val="32"/>
          <w:szCs w:val="32"/>
        </w:rPr>
      </w:pPr>
      <w:r w:rsidRPr="006978D5">
        <w:rPr>
          <w:rFonts w:eastAsia="仿宋" w:hint="eastAsia"/>
          <w:color w:val="000000"/>
          <w:sz w:val="32"/>
          <w:szCs w:val="32"/>
        </w:rPr>
        <w:t>第五十二条</w:t>
      </w:r>
      <w:r w:rsidRPr="006978D5">
        <w:rPr>
          <w:rFonts w:eastAsia="仿宋" w:hint="eastAsia"/>
          <w:color w:val="000000"/>
          <w:sz w:val="32"/>
          <w:szCs w:val="32"/>
        </w:rPr>
        <w:t xml:space="preserve">  </w:t>
      </w:r>
      <w:r w:rsidR="00436E86" w:rsidRPr="006978D5">
        <w:rPr>
          <w:rFonts w:eastAsia="仿宋"/>
          <w:color w:val="000000"/>
          <w:sz w:val="32"/>
          <w:szCs w:val="32"/>
        </w:rPr>
        <w:t>在学院接受培训、自学考试、成人教育、</w:t>
      </w:r>
      <w:r w:rsidR="00436E86" w:rsidRPr="006978D5">
        <w:rPr>
          <w:rFonts w:eastAsia="仿宋"/>
          <w:color w:val="000000"/>
          <w:sz w:val="32"/>
          <w:szCs w:val="32"/>
        </w:rPr>
        <w:lastRenderedPageBreak/>
        <w:t>在职学习等其他类型的无学籍的受教育者，其权利义务由受教育者与学院按照平等自愿的原则依法另行约定。</w:t>
      </w:r>
    </w:p>
    <w:p w:rsidR="00436E86" w:rsidRPr="006978D5" w:rsidRDefault="00436E86" w:rsidP="00E77A57">
      <w:pPr>
        <w:ind w:right="160"/>
        <w:jc w:val="center"/>
        <w:rPr>
          <w:rFonts w:ascii="黑体" w:eastAsia="黑体" w:hAnsi="黑体"/>
          <w:color w:val="000000"/>
          <w:sz w:val="32"/>
          <w:szCs w:val="32"/>
        </w:rPr>
      </w:pPr>
      <w:r w:rsidRPr="006978D5">
        <w:rPr>
          <w:rFonts w:ascii="黑体" w:eastAsia="黑体" w:hAnsi="黑体"/>
          <w:color w:val="000000"/>
          <w:sz w:val="32"/>
          <w:szCs w:val="32"/>
        </w:rPr>
        <w:t>第十一章  教育教学管理与学术组织</w:t>
      </w:r>
    </w:p>
    <w:p w:rsidR="00436E86" w:rsidRPr="006978D5" w:rsidRDefault="00E77A57" w:rsidP="00E77A57">
      <w:pPr>
        <w:ind w:right="160" w:firstLineChars="200" w:firstLine="640"/>
        <w:jc w:val="left"/>
        <w:rPr>
          <w:rFonts w:eastAsia="仿宋"/>
          <w:color w:val="000000"/>
          <w:sz w:val="32"/>
          <w:szCs w:val="32"/>
        </w:rPr>
      </w:pPr>
      <w:r w:rsidRPr="006978D5">
        <w:rPr>
          <w:rFonts w:eastAsia="仿宋" w:hint="eastAsia"/>
          <w:color w:val="000000"/>
          <w:sz w:val="32"/>
          <w:szCs w:val="32"/>
        </w:rPr>
        <w:t>第五十三条</w:t>
      </w:r>
      <w:r w:rsidRPr="006978D5">
        <w:rPr>
          <w:rFonts w:eastAsia="仿宋" w:hint="eastAsia"/>
          <w:color w:val="000000"/>
          <w:sz w:val="32"/>
          <w:szCs w:val="32"/>
        </w:rPr>
        <w:t xml:space="preserve">  </w:t>
      </w:r>
      <w:r w:rsidR="00436E86" w:rsidRPr="006978D5">
        <w:rPr>
          <w:rFonts w:eastAsia="仿宋"/>
          <w:color w:val="000000"/>
          <w:sz w:val="32"/>
          <w:szCs w:val="32"/>
        </w:rPr>
        <w:t>学院的主要任务是教育教学工作，其他各项工作均要以有利于教育教学工作的开展为原则。</w:t>
      </w:r>
    </w:p>
    <w:p w:rsidR="00436E86" w:rsidRPr="006978D5" w:rsidRDefault="00E77A57" w:rsidP="00E77A57">
      <w:pPr>
        <w:ind w:right="160" w:firstLineChars="200" w:firstLine="640"/>
        <w:jc w:val="left"/>
        <w:rPr>
          <w:rFonts w:eastAsia="仿宋"/>
          <w:color w:val="000000"/>
          <w:sz w:val="32"/>
          <w:szCs w:val="32"/>
        </w:rPr>
      </w:pPr>
      <w:r w:rsidRPr="006978D5">
        <w:rPr>
          <w:rFonts w:eastAsia="仿宋" w:hint="eastAsia"/>
          <w:color w:val="000000"/>
          <w:sz w:val="32"/>
          <w:szCs w:val="32"/>
        </w:rPr>
        <w:t>第五十四条</w:t>
      </w:r>
      <w:r w:rsidRPr="006978D5">
        <w:rPr>
          <w:rFonts w:eastAsia="仿宋" w:hint="eastAsia"/>
          <w:color w:val="000000"/>
          <w:sz w:val="32"/>
          <w:szCs w:val="32"/>
        </w:rPr>
        <w:t xml:space="preserve">  </w:t>
      </w:r>
      <w:r w:rsidR="00436E86" w:rsidRPr="006978D5">
        <w:rPr>
          <w:rFonts w:eastAsia="仿宋"/>
          <w:color w:val="000000"/>
          <w:sz w:val="32"/>
          <w:szCs w:val="32"/>
        </w:rPr>
        <w:t>学院的教学内容应当符合宪法、法律和法规的规定，执行国家课程标准和教学大纲，完成教学计划，按国家规定选用教材。</w:t>
      </w:r>
    </w:p>
    <w:p w:rsidR="00436E86" w:rsidRPr="006978D5" w:rsidRDefault="008306B9" w:rsidP="00E77A57">
      <w:pPr>
        <w:ind w:right="160" w:firstLineChars="200" w:firstLine="640"/>
        <w:jc w:val="left"/>
        <w:rPr>
          <w:rFonts w:eastAsia="仿宋"/>
          <w:color w:val="000000"/>
          <w:sz w:val="32"/>
          <w:szCs w:val="32"/>
        </w:rPr>
      </w:pPr>
      <w:r w:rsidRPr="006978D5">
        <w:rPr>
          <w:rFonts w:eastAsia="仿宋" w:hint="eastAsia"/>
          <w:color w:val="000000"/>
          <w:sz w:val="32"/>
          <w:szCs w:val="32"/>
        </w:rPr>
        <w:t>第五十五条</w:t>
      </w:r>
      <w:r w:rsidRPr="006978D5">
        <w:rPr>
          <w:rFonts w:eastAsia="仿宋" w:hint="eastAsia"/>
          <w:color w:val="000000"/>
          <w:sz w:val="32"/>
          <w:szCs w:val="32"/>
        </w:rPr>
        <w:t xml:space="preserve">  </w:t>
      </w:r>
      <w:r w:rsidR="00436E86" w:rsidRPr="006978D5">
        <w:rPr>
          <w:rFonts w:eastAsia="仿宋"/>
          <w:color w:val="000000"/>
          <w:sz w:val="32"/>
          <w:szCs w:val="32"/>
        </w:rPr>
        <w:t>坚持全面贯彻国家教育方针，全面提高教育教学质量。实行科学化、规范化管理，努力提高办学水平和效益。</w:t>
      </w:r>
    </w:p>
    <w:p w:rsidR="00436E86" w:rsidRPr="006978D5" w:rsidRDefault="00713193" w:rsidP="008306B9">
      <w:pPr>
        <w:ind w:right="160" w:firstLineChars="200" w:firstLine="640"/>
        <w:jc w:val="left"/>
        <w:rPr>
          <w:rFonts w:eastAsia="仿宋"/>
          <w:color w:val="000000"/>
          <w:sz w:val="32"/>
          <w:szCs w:val="32"/>
        </w:rPr>
      </w:pPr>
      <w:r w:rsidRPr="006978D5">
        <w:rPr>
          <w:rFonts w:eastAsia="仿宋" w:hint="eastAsia"/>
          <w:color w:val="000000"/>
          <w:sz w:val="32"/>
          <w:szCs w:val="32"/>
        </w:rPr>
        <w:t>第五十六条</w:t>
      </w:r>
      <w:r w:rsidRPr="006978D5">
        <w:rPr>
          <w:rFonts w:eastAsia="仿宋" w:hint="eastAsia"/>
          <w:color w:val="000000"/>
          <w:sz w:val="32"/>
          <w:szCs w:val="32"/>
        </w:rPr>
        <w:t xml:space="preserve">  </w:t>
      </w:r>
      <w:r w:rsidR="00436E86" w:rsidRPr="006978D5">
        <w:rPr>
          <w:rFonts w:eastAsia="仿宋"/>
          <w:color w:val="000000"/>
          <w:sz w:val="32"/>
          <w:szCs w:val="32"/>
        </w:rPr>
        <w:t>学院积极推进和鼓励教学研究和改革，运用先进的教育理论指导教育教学活动，积极推进和鼓励科学研究和学术交流，推广科研成果及成功经验。</w:t>
      </w:r>
    </w:p>
    <w:p w:rsidR="00436E86" w:rsidRPr="006978D5" w:rsidRDefault="00713193" w:rsidP="00713193">
      <w:pPr>
        <w:ind w:right="160" w:firstLineChars="200" w:firstLine="640"/>
        <w:jc w:val="left"/>
        <w:rPr>
          <w:rFonts w:eastAsia="仿宋"/>
          <w:color w:val="000000"/>
          <w:sz w:val="32"/>
          <w:szCs w:val="32"/>
        </w:rPr>
      </w:pPr>
      <w:r w:rsidRPr="006978D5">
        <w:rPr>
          <w:rFonts w:eastAsia="仿宋" w:hint="eastAsia"/>
          <w:color w:val="000000"/>
          <w:sz w:val="32"/>
          <w:szCs w:val="32"/>
        </w:rPr>
        <w:t>第五十七条</w:t>
      </w:r>
      <w:r w:rsidRPr="006978D5">
        <w:rPr>
          <w:rFonts w:eastAsia="仿宋" w:hint="eastAsia"/>
          <w:color w:val="000000"/>
          <w:sz w:val="32"/>
          <w:szCs w:val="32"/>
        </w:rPr>
        <w:t xml:space="preserve">  </w:t>
      </w:r>
      <w:r w:rsidR="00436E86" w:rsidRPr="006978D5">
        <w:rPr>
          <w:rFonts w:eastAsia="仿宋"/>
          <w:color w:val="000000"/>
          <w:sz w:val="32"/>
          <w:szCs w:val="32"/>
        </w:rPr>
        <w:t>学院加强德育工作，注重学生创新能力和实践能力培养。</w:t>
      </w:r>
    </w:p>
    <w:p w:rsidR="00436E86" w:rsidRPr="006978D5" w:rsidRDefault="00713193" w:rsidP="00713193">
      <w:pPr>
        <w:ind w:right="160" w:firstLineChars="200" w:firstLine="640"/>
        <w:jc w:val="left"/>
        <w:rPr>
          <w:rFonts w:eastAsia="仿宋"/>
          <w:color w:val="000000"/>
          <w:sz w:val="32"/>
          <w:szCs w:val="32"/>
        </w:rPr>
      </w:pPr>
      <w:r w:rsidRPr="006978D5">
        <w:rPr>
          <w:rFonts w:eastAsia="仿宋" w:hint="eastAsia"/>
          <w:color w:val="000000"/>
          <w:sz w:val="32"/>
          <w:szCs w:val="32"/>
        </w:rPr>
        <w:t>第五十八条</w:t>
      </w:r>
      <w:r w:rsidRPr="006978D5">
        <w:rPr>
          <w:rFonts w:eastAsia="仿宋" w:hint="eastAsia"/>
          <w:color w:val="000000"/>
          <w:sz w:val="32"/>
          <w:szCs w:val="32"/>
        </w:rPr>
        <w:t xml:space="preserve">  </w:t>
      </w:r>
      <w:r w:rsidR="00436E86" w:rsidRPr="006978D5">
        <w:rPr>
          <w:rFonts w:eastAsia="仿宋"/>
          <w:color w:val="000000"/>
          <w:sz w:val="32"/>
          <w:szCs w:val="32"/>
        </w:rPr>
        <w:t>学院积极开展体育、美育、劳育工作，提高学生综合素质。</w:t>
      </w:r>
    </w:p>
    <w:p w:rsidR="00436E86" w:rsidRPr="006978D5" w:rsidRDefault="00DE2010" w:rsidP="00713193">
      <w:pPr>
        <w:ind w:right="160" w:firstLineChars="200" w:firstLine="640"/>
        <w:jc w:val="left"/>
        <w:rPr>
          <w:rFonts w:eastAsia="仿宋"/>
          <w:color w:val="000000"/>
          <w:sz w:val="32"/>
          <w:szCs w:val="32"/>
        </w:rPr>
      </w:pPr>
      <w:r w:rsidRPr="006978D5">
        <w:rPr>
          <w:rFonts w:eastAsia="仿宋" w:hint="eastAsia"/>
          <w:color w:val="000000"/>
          <w:sz w:val="32"/>
          <w:szCs w:val="32"/>
        </w:rPr>
        <w:t>第五十九条</w:t>
      </w:r>
      <w:r w:rsidRPr="006978D5">
        <w:rPr>
          <w:rFonts w:eastAsia="仿宋" w:hint="eastAsia"/>
          <w:color w:val="000000"/>
          <w:sz w:val="32"/>
          <w:szCs w:val="32"/>
        </w:rPr>
        <w:t xml:space="preserve">  </w:t>
      </w:r>
      <w:r w:rsidR="00436E86" w:rsidRPr="006978D5">
        <w:rPr>
          <w:rFonts w:eastAsia="仿宋"/>
          <w:color w:val="000000"/>
          <w:sz w:val="32"/>
          <w:szCs w:val="32"/>
        </w:rPr>
        <w:t>学院严禁体罚和变相体罚学生。</w:t>
      </w:r>
    </w:p>
    <w:p w:rsidR="00436E86" w:rsidRPr="006978D5" w:rsidRDefault="00DE2010" w:rsidP="00DE2010">
      <w:pPr>
        <w:ind w:right="160" w:firstLineChars="200" w:firstLine="640"/>
        <w:jc w:val="left"/>
        <w:rPr>
          <w:rFonts w:eastAsia="仿宋"/>
          <w:color w:val="000000"/>
          <w:sz w:val="32"/>
          <w:szCs w:val="32"/>
        </w:rPr>
      </w:pPr>
      <w:r w:rsidRPr="006978D5">
        <w:rPr>
          <w:rFonts w:eastAsia="仿宋" w:hint="eastAsia"/>
          <w:color w:val="000000"/>
          <w:sz w:val="32"/>
          <w:szCs w:val="32"/>
        </w:rPr>
        <w:t>第六十条</w:t>
      </w:r>
      <w:r w:rsidRPr="006978D5">
        <w:rPr>
          <w:rFonts w:eastAsia="仿宋" w:hint="eastAsia"/>
          <w:color w:val="000000"/>
          <w:sz w:val="32"/>
          <w:szCs w:val="32"/>
        </w:rPr>
        <w:t xml:space="preserve">  </w:t>
      </w:r>
      <w:r w:rsidR="00436E86" w:rsidRPr="006978D5">
        <w:rPr>
          <w:rFonts w:eastAsia="仿宋"/>
          <w:color w:val="000000"/>
          <w:sz w:val="32"/>
          <w:szCs w:val="32"/>
        </w:rPr>
        <w:t>学院按照教育行政部门的有关要求制定院历，安排工作。学院接受教育行政部门和其他有关部门对教育教学的监督管理；接受人民政府对学院办学水平、教</w:t>
      </w:r>
      <w:r w:rsidR="00436E86" w:rsidRPr="006978D5">
        <w:rPr>
          <w:rFonts w:eastAsia="仿宋"/>
          <w:color w:val="000000"/>
          <w:sz w:val="32"/>
          <w:szCs w:val="32"/>
        </w:rPr>
        <w:lastRenderedPageBreak/>
        <w:t>育质量的督导评估。</w:t>
      </w:r>
    </w:p>
    <w:p w:rsidR="00436E86" w:rsidRPr="006978D5" w:rsidRDefault="00DE2010" w:rsidP="00DE2010">
      <w:pPr>
        <w:ind w:right="160" w:firstLineChars="200" w:firstLine="640"/>
        <w:jc w:val="left"/>
        <w:rPr>
          <w:rFonts w:eastAsia="仿宋"/>
          <w:color w:val="000000"/>
          <w:sz w:val="32"/>
          <w:szCs w:val="32"/>
        </w:rPr>
      </w:pPr>
      <w:r w:rsidRPr="006978D5">
        <w:rPr>
          <w:rFonts w:eastAsia="仿宋" w:hint="eastAsia"/>
          <w:color w:val="000000"/>
          <w:sz w:val="32"/>
          <w:szCs w:val="32"/>
        </w:rPr>
        <w:t>第六十一条</w:t>
      </w:r>
      <w:r w:rsidRPr="006978D5">
        <w:rPr>
          <w:rFonts w:eastAsia="仿宋" w:hint="eastAsia"/>
          <w:color w:val="000000"/>
          <w:sz w:val="32"/>
          <w:szCs w:val="32"/>
        </w:rPr>
        <w:t xml:space="preserve">  </w:t>
      </w:r>
      <w:r w:rsidR="00436E86" w:rsidRPr="006978D5">
        <w:rPr>
          <w:rFonts w:eastAsia="仿宋"/>
          <w:color w:val="000000"/>
          <w:sz w:val="32"/>
          <w:szCs w:val="32"/>
        </w:rPr>
        <w:t>学院以提高人才培养质量为核心任务，制定保障和提高教育教学质量的原则与制度，建立科学、规范的质量保障体系和评价机制。</w:t>
      </w:r>
    </w:p>
    <w:p w:rsidR="00436E86" w:rsidRPr="006978D5" w:rsidRDefault="009A3C53" w:rsidP="009A3C53">
      <w:pPr>
        <w:ind w:right="160" w:firstLineChars="200" w:firstLine="640"/>
        <w:jc w:val="left"/>
        <w:rPr>
          <w:rFonts w:eastAsia="仿宋"/>
          <w:color w:val="000000"/>
          <w:sz w:val="32"/>
          <w:szCs w:val="32"/>
        </w:rPr>
      </w:pPr>
      <w:r w:rsidRPr="006978D5">
        <w:rPr>
          <w:rFonts w:eastAsia="仿宋" w:hint="eastAsia"/>
          <w:color w:val="000000"/>
          <w:sz w:val="32"/>
          <w:szCs w:val="32"/>
        </w:rPr>
        <w:t>第六十二条</w:t>
      </w:r>
      <w:r w:rsidRPr="006978D5">
        <w:rPr>
          <w:rFonts w:eastAsia="仿宋" w:hint="eastAsia"/>
          <w:color w:val="000000"/>
          <w:sz w:val="32"/>
          <w:szCs w:val="32"/>
        </w:rPr>
        <w:t xml:space="preserve">  </w:t>
      </w:r>
      <w:r w:rsidR="00436E86" w:rsidRPr="006978D5">
        <w:rPr>
          <w:rFonts w:eastAsia="仿宋"/>
          <w:color w:val="000000"/>
          <w:sz w:val="32"/>
          <w:szCs w:val="32"/>
        </w:rPr>
        <w:t>学院根据社会需求、办学条件和国家核定的办学规模，制定招生方案，自主调节各专业招生比例，确定选拔学生的条件、标准、办法和程序。</w:t>
      </w:r>
    </w:p>
    <w:p w:rsidR="00436E86" w:rsidRPr="006978D5" w:rsidRDefault="00CA7E8B" w:rsidP="009A3C53">
      <w:pPr>
        <w:ind w:right="160" w:firstLineChars="200" w:firstLine="640"/>
        <w:jc w:val="left"/>
        <w:rPr>
          <w:rFonts w:eastAsia="仿宋"/>
          <w:color w:val="000000"/>
          <w:sz w:val="32"/>
          <w:szCs w:val="32"/>
        </w:rPr>
      </w:pPr>
      <w:r w:rsidRPr="006978D5">
        <w:rPr>
          <w:rFonts w:eastAsia="仿宋" w:hint="eastAsia"/>
          <w:color w:val="000000"/>
          <w:sz w:val="32"/>
          <w:szCs w:val="32"/>
        </w:rPr>
        <w:t>第六十三条</w:t>
      </w:r>
      <w:r w:rsidRPr="006978D5">
        <w:rPr>
          <w:rFonts w:eastAsia="仿宋" w:hint="eastAsia"/>
          <w:color w:val="000000"/>
          <w:sz w:val="32"/>
          <w:szCs w:val="32"/>
        </w:rPr>
        <w:t xml:space="preserve">  </w:t>
      </w:r>
      <w:r w:rsidR="00436E86" w:rsidRPr="006978D5">
        <w:rPr>
          <w:rFonts w:eastAsia="仿宋"/>
          <w:color w:val="000000"/>
          <w:sz w:val="32"/>
          <w:szCs w:val="32"/>
        </w:rPr>
        <w:t>学院成立学术委员会，统筹行使对学术事务的咨询、评定、审议和决策权。</w:t>
      </w:r>
    </w:p>
    <w:p w:rsidR="00436E86" w:rsidRPr="006978D5" w:rsidRDefault="00436E86" w:rsidP="00EB12EA">
      <w:pPr>
        <w:ind w:right="160" w:firstLineChars="200" w:firstLine="640"/>
        <w:jc w:val="left"/>
        <w:rPr>
          <w:rFonts w:eastAsia="仿宋"/>
          <w:color w:val="000000"/>
          <w:sz w:val="32"/>
          <w:szCs w:val="32"/>
        </w:rPr>
      </w:pPr>
      <w:r w:rsidRPr="006978D5">
        <w:rPr>
          <w:rFonts w:eastAsia="仿宋"/>
          <w:color w:val="000000"/>
          <w:sz w:val="32"/>
          <w:szCs w:val="32"/>
        </w:rPr>
        <w:t>学院学术委员会设主任</w:t>
      </w:r>
      <w:r w:rsidR="007C3B35" w:rsidRPr="006978D5">
        <w:rPr>
          <w:rFonts w:eastAsia="仿宋"/>
          <w:color w:val="000000"/>
          <w:sz w:val="32"/>
          <w:szCs w:val="32"/>
        </w:rPr>
        <w:t>1</w:t>
      </w:r>
      <w:r w:rsidRPr="006978D5">
        <w:rPr>
          <w:rFonts w:eastAsia="仿宋"/>
          <w:color w:val="000000"/>
          <w:sz w:val="32"/>
          <w:szCs w:val="32"/>
        </w:rPr>
        <w:t>人，副主任和委员若干人。学术委员会委员实行任期制，每届任期三年。学院学术委员会委员由各二级教学单位推荐，院长也可根据学科（专业）分布和委员的代表性提名人选，经院务会审核批准，由院长聘任。</w:t>
      </w:r>
    </w:p>
    <w:p w:rsidR="00436E86" w:rsidRPr="006978D5" w:rsidRDefault="00436E86" w:rsidP="002602F0">
      <w:pPr>
        <w:ind w:right="160" w:firstLineChars="200" w:firstLine="640"/>
        <w:jc w:val="left"/>
        <w:rPr>
          <w:rFonts w:eastAsia="仿宋"/>
          <w:color w:val="000000"/>
          <w:sz w:val="32"/>
          <w:szCs w:val="32"/>
        </w:rPr>
      </w:pPr>
      <w:r w:rsidRPr="006978D5">
        <w:rPr>
          <w:rFonts w:eastAsia="仿宋"/>
          <w:color w:val="000000"/>
          <w:sz w:val="32"/>
          <w:szCs w:val="32"/>
        </w:rPr>
        <w:t>学院学术委员会实行例会制度，每学期至少召开一次全体会议。根据工作需要，可临时召开学院学术委员会全体会议。学术委员会全体会议原则上应有三分之二以上委员出席才能举行。</w:t>
      </w:r>
    </w:p>
    <w:p w:rsidR="00436E86" w:rsidRPr="006978D5" w:rsidRDefault="00436E86" w:rsidP="002602F0">
      <w:pPr>
        <w:ind w:right="160" w:firstLineChars="200" w:firstLine="640"/>
        <w:jc w:val="left"/>
        <w:rPr>
          <w:rFonts w:eastAsia="仿宋"/>
          <w:color w:val="000000"/>
          <w:sz w:val="32"/>
          <w:szCs w:val="32"/>
        </w:rPr>
      </w:pPr>
      <w:r w:rsidRPr="006978D5">
        <w:rPr>
          <w:rFonts w:eastAsia="仿宋"/>
          <w:color w:val="000000"/>
          <w:sz w:val="32"/>
          <w:szCs w:val="32"/>
        </w:rPr>
        <w:t>学术委员会决议事项的决议需经与会委员的半数以上投票通过。</w:t>
      </w:r>
    </w:p>
    <w:p w:rsidR="0076356E" w:rsidRPr="006978D5" w:rsidRDefault="002602F0" w:rsidP="002602F0">
      <w:pPr>
        <w:ind w:right="160" w:firstLineChars="200" w:firstLine="640"/>
        <w:jc w:val="left"/>
        <w:rPr>
          <w:rFonts w:eastAsia="仿宋"/>
          <w:color w:val="000000"/>
          <w:sz w:val="32"/>
          <w:szCs w:val="32"/>
        </w:rPr>
      </w:pPr>
      <w:r w:rsidRPr="006978D5">
        <w:rPr>
          <w:rFonts w:eastAsia="仿宋" w:hint="eastAsia"/>
          <w:color w:val="000000"/>
          <w:sz w:val="32"/>
          <w:szCs w:val="32"/>
        </w:rPr>
        <w:t>第六十四条</w:t>
      </w:r>
      <w:r w:rsidRPr="006978D5">
        <w:rPr>
          <w:rFonts w:eastAsia="仿宋" w:hint="eastAsia"/>
          <w:color w:val="000000"/>
          <w:sz w:val="32"/>
          <w:szCs w:val="32"/>
        </w:rPr>
        <w:t xml:space="preserve">  </w:t>
      </w:r>
      <w:r w:rsidR="0076356E" w:rsidRPr="006978D5">
        <w:rPr>
          <w:rFonts w:eastAsia="仿宋"/>
          <w:color w:val="000000"/>
          <w:sz w:val="32"/>
          <w:szCs w:val="32"/>
        </w:rPr>
        <w:t>学院成立学士学位评定委员会，学士学位评定委员会是审理和决定授予有关学士学位工作的权力</w:t>
      </w:r>
      <w:r w:rsidR="0076356E" w:rsidRPr="006978D5">
        <w:rPr>
          <w:rFonts w:eastAsia="仿宋"/>
          <w:color w:val="000000"/>
          <w:sz w:val="32"/>
          <w:szCs w:val="32"/>
        </w:rPr>
        <w:lastRenderedPageBreak/>
        <w:t>机构。</w:t>
      </w:r>
    </w:p>
    <w:p w:rsidR="0076356E" w:rsidRPr="006978D5" w:rsidRDefault="0076356E" w:rsidP="002602F0">
      <w:pPr>
        <w:ind w:right="160" w:firstLineChars="200" w:firstLine="640"/>
        <w:jc w:val="left"/>
        <w:rPr>
          <w:rFonts w:eastAsia="仿宋"/>
          <w:color w:val="000000"/>
          <w:sz w:val="32"/>
          <w:szCs w:val="32"/>
        </w:rPr>
      </w:pPr>
      <w:r w:rsidRPr="006978D5">
        <w:rPr>
          <w:rFonts w:eastAsia="仿宋"/>
          <w:color w:val="000000"/>
          <w:sz w:val="32"/>
          <w:szCs w:val="32"/>
        </w:rPr>
        <w:t>学院学士学位评定委员会由</w:t>
      </w:r>
      <w:r w:rsidRPr="006978D5">
        <w:rPr>
          <w:rFonts w:eastAsia="仿宋"/>
          <w:color w:val="000000"/>
          <w:sz w:val="32"/>
          <w:szCs w:val="32"/>
        </w:rPr>
        <w:t>23—25</w:t>
      </w:r>
      <w:r w:rsidRPr="006978D5">
        <w:rPr>
          <w:rFonts w:eastAsia="仿宋"/>
          <w:color w:val="000000"/>
          <w:sz w:val="32"/>
          <w:szCs w:val="32"/>
        </w:rPr>
        <w:t>人组成，任期三年。学士学位评定委员会设主席</w:t>
      </w:r>
      <w:r w:rsidRPr="006978D5">
        <w:rPr>
          <w:rFonts w:eastAsia="仿宋"/>
          <w:color w:val="000000"/>
          <w:sz w:val="32"/>
          <w:szCs w:val="32"/>
        </w:rPr>
        <w:t>1</w:t>
      </w:r>
      <w:r w:rsidRPr="006978D5">
        <w:rPr>
          <w:rFonts w:eastAsia="仿宋"/>
          <w:color w:val="000000"/>
          <w:sz w:val="32"/>
          <w:szCs w:val="32"/>
        </w:rPr>
        <w:t>人，副主席若干人，委员会成员主要从各教学单位和履行人才培养职能的处室主要负责人以及具有副教授以上专业技术职务的教学及研究人员中遴选。</w:t>
      </w:r>
    </w:p>
    <w:p w:rsidR="0076356E" w:rsidRPr="006978D5" w:rsidRDefault="0076356E" w:rsidP="002602F0">
      <w:pPr>
        <w:ind w:right="160" w:firstLineChars="200" w:firstLine="640"/>
        <w:jc w:val="left"/>
        <w:rPr>
          <w:rFonts w:eastAsia="仿宋"/>
          <w:color w:val="000000"/>
          <w:sz w:val="32"/>
          <w:szCs w:val="32"/>
        </w:rPr>
      </w:pPr>
      <w:r w:rsidRPr="006978D5">
        <w:rPr>
          <w:rFonts w:eastAsia="仿宋"/>
          <w:color w:val="000000"/>
          <w:sz w:val="32"/>
          <w:szCs w:val="32"/>
        </w:rPr>
        <w:t>学院学士学位评定委员会负责审查通过学士学位获得者的名单，在学位评定委员会做出授予学位的决议后，学院发给学位获得者学士学位证书。</w:t>
      </w:r>
    </w:p>
    <w:p w:rsidR="0076356E" w:rsidRPr="006978D5" w:rsidRDefault="0076356E" w:rsidP="002602F0">
      <w:pPr>
        <w:ind w:right="160"/>
        <w:jc w:val="center"/>
        <w:rPr>
          <w:rFonts w:ascii="黑体" w:eastAsia="黑体" w:hAnsi="黑体"/>
          <w:color w:val="000000"/>
          <w:sz w:val="32"/>
          <w:szCs w:val="32"/>
        </w:rPr>
      </w:pPr>
      <w:r w:rsidRPr="006978D5">
        <w:rPr>
          <w:rFonts w:ascii="黑体" w:eastAsia="黑体" w:hAnsi="黑体"/>
          <w:color w:val="000000"/>
          <w:sz w:val="32"/>
          <w:szCs w:val="32"/>
        </w:rPr>
        <w:t>第十二章</w:t>
      </w:r>
      <w:r w:rsidR="004F666D" w:rsidRPr="006978D5">
        <w:rPr>
          <w:rFonts w:ascii="黑体" w:eastAsia="黑体" w:hAnsi="黑体"/>
          <w:color w:val="000000"/>
          <w:sz w:val="32"/>
          <w:szCs w:val="32"/>
        </w:rPr>
        <w:t xml:space="preserve">  </w:t>
      </w:r>
      <w:r w:rsidRPr="006978D5">
        <w:rPr>
          <w:rFonts w:ascii="黑体" w:eastAsia="黑体" w:hAnsi="黑体"/>
          <w:color w:val="000000"/>
          <w:sz w:val="32"/>
          <w:szCs w:val="32"/>
        </w:rPr>
        <w:t>合作与交流</w:t>
      </w:r>
    </w:p>
    <w:p w:rsidR="0076356E" w:rsidRPr="006978D5" w:rsidRDefault="002602F0" w:rsidP="002602F0">
      <w:pPr>
        <w:ind w:right="160" w:firstLineChars="200" w:firstLine="640"/>
        <w:jc w:val="left"/>
        <w:rPr>
          <w:rFonts w:eastAsia="仿宋"/>
          <w:color w:val="000000"/>
          <w:sz w:val="32"/>
          <w:szCs w:val="32"/>
        </w:rPr>
      </w:pPr>
      <w:r w:rsidRPr="006978D5">
        <w:rPr>
          <w:rFonts w:eastAsia="仿宋" w:hint="eastAsia"/>
          <w:color w:val="000000"/>
          <w:sz w:val="32"/>
          <w:szCs w:val="32"/>
        </w:rPr>
        <w:t>第六十</w:t>
      </w:r>
      <w:r w:rsidR="00684C11" w:rsidRPr="006978D5">
        <w:rPr>
          <w:rFonts w:eastAsia="仿宋" w:hint="eastAsia"/>
          <w:color w:val="000000"/>
          <w:sz w:val="32"/>
          <w:szCs w:val="32"/>
        </w:rPr>
        <w:t>五</w:t>
      </w:r>
      <w:r w:rsidRPr="006978D5">
        <w:rPr>
          <w:rFonts w:eastAsia="仿宋" w:hint="eastAsia"/>
          <w:color w:val="000000"/>
          <w:sz w:val="32"/>
          <w:szCs w:val="32"/>
        </w:rPr>
        <w:t>条</w:t>
      </w:r>
      <w:r w:rsidRPr="006978D5">
        <w:rPr>
          <w:rFonts w:eastAsia="仿宋" w:hint="eastAsia"/>
          <w:color w:val="000000"/>
          <w:sz w:val="32"/>
          <w:szCs w:val="32"/>
        </w:rPr>
        <w:t xml:space="preserve">  </w:t>
      </w:r>
      <w:r w:rsidR="0096493D" w:rsidRPr="006978D5">
        <w:rPr>
          <w:rFonts w:eastAsia="仿宋"/>
          <w:color w:val="000000"/>
          <w:sz w:val="32"/>
          <w:szCs w:val="32"/>
        </w:rPr>
        <w:t>坚持开放办学，主动融入国家和地方经济社会发展战略。利用自身办学优势，加强产教融合、校企合作，促进人才培养模式创新，通过各种方式参与社会服务，为学校办学争取广泛的社会支持。</w:t>
      </w:r>
    </w:p>
    <w:p w:rsidR="0076356E" w:rsidRPr="006978D5" w:rsidRDefault="002602F0" w:rsidP="002602F0">
      <w:pPr>
        <w:ind w:right="160" w:firstLineChars="200" w:firstLine="640"/>
        <w:jc w:val="left"/>
        <w:rPr>
          <w:rFonts w:eastAsia="仿宋"/>
          <w:color w:val="000000"/>
          <w:sz w:val="32"/>
          <w:szCs w:val="32"/>
        </w:rPr>
      </w:pPr>
      <w:r w:rsidRPr="006978D5">
        <w:rPr>
          <w:rFonts w:eastAsia="仿宋" w:hint="eastAsia"/>
          <w:color w:val="000000"/>
          <w:sz w:val="32"/>
          <w:szCs w:val="32"/>
        </w:rPr>
        <w:t>第六十</w:t>
      </w:r>
      <w:r w:rsidR="00684C11" w:rsidRPr="006978D5">
        <w:rPr>
          <w:rFonts w:eastAsia="仿宋" w:hint="eastAsia"/>
          <w:color w:val="000000"/>
          <w:sz w:val="32"/>
          <w:szCs w:val="32"/>
        </w:rPr>
        <w:t>六</w:t>
      </w:r>
      <w:r w:rsidRPr="006978D5">
        <w:rPr>
          <w:rFonts w:eastAsia="仿宋" w:hint="eastAsia"/>
          <w:color w:val="000000"/>
          <w:sz w:val="32"/>
          <w:szCs w:val="32"/>
        </w:rPr>
        <w:t>条</w:t>
      </w:r>
      <w:r w:rsidRPr="006978D5">
        <w:rPr>
          <w:rFonts w:eastAsia="仿宋" w:hint="eastAsia"/>
          <w:color w:val="000000"/>
          <w:sz w:val="32"/>
          <w:szCs w:val="32"/>
        </w:rPr>
        <w:t xml:space="preserve">  </w:t>
      </w:r>
      <w:r w:rsidR="0096493D" w:rsidRPr="006978D5">
        <w:rPr>
          <w:rFonts w:eastAsia="仿宋"/>
          <w:color w:val="000000"/>
          <w:sz w:val="32"/>
          <w:szCs w:val="32"/>
        </w:rPr>
        <w:t>实施国际化发展战略，开展全方位、多层次、宽领域的国际合作与交流，推进人才联合培养、留学生教育、师生交流与培训、海外引智、境外办学、科研合作与学术交流等。</w:t>
      </w:r>
    </w:p>
    <w:p w:rsidR="0076356E" w:rsidRPr="006978D5" w:rsidRDefault="002602F0" w:rsidP="002602F0">
      <w:pPr>
        <w:ind w:right="160" w:firstLineChars="200" w:firstLine="640"/>
        <w:jc w:val="left"/>
        <w:rPr>
          <w:rFonts w:eastAsia="仿宋"/>
          <w:color w:val="000000"/>
          <w:sz w:val="32"/>
          <w:szCs w:val="32"/>
        </w:rPr>
      </w:pPr>
      <w:r w:rsidRPr="006978D5">
        <w:rPr>
          <w:rFonts w:eastAsia="仿宋" w:hint="eastAsia"/>
          <w:color w:val="000000"/>
          <w:sz w:val="32"/>
          <w:szCs w:val="32"/>
        </w:rPr>
        <w:t>第六十</w:t>
      </w:r>
      <w:r w:rsidR="00684C11" w:rsidRPr="006978D5">
        <w:rPr>
          <w:rFonts w:eastAsia="仿宋" w:hint="eastAsia"/>
          <w:color w:val="000000"/>
          <w:sz w:val="32"/>
          <w:szCs w:val="32"/>
        </w:rPr>
        <w:t>七</w:t>
      </w:r>
      <w:r w:rsidRPr="006978D5">
        <w:rPr>
          <w:rFonts w:eastAsia="仿宋" w:hint="eastAsia"/>
          <w:color w:val="000000"/>
          <w:sz w:val="32"/>
          <w:szCs w:val="32"/>
        </w:rPr>
        <w:t>条</w:t>
      </w:r>
      <w:r w:rsidRPr="006978D5">
        <w:rPr>
          <w:rFonts w:eastAsia="仿宋" w:hint="eastAsia"/>
          <w:color w:val="000000"/>
          <w:sz w:val="32"/>
          <w:szCs w:val="32"/>
        </w:rPr>
        <w:t xml:space="preserve">  </w:t>
      </w:r>
      <w:r w:rsidR="00E52AA3" w:rsidRPr="006978D5">
        <w:rPr>
          <w:rFonts w:eastAsia="仿宋"/>
          <w:color w:val="000000"/>
          <w:sz w:val="32"/>
          <w:szCs w:val="32"/>
        </w:rPr>
        <w:t>发起成立校友会，依法制定章程，依照章程开展活动。</w:t>
      </w:r>
      <w:r w:rsidR="0076356E" w:rsidRPr="006978D5">
        <w:rPr>
          <w:rFonts w:eastAsia="仿宋"/>
          <w:color w:val="000000"/>
          <w:sz w:val="32"/>
          <w:szCs w:val="32"/>
        </w:rPr>
        <w:t>校友是指在学院学习或工作过的学生和教职工，校友会</w:t>
      </w:r>
      <w:r w:rsidR="00E52AA3" w:rsidRPr="006978D5">
        <w:rPr>
          <w:rFonts w:eastAsia="仿宋"/>
          <w:color w:val="000000"/>
          <w:sz w:val="32"/>
          <w:szCs w:val="32"/>
        </w:rPr>
        <w:t>旨</w:t>
      </w:r>
      <w:r w:rsidR="0076356E" w:rsidRPr="006978D5">
        <w:rPr>
          <w:rFonts w:eastAsia="仿宋"/>
          <w:color w:val="000000"/>
          <w:sz w:val="32"/>
          <w:szCs w:val="32"/>
        </w:rPr>
        <w:t>在</w:t>
      </w:r>
      <w:r w:rsidR="00E52AA3" w:rsidRPr="006978D5">
        <w:rPr>
          <w:rFonts w:eastAsia="仿宋"/>
          <w:color w:val="000000"/>
          <w:sz w:val="32"/>
          <w:szCs w:val="32"/>
        </w:rPr>
        <w:t>加强校友与学</w:t>
      </w:r>
      <w:r w:rsidR="0076356E" w:rsidRPr="006978D5">
        <w:rPr>
          <w:rFonts w:eastAsia="仿宋"/>
          <w:color w:val="000000"/>
          <w:sz w:val="32"/>
          <w:szCs w:val="32"/>
        </w:rPr>
        <w:t>院</w:t>
      </w:r>
      <w:r w:rsidR="00E52AA3" w:rsidRPr="006978D5">
        <w:rPr>
          <w:rFonts w:eastAsia="仿宋"/>
          <w:color w:val="000000"/>
          <w:sz w:val="32"/>
          <w:szCs w:val="32"/>
        </w:rPr>
        <w:t>之间、校友之间的联系，关心、服务、支持校友的成长进步，</w:t>
      </w:r>
      <w:r w:rsidR="0076356E" w:rsidRPr="006978D5">
        <w:rPr>
          <w:rFonts w:eastAsia="仿宋"/>
          <w:color w:val="000000"/>
          <w:sz w:val="32"/>
          <w:szCs w:val="32"/>
        </w:rPr>
        <w:t>凝聚校友力量，促进</w:t>
      </w:r>
      <w:r w:rsidR="0076356E" w:rsidRPr="006978D5">
        <w:rPr>
          <w:rFonts w:eastAsia="仿宋"/>
          <w:color w:val="000000"/>
          <w:sz w:val="32"/>
          <w:szCs w:val="32"/>
        </w:rPr>
        <w:lastRenderedPageBreak/>
        <w:t>学院发展。</w:t>
      </w:r>
    </w:p>
    <w:p w:rsidR="00436E86" w:rsidRPr="006978D5" w:rsidRDefault="00436E86" w:rsidP="002602F0">
      <w:pPr>
        <w:ind w:right="160"/>
        <w:jc w:val="center"/>
        <w:rPr>
          <w:rFonts w:ascii="黑体" w:eastAsia="黑体" w:hAnsi="黑体"/>
          <w:color w:val="000000"/>
          <w:sz w:val="32"/>
          <w:szCs w:val="32"/>
        </w:rPr>
      </w:pPr>
      <w:r w:rsidRPr="006978D5">
        <w:rPr>
          <w:rFonts w:ascii="黑体" w:eastAsia="黑体" w:hAnsi="黑体"/>
          <w:color w:val="000000"/>
          <w:sz w:val="32"/>
          <w:szCs w:val="32"/>
        </w:rPr>
        <w:t>第十</w:t>
      </w:r>
      <w:r w:rsidR="0096493D" w:rsidRPr="006978D5">
        <w:rPr>
          <w:rFonts w:ascii="黑体" w:eastAsia="黑体" w:hAnsi="黑体"/>
          <w:color w:val="000000"/>
          <w:sz w:val="32"/>
          <w:szCs w:val="32"/>
        </w:rPr>
        <w:t>三</w:t>
      </w:r>
      <w:r w:rsidRPr="006978D5">
        <w:rPr>
          <w:rFonts w:ascii="黑体" w:eastAsia="黑体" w:hAnsi="黑体"/>
          <w:color w:val="000000"/>
          <w:sz w:val="32"/>
          <w:szCs w:val="32"/>
        </w:rPr>
        <w:t xml:space="preserve">章  </w:t>
      </w:r>
      <w:r w:rsidR="0096493D" w:rsidRPr="006978D5">
        <w:rPr>
          <w:rFonts w:ascii="黑体" w:eastAsia="黑体" w:hAnsi="黑体"/>
          <w:color w:val="000000"/>
          <w:sz w:val="32"/>
          <w:szCs w:val="32"/>
        </w:rPr>
        <w:t>财务、</w:t>
      </w:r>
      <w:r w:rsidRPr="006978D5">
        <w:rPr>
          <w:rFonts w:ascii="黑体" w:eastAsia="黑体" w:hAnsi="黑体"/>
          <w:color w:val="000000"/>
          <w:sz w:val="32"/>
          <w:szCs w:val="32"/>
        </w:rPr>
        <w:t>资产</w:t>
      </w:r>
      <w:r w:rsidR="0096493D" w:rsidRPr="006978D5">
        <w:rPr>
          <w:rFonts w:ascii="黑体" w:eastAsia="黑体" w:hAnsi="黑体"/>
          <w:color w:val="000000"/>
          <w:sz w:val="32"/>
          <w:szCs w:val="32"/>
        </w:rPr>
        <w:t>与后勤</w:t>
      </w:r>
      <w:r w:rsidRPr="006978D5">
        <w:rPr>
          <w:rFonts w:ascii="黑体" w:eastAsia="黑体" w:hAnsi="黑体"/>
          <w:color w:val="000000"/>
          <w:sz w:val="32"/>
          <w:szCs w:val="32"/>
        </w:rPr>
        <w:t>管理</w:t>
      </w:r>
    </w:p>
    <w:p w:rsidR="00436E86" w:rsidRPr="006978D5" w:rsidRDefault="00D778B9" w:rsidP="00D963EF">
      <w:pPr>
        <w:ind w:right="160" w:firstLineChars="200" w:firstLine="640"/>
        <w:jc w:val="left"/>
        <w:rPr>
          <w:rFonts w:eastAsia="仿宋"/>
          <w:color w:val="000000"/>
          <w:sz w:val="32"/>
          <w:szCs w:val="32"/>
        </w:rPr>
      </w:pPr>
      <w:r w:rsidRPr="006978D5">
        <w:rPr>
          <w:rFonts w:eastAsia="仿宋" w:hint="eastAsia"/>
          <w:color w:val="000000"/>
          <w:sz w:val="32"/>
          <w:szCs w:val="32"/>
        </w:rPr>
        <w:t>第六十</w:t>
      </w:r>
      <w:r w:rsidR="00684C11" w:rsidRPr="006978D5">
        <w:rPr>
          <w:rFonts w:eastAsia="仿宋" w:hint="eastAsia"/>
          <w:color w:val="000000"/>
          <w:sz w:val="32"/>
          <w:szCs w:val="32"/>
        </w:rPr>
        <w:t>八</w:t>
      </w:r>
      <w:r w:rsidRPr="006978D5">
        <w:rPr>
          <w:rFonts w:eastAsia="仿宋" w:hint="eastAsia"/>
          <w:color w:val="000000"/>
          <w:sz w:val="32"/>
          <w:szCs w:val="32"/>
        </w:rPr>
        <w:t>条</w:t>
      </w:r>
      <w:r w:rsidRPr="006978D5">
        <w:rPr>
          <w:rFonts w:eastAsia="仿宋" w:hint="eastAsia"/>
          <w:color w:val="000000"/>
          <w:sz w:val="32"/>
          <w:szCs w:val="32"/>
        </w:rPr>
        <w:t xml:space="preserve">  </w:t>
      </w:r>
      <w:r w:rsidR="00436E86" w:rsidRPr="006978D5">
        <w:rPr>
          <w:rFonts w:eastAsia="仿宋"/>
          <w:color w:val="000000"/>
          <w:sz w:val="32"/>
          <w:szCs w:val="32"/>
        </w:rPr>
        <w:t>学院</w:t>
      </w:r>
      <w:r w:rsidR="000C348F" w:rsidRPr="006978D5">
        <w:rPr>
          <w:rFonts w:eastAsia="仿宋"/>
          <w:color w:val="000000"/>
          <w:sz w:val="32"/>
          <w:szCs w:val="32"/>
        </w:rPr>
        <w:t>依法建立财务、会计和资产管理制度，并按照国家有关规定设置会计</w:t>
      </w:r>
      <w:r w:rsidR="00506A0A" w:rsidRPr="006978D5">
        <w:rPr>
          <w:rFonts w:eastAsia="仿宋" w:hint="eastAsia"/>
          <w:color w:val="000000"/>
          <w:sz w:val="32"/>
          <w:szCs w:val="32"/>
        </w:rPr>
        <w:t>账薄</w:t>
      </w:r>
      <w:r w:rsidR="00436E86" w:rsidRPr="006978D5">
        <w:rPr>
          <w:rFonts w:eastAsia="仿宋"/>
          <w:color w:val="000000"/>
          <w:sz w:val="32"/>
          <w:szCs w:val="32"/>
        </w:rPr>
        <w:t>。</w:t>
      </w:r>
    </w:p>
    <w:p w:rsidR="00436E86" w:rsidRPr="006978D5" w:rsidRDefault="00D778B9" w:rsidP="00D778B9">
      <w:pPr>
        <w:ind w:right="160" w:firstLineChars="200" w:firstLine="640"/>
        <w:jc w:val="left"/>
        <w:rPr>
          <w:rFonts w:eastAsia="仿宋"/>
          <w:color w:val="000000"/>
          <w:sz w:val="32"/>
          <w:szCs w:val="32"/>
        </w:rPr>
      </w:pPr>
      <w:r w:rsidRPr="006978D5">
        <w:rPr>
          <w:rFonts w:eastAsia="仿宋" w:hint="eastAsia"/>
          <w:color w:val="000000"/>
          <w:sz w:val="32"/>
          <w:szCs w:val="32"/>
        </w:rPr>
        <w:t>第六十</w:t>
      </w:r>
      <w:r w:rsidR="00684C11" w:rsidRPr="006978D5">
        <w:rPr>
          <w:rFonts w:eastAsia="仿宋" w:hint="eastAsia"/>
          <w:color w:val="000000"/>
          <w:sz w:val="32"/>
          <w:szCs w:val="32"/>
        </w:rPr>
        <w:t>九</w:t>
      </w:r>
      <w:r w:rsidRPr="006978D5">
        <w:rPr>
          <w:rFonts w:eastAsia="仿宋" w:hint="eastAsia"/>
          <w:color w:val="000000"/>
          <w:sz w:val="32"/>
          <w:szCs w:val="32"/>
        </w:rPr>
        <w:t>条</w:t>
      </w:r>
      <w:r w:rsidRPr="006978D5">
        <w:rPr>
          <w:rFonts w:eastAsia="仿宋" w:hint="eastAsia"/>
          <w:color w:val="000000"/>
          <w:sz w:val="32"/>
          <w:szCs w:val="32"/>
        </w:rPr>
        <w:t xml:space="preserve">  </w:t>
      </w:r>
      <w:r w:rsidR="00436E86" w:rsidRPr="006978D5">
        <w:rPr>
          <w:rFonts w:eastAsia="仿宋"/>
          <w:color w:val="000000"/>
          <w:sz w:val="32"/>
          <w:szCs w:val="32"/>
        </w:rPr>
        <w:t>学院资金来源：</w:t>
      </w:r>
    </w:p>
    <w:p w:rsidR="00436E86" w:rsidRPr="006978D5" w:rsidRDefault="00436E86" w:rsidP="00D778B9">
      <w:pPr>
        <w:ind w:right="160" w:firstLineChars="200" w:firstLine="640"/>
        <w:jc w:val="left"/>
        <w:rPr>
          <w:rFonts w:eastAsia="仿宋"/>
          <w:color w:val="000000"/>
          <w:sz w:val="32"/>
          <w:szCs w:val="32"/>
        </w:rPr>
      </w:pPr>
      <w:r w:rsidRPr="006978D5">
        <w:rPr>
          <w:rFonts w:eastAsia="仿宋"/>
          <w:color w:val="000000"/>
          <w:sz w:val="32"/>
          <w:szCs w:val="32"/>
        </w:rPr>
        <w:t>（一）乐贤教育咨询（赣州）有限公司出资</w:t>
      </w:r>
      <w:r w:rsidR="006978D5">
        <w:rPr>
          <w:rFonts w:eastAsia="仿宋" w:hint="eastAsia"/>
          <w:color w:val="000000"/>
          <w:sz w:val="32"/>
          <w:szCs w:val="32"/>
        </w:rPr>
        <w:t>。</w:t>
      </w:r>
    </w:p>
    <w:p w:rsidR="00436E86" w:rsidRPr="006978D5" w:rsidRDefault="00436E86" w:rsidP="00D778B9">
      <w:pPr>
        <w:ind w:right="160" w:firstLineChars="200" w:firstLine="640"/>
        <w:jc w:val="left"/>
        <w:rPr>
          <w:rFonts w:eastAsia="仿宋"/>
          <w:color w:val="000000"/>
          <w:sz w:val="32"/>
          <w:szCs w:val="32"/>
        </w:rPr>
      </w:pPr>
      <w:r w:rsidRPr="006978D5">
        <w:rPr>
          <w:rFonts w:eastAsia="仿宋"/>
          <w:color w:val="000000"/>
          <w:sz w:val="32"/>
          <w:szCs w:val="32"/>
        </w:rPr>
        <w:t>（二）学院依法收取的学费、住宿费等</w:t>
      </w:r>
      <w:r w:rsidR="006978D5">
        <w:rPr>
          <w:rFonts w:eastAsia="仿宋" w:hint="eastAsia"/>
          <w:color w:val="000000"/>
          <w:sz w:val="32"/>
          <w:szCs w:val="32"/>
        </w:rPr>
        <w:t>。</w:t>
      </w:r>
    </w:p>
    <w:p w:rsidR="00436E86" w:rsidRPr="006978D5" w:rsidRDefault="00436E86" w:rsidP="00D778B9">
      <w:pPr>
        <w:ind w:right="160" w:firstLineChars="200" w:firstLine="640"/>
        <w:jc w:val="left"/>
        <w:rPr>
          <w:rFonts w:eastAsia="仿宋"/>
          <w:color w:val="000000"/>
          <w:sz w:val="32"/>
          <w:szCs w:val="32"/>
        </w:rPr>
      </w:pPr>
      <w:r w:rsidRPr="006978D5">
        <w:rPr>
          <w:rFonts w:eastAsia="仿宋"/>
          <w:color w:val="000000"/>
          <w:sz w:val="32"/>
          <w:szCs w:val="32"/>
        </w:rPr>
        <w:t>（三）金融单位贷款</w:t>
      </w:r>
      <w:r w:rsidR="006978D5">
        <w:rPr>
          <w:rFonts w:eastAsia="仿宋" w:hint="eastAsia"/>
          <w:color w:val="000000"/>
          <w:sz w:val="32"/>
          <w:szCs w:val="32"/>
        </w:rPr>
        <w:t>。</w:t>
      </w:r>
    </w:p>
    <w:p w:rsidR="00436E86" w:rsidRPr="006978D5" w:rsidRDefault="00436E86" w:rsidP="00D778B9">
      <w:pPr>
        <w:ind w:right="160" w:firstLineChars="200" w:firstLine="640"/>
        <w:jc w:val="left"/>
        <w:rPr>
          <w:rFonts w:eastAsia="仿宋"/>
          <w:color w:val="000000"/>
          <w:sz w:val="32"/>
          <w:szCs w:val="32"/>
        </w:rPr>
      </w:pPr>
      <w:r w:rsidRPr="006978D5">
        <w:rPr>
          <w:rFonts w:eastAsia="仿宋"/>
          <w:color w:val="000000"/>
          <w:sz w:val="32"/>
          <w:szCs w:val="32"/>
        </w:rPr>
        <w:t>（四）政府财政性补贴、专项资助、社会捐赠</w:t>
      </w:r>
      <w:r w:rsidR="006978D5">
        <w:rPr>
          <w:rFonts w:eastAsia="仿宋" w:hint="eastAsia"/>
          <w:color w:val="000000"/>
          <w:sz w:val="32"/>
          <w:szCs w:val="32"/>
        </w:rPr>
        <w:t>。</w:t>
      </w:r>
    </w:p>
    <w:p w:rsidR="00436E86" w:rsidRPr="006978D5" w:rsidRDefault="00436E86" w:rsidP="00D778B9">
      <w:pPr>
        <w:ind w:right="160" w:firstLineChars="200" w:firstLine="640"/>
        <w:jc w:val="left"/>
        <w:rPr>
          <w:rFonts w:eastAsia="仿宋"/>
          <w:color w:val="000000"/>
          <w:sz w:val="32"/>
          <w:szCs w:val="32"/>
        </w:rPr>
      </w:pPr>
      <w:r w:rsidRPr="006978D5">
        <w:rPr>
          <w:rFonts w:eastAsia="仿宋"/>
          <w:color w:val="000000"/>
          <w:sz w:val="32"/>
          <w:szCs w:val="32"/>
        </w:rPr>
        <w:t>（五）其他合法收入。</w:t>
      </w:r>
    </w:p>
    <w:p w:rsidR="00436E86" w:rsidRPr="006978D5" w:rsidRDefault="00D778B9" w:rsidP="00D778B9">
      <w:pPr>
        <w:ind w:right="160" w:firstLineChars="200" w:firstLine="640"/>
        <w:jc w:val="left"/>
        <w:rPr>
          <w:rFonts w:eastAsia="仿宋"/>
          <w:color w:val="000000"/>
          <w:sz w:val="32"/>
          <w:szCs w:val="32"/>
        </w:rPr>
      </w:pPr>
      <w:r w:rsidRPr="006978D5">
        <w:rPr>
          <w:rFonts w:eastAsia="仿宋" w:hint="eastAsia"/>
          <w:color w:val="000000"/>
          <w:sz w:val="32"/>
          <w:szCs w:val="32"/>
        </w:rPr>
        <w:t>第</w:t>
      </w:r>
      <w:r w:rsidR="00684C11" w:rsidRPr="006978D5">
        <w:rPr>
          <w:rFonts w:eastAsia="仿宋" w:hint="eastAsia"/>
          <w:color w:val="000000"/>
          <w:sz w:val="32"/>
          <w:szCs w:val="32"/>
        </w:rPr>
        <w:t>七十</w:t>
      </w:r>
      <w:r w:rsidRPr="006978D5">
        <w:rPr>
          <w:rFonts w:eastAsia="仿宋" w:hint="eastAsia"/>
          <w:color w:val="000000"/>
          <w:sz w:val="32"/>
          <w:szCs w:val="32"/>
        </w:rPr>
        <w:t>条</w:t>
      </w:r>
      <w:r w:rsidRPr="006978D5">
        <w:rPr>
          <w:rFonts w:eastAsia="仿宋" w:hint="eastAsia"/>
          <w:color w:val="000000"/>
          <w:sz w:val="32"/>
          <w:szCs w:val="32"/>
        </w:rPr>
        <w:t xml:space="preserve">  </w:t>
      </w:r>
      <w:r w:rsidR="00436E86" w:rsidRPr="006978D5">
        <w:rPr>
          <w:rFonts w:eastAsia="仿宋"/>
          <w:color w:val="000000"/>
          <w:sz w:val="32"/>
          <w:szCs w:val="32"/>
        </w:rPr>
        <w:t>学院收取费用的项目和标准根据办学成本、市场需求等因素确定，向社会公示，并接受有关主管部门的监督。收取的费用主要用于教育教学活动、改善办学条件和保障教职工待遇。学院经费必须用于章程规定的业务规范和学院发展，办学结余全部用于学院办学。</w:t>
      </w:r>
    </w:p>
    <w:p w:rsidR="00436E86" w:rsidRPr="006978D5" w:rsidRDefault="00C42A9E" w:rsidP="00D778B9">
      <w:pPr>
        <w:ind w:right="160" w:firstLineChars="200" w:firstLine="640"/>
        <w:jc w:val="left"/>
        <w:rPr>
          <w:rFonts w:eastAsia="仿宋"/>
          <w:color w:val="000000"/>
          <w:sz w:val="32"/>
          <w:szCs w:val="32"/>
        </w:rPr>
      </w:pPr>
      <w:r w:rsidRPr="006978D5">
        <w:rPr>
          <w:rFonts w:eastAsia="仿宋" w:hint="eastAsia"/>
          <w:color w:val="000000"/>
          <w:sz w:val="32"/>
          <w:szCs w:val="32"/>
        </w:rPr>
        <w:t>第七十</w:t>
      </w:r>
      <w:r w:rsidR="00684C11" w:rsidRPr="006978D5">
        <w:rPr>
          <w:rFonts w:eastAsia="仿宋" w:hint="eastAsia"/>
          <w:color w:val="000000"/>
          <w:sz w:val="32"/>
          <w:szCs w:val="32"/>
        </w:rPr>
        <w:t>一</w:t>
      </w:r>
      <w:r w:rsidRPr="006978D5">
        <w:rPr>
          <w:rFonts w:eastAsia="仿宋" w:hint="eastAsia"/>
          <w:color w:val="000000"/>
          <w:sz w:val="32"/>
          <w:szCs w:val="32"/>
        </w:rPr>
        <w:t>条</w:t>
      </w:r>
      <w:r w:rsidRPr="006978D5">
        <w:rPr>
          <w:rFonts w:eastAsia="仿宋" w:hint="eastAsia"/>
          <w:color w:val="000000"/>
          <w:sz w:val="32"/>
          <w:szCs w:val="32"/>
        </w:rPr>
        <w:t xml:space="preserve">  </w:t>
      </w:r>
      <w:r w:rsidR="00436E86" w:rsidRPr="006978D5">
        <w:rPr>
          <w:rFonts w:eastAsia="仿宋"/>
          <w:color w:val="000000"/>
          <w:sz w:val="32"/>
          <w:szCs w:val="32"/>
        </w:rPr>
        <w:t>学院建立健全年度预算制度，完善预算编制方法和审批程序。学院预算编制必须坚持</w:t>
      </w:r>
      <w:r w:rsidR="00436E86" w:rsidRPr="006978D5">
        <w:rPr>
          <w:rFonts w:eastAsia="仿宋"/>
          <w:color w:val="000000"/>
          <w:sz w:val="32"/>
          <w:szCs w:val="32"/>
        </w:rPr>
        <w:t>“</w:t>
      </w:r>
      <w:r w:rsidR="00436E86" w:rsidRPr="006978D5">
        <w:rPr>
          <w:rFonts w:eastAsia="仿宋"/>
          <w:color w:val="000000"/>
          <w:sz w:val="32"/>
          <w:szCs w:val="32"/>
        </w:rPr>
        <w:t>量入为出、收支平衡</w:t>
      </w:r>
      <w:r w:rsidR="00436E86" w:rsidRPr="006978D5">
        <w:rPr>
          <w:rFonts w:eastAsia="仿宋"/>
          <w:color w:val="000000"/>
          <w:sz w:val="32"/>
          <w:szCs w:val="32"/>
        </w:rPr>
        <w:t>”</w:t>
      </w:r>
      <w:r w:rsidR="00436E86" w:rsidRPr="006978D5">
        <w:rPr>
          <w:rFonts w:eastAsia="仿宋"/>
          <w:color w:val="000000"/>
          <w:sz w:val="32"/>
          <w:szCs w:val="32"/>
        </w:rPr>
        <w:t>的总原则。收入预算坚持积极稳妥原则；支出预算坚持保运转、保稳定、避风险、持续发展原则。预算经决策机构批准后，由院长组织财务部门负责实施，学院内各部门具体执行，未经规定程序原则上不得改变。未纳入年度预算的支出项目，由院务会、理事会按程序进行调整。</w:t>
      </w:r>
      <w:r w:rsidR="00436E86" w:rsidRPr="006978D5">
        <w:rPr>
          <w:rFonts w:eastAsia="仿宋"/>
          <w:color w:val="000000"/>
          <w:sz w:val="32"/>
          <w:szCs w:val="32"/>
        </w:rPr>
        <w:lastRenderedPageBreak/>
        <w:t>已纳入年度预算的支出项目，在执行中若涉及调整的，调整程序应当按照年度编制预算程序进行。</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第七十二条</w:t>
      </w:r>
      <w:r w:rsidRPr="006978D5">
        <w:rPr>
          <w:rFonts w:eastAsia="仿宋" w:hint="eastAsia"/>
          <w:color w:val="000000"/>
          <w:sz w:val="32"/>
          <w:szCs w:val="32"/>
        </w:rPr>
        <w:t xml:space="preserve">  </w:t>
      </w:r>
      <w:r w:rsidR="00436E86" w:rsidRPr="006978D5">
        <w:rPr>
          <w:rFonts w:eastAsia="仿宋"/>
          <w:color w:val="000000"/>
          <w:sz w:val="32"/>
          <w:szCs w:val="32"/>
        </w:rPr>
        <w:t>学院院长组织财务部门和有关职能部门拟订年度财务预算方案和决算方案，由院务会研究审议学院年度财务预决算方案，并由理事会审定学院的年度财务预决算方案。学院财务部门是预决算管理的工作机构。</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第七十三条</w:t>
      </w:r>
      <w:r w:rsidRPr="006978D5">
        <w:rPr>
          <w:rFonts w:eastAsia="仿宋" w:hint="eastAsia"/>
          <w:color w:val="000000"/>
          <w:sz w:val="32"/>
          <w:szCs w:val="32"/>
        </w:rPr>
        <w:t xml:space="preserve">  </w:t>
      </w:r>
      <w:r w:rsidR="00436E86" w:rsidRPr="006978D5">
        <w:rPr>
          <w:rFonts w:eastAsia="仿宋"/>
          <w:color w:val="000000"/>
          <w:sz w:val="32"/>
          <w:szCs w:val="32"/>
        </w:rPr>
        <w:t>学院依照《中华人民共和国会计法》和国家统一的会计制度进行会计核算，编制财务会计报告。学院建立严格的财务管理制度，保证会计资料合法、真实、准确、完整，严格实施财务预、决算管理制度。</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第七十四条</w:t>
      </w:r>
      <w:r w:rsidRPr="006978D5">
        <w:rPr>
          <w:rFonts w:eastAsia="仿宋" w:hint="eastAsia"/>
          <w:color w:val="000000"/>
          <w:sz w:val="32"/>
          <w:szCs w:val="32"/>
        </w:rPr>
        <w:t xml:space="preserve">  </w:t>
      </w:r>
      <w:r w:rsidR="00436E86" w:rsidRPr="006978D5">
        <w:rPr>
          <w:rFonts w:eastAsia="仿宋"/>
          <w:color w:val="000000"/>
          <w:sz w:val="32"/>
          <w:szCs w:val="32"/>
        </w:rPr>
        <w:t>学院设立专门的财务管理部门，配备具有专业资格的会计人员，会计不得兼任出纳，会计人员必须进行会计核算，实行会计监督。会计人员调动工作或离职时，必须与接管人员办清交接手续。</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第七十五条</w:t>
      </w:r>
      <w:r w:rsidRPr="006978D5">
        <w:rPr>
          <w:rFonts w:eastAsia="仿宋" w:hint="eastAsia"/>
          <w:color w:val="000000"/>
          <w:sz w:val="32"/>
          <w:szCs w:val="32"/>
        </w:rPr>
        <w:t xml:space="preserve">  </w:t>
      </w:r>
      <w:r w:rsidR="00436E86" w:rsidRPr="006978D5">
        <w:rPr>
          <w:rFonts w:eastAsia="仿宋"/>
          <w:color w:val="000000"/>
          <w:sz w:val="32"/>
          <w:szCs w:val="32"/>
        </w:rPr>
        <w:t>学院的资产管理必须执行国家规定的财务管理制度，接受理事会的监督。</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第七十六条</w:t>
      </w:r>
      <w:r w:rsidRPr="006978D5">
        <w:rPr>
          <w:rFonts w:eastAsia="仿宋" w:hint="eastAsia"/>
          <w:color w:val="000000"/>
          <w:sz w:val="32"/>
          <w:szCs w:val="32"/>
        </w:rPr>
        <w:t xml:space="preserve">  </w:t>
      </w:r>
      <w:r w:rsidR="00436E86" w:rsidRPr="006978D5">
        <w:rPr>
          <w:rFonts w:eastAsia="仿宋"/>
          <w:color w:val="000000"/>
          <w:sz w:val="32"/>
          <w:szCs w:val="32"/>
        </w:rPr>
        <w:t>学院更换法定代表人时，应当进行离任财务审计。</w:t>
      </w:r>
    </w:p>
    <w:p w:rsidR="00436E86" w:rsidRPr="006978D5" w:rsidRDefault="00684C11" w:rsidP="00684C11">
      <w:pPr>
        <w:ind w:right="160" w:firstLineChars="200" w:firstLine="640"/>
        <w:jc w:val="left"/>
        <w:rPr>
          <w:rFonts w:eastAsia="仿宋"/>
          <w:color w:val="000000"/>
          <w:sz w:val="32"/>
          <w:szCs w:val="32"/>
        </w:rPr>
      </w:pPr>
      <w:r w:rsidRPr="006978D5">
        <w:rPr>
          <w:rFonts w:eastAsia="仿宋" w:hint="eastAsia"/>
          <w:color w:val="000000"/>
          <w:sz w:val="32"/>
          <w:szCs w:val="32"/>
        </w:rPr>
        <w:t>第七十七条</w:t>
      </w:r>
      <w:r w:rsidRPr="006978D5">
        <w:rPr>
          <w:rFonts w:eastAsia="仿宋" w:hint="eastAsia"/>
          <w:color w:val="000000"/>
          <w:sz w:val="32"/>
          <w:szCs w:val="32"/>
        </w:rPr>
        <w:t xml:space="preserve">  </w:t>
      </w:r>
      <w:r w:rsidR="00436E86" w:rsidRPr="006978D5">
        <w:rPr>
          <w:rFonts w:eastAsia="仿宋"/>
          <w:color w:val="000000"/>
          <w:sz w:val="32"/>
          <w:szCs w:val="32"/>
        </w:rPr>
        <w:t>学院存续期间，所有资产由学院依法管理和使用，任何组织和个人不得侵占。任何组织和个人都不得违反法律、法规向学院收取任何费用。</w:t>
      </w:r>
    </w:p>
    <w:p w:rsidR="00436E86" w:rsidRPr="006978D5" w:rsidRDefault="00876766" w:rsidP="00527BAE">
      <w:pPr>
        <w:ind w:right="160" w:firstLineChars="200" w:firstLine="640"/>
        <w:jc w:val="left"/>
        <w:rPr>
          <w:rFonts w:eastAsia="仿宋"/>
          <w:color w:val="000000"/>
          <w:sz w:val="32"/>
          <w:szCs w:val="32"/>
        </w:rPr>
      </w:pPr>
      <w:r w:rsidRPr="006978D5">
        <w:rPr>
          <w:rFonts w:eastAsia="仿宋" w:hint="eastAsia"/>
          <w:color w:val="000000"/>
          <w:sz w:val="32"/>
          <w:szCs w:val="32"/>
        </w:rPr>
        <w:t>第七十八条</w:t>
      </w:r>
      <w:r w:rsidRPr="006978D5">
        <w:rPr>
          <w:rFonts w:eastAsia="仿宋" w:hint="eastAsia"/>
          <w:color w:val="000000"/>
          <w:sz w:val="32"/>
          <w:szCs w:val="32"/>
        </w:rPr>
        <w:t xml:space="preserve">  </w:t>
      </w:r>
      <w:r w:rsidR="00436E86" w:rsidRPr="006978D5">
        <w:rPr>
          <w:rFonts w:eastAsia="仿宋"/>
          <w:color w:val="000000"/>
          <w:sz w:val="32"/>
          <w:szCs w:val="32"/>
        </w:rPr>
        <w:t>学院对举办者投入学院的资产、国有资</w:t>
      </w:r>
      <w:r w:rsidR="00436E86" w:rsidRPr="006978D5">
        <w:rPr>
          <w:rFonts w:eastAsia="仿宋"/>
          <w:color w:val="000000"/>
          <w:sz w:val="32"/>
          <w:szCs w:val="32"/>
        </w:rPr>
        <w:lastRenderedPageBreak/>
        <w:t>产、受赠的财产以及办学积累，享有法人财产权。</w:t>
      </w:r>
    </w:p>
    <w:p w:rsidR="00436E86" w:rsidRPr="006978D5" w:rsidRDefault="00876766" w:rsidP="00876766">
      <w:pPr>
        <w:ind w:right="160" w:firstLineChars="200" w:firstLine="640"/>
        <w:jc w:val="left"/>
        <w:rPr>
          <w:rFonts w:eastAsia="仿宋"/>
          <w:color w:val="000000"/>
          <w:sz w:val="32"/>
          <w:szCs w:val="32"/>
        </w:rPr>
      </w:pPr>
      <w:r w:rsidRPr="006978D5">
        <w:rPr>
          <w:rFonts w:eastAsia="仿宋" w:hint="eastAsia"/>
          <w:color w:val="000000"/>
          <w:sz w:val="32"/>
          <w:szCs w:val="32"/>
        </w:rPr>
        <w:t>第七十九条</w:t>
      </w:r>
      <w:r w:rsidRPr="006978D5">
        <w:rPr>
          <w:rFonts w:eastAsia="仿宋" w:hint="eastAsia"/>
          <w:color w:val="000000"/>
          <w:sz w:val="32"/>
          <w:szCs w:val="32"/>
        </w:rPr>
        <w:t xml:space="preserve">  </w:t>
      </w:r>
      <w:r w:rsidR="00436E86" w:rsidRPr="006978D5">
        <w:rPr>
          <w:rFonts w:eastAsia="仿宋"/>
          <w:color w:val="000000"/>
          <w:sz w:val="32"/>
          <w:szCs w:val="32"/>
        </w:rPr>
        <w:t>每个会计年度结束时，学院按不低于年度净资产增加额，或按净收益的</w:t>
      </w:r>
      <w:r w:rsidR="00436E86" w:rsidRPr="006978D5">
        <w:rPr>
          <w:rFonts w:eastAsia="仿宋"/>
          <w:color w:val="000000"/>
          <w:sz w:val="32"/>
          <w:szCs w:val="32"/>
        </w:rPr>
        <w:t>25%</w:t>
      </w:r>
      <w:r w:rsidR="00436E86" w:rsidRPr="006978D5">
        <w:rPr>
          <w:rFonts w:eastAsia="仿宋"/>
          <w:color w:val="000000"/>
          <w:sz w:val="32"/>
          <w:szCs w:val="32"/>
        </w:rPr>
        <w:t>的比例提取发展基金，用于学院的建设、维护和教学设备的添置、更新等。</w:t>
      </w:r>
    </w:p>
    <w:p w:rsidR="00436E86" w:rsidRPr="006978D5" w:rsidRDefault="00D7734F" w:rsidP="00876766">
      <w:pPr>
        <w:ind w:right="160" w:firstLineChars="200" w:firstLine="640"/>
        <w:jc w:val="left"/>
        <w:rPr>
          <w:rFonts w:eastAsia="仿宋"/>
          <w:color w:val="000000"/>
          <w:sz w:val="32"/>
          <w:szCs w:val="32"/>
        </w:rPr>
      </w:pPr>
      <w:r w:rsidRPr="006978D5">
        <w:rPr>
          <w:rFonts w:eastAsia="仿宋" w:hint="eastAsia"/>
          <w:color w:val="000000"/>
          <w:sz w:val="32"/>
          <w:szCs w:val="32"/>
        </w:rPr>
        <w:t>第八十条</w:t>
      </w:r>
      <w:r w:rsidRPr="006978D5">
        <w:rPr>
          <w:rFonts w:eastAsia="仿宋" w:hint="eastAsia"/>
          <w:color w:val="000000"/>
          <w:sz w:val="32"/>
          <w:szCs w:val="32"/>
        </w:rPr>
        <w:t xml:space="preserve">  </w:t>
      </w:r>
      <w:r w:rsidR="00436E86" w:rsidRPr="006978D5">
        <w:rPr>
          <w:rFonts w:eastAsia="仿宋"/>
          <w:color w:val="000000"/>
          <w:sz w:val="32"/>
          <w:szCs w:val="32"/>
        </w:rPr>
        <w:t>学院资产的使用和财务管理受审批机关和其他有关部门的监督。学院应当在每一会计年度结束时制作财务会计报告，委托会计师事务所依法进行审计，并公布审计结果。</w:t>
      </w:r>
    </w:p>
    <w:p w:rsidR="0096493D" w:rsidRPr="006978D5" w:rsidRDefault="000C50A7" w:rsidP="00D7734F">
      <w:pPr>
        <w:ind w:right="160" w:firstLineChars="200" w:firstLine="640"/>
        <w:jc w:val="left"/>
        <w:rPr>
          <w:rFonts w:eastAsia="仿宋"/>
          <w:color w:val="000000"/>
          <w:sz w:val="32"/>
          <w:szCs w:val="32"/>
        </w:rPr>
      </w:pPr>
      <w:r w:rsidRPr="006978D5">
        <w:rPr>
          <w:rFonts w:eastAsia="仿宋" w:hint="eastAsia"/>
          <w:color w:val="000000"/>
          <w:sz w:val="32"/>
          <w:szCs w:val="32"/>
        </w:rPr>
        <w:t>第八十一条</w:t>
      </w:r>
      <w:r w:rsidRPr="006978D5">
        <w:rPr>
          <w:rFonts w:eastAsia="仿宋" w:hint="eastAsia"/>
          <w:color w:val="000000"/>
          <w:sz w:val="32"/>
          <w:szCs w:val="32"/>
        </w:rPr>
        <w:t xml:space="preserve">  </w:t>
      </w:r>
      <w:r w:rsidR="0096493D" w:rsidRPr="006978D5">
        <w:rPr>
          <w:rFonts w:eastAsia="仿宋"/>
          <w:color w:val="000000"/>
          <w:sz w:val="32"/>
          <w:szCs w:val="32"/>
        </w:rPr>
        <w:t>学院</w:t>
      </w:r>
      <w:r w:rsidR="001B31E1" w:rsidRPr="006978D5">
        <w:rPr>
          <w:rFonts w:eastAsia="仿宋"/>
          <w:color w:val="000000"/>
          <w:sz w:val="32"/>
          <w:szCs w:val="32"/>
        </w:rPr>
        <w:t>不断完善基础设施和后勤管理</w:t>
      </w:r>
      <w:r w:rsidR="0096493D" w:rsidRPr="006978D5">
        <w:rPr>
          <w:rFonts w:eastAsia="仿宋"/>
          <w:color w:val="000000"/>
          <w:sz w:val="32"/>
          <w:szCs w:val="32"/>
        </w:rPr>
        <w:t>服务</w:t>
      </w:r>
      <w:r w:rsidR="001B31E1" w:rsidRPr="006978D5">
        <w:rPr>
          <w:rFonts w:eastAsia="仿宋"/>
          <w:color w:val="000000"/>
          <w:sz w:val="32"/>
          <w:szCs w:val="32"/>
        </w:rPr>
        <w:t>保障</w:t>
      </w:r>
      <w:r w:rsidR="0096493D" w:rsidRPr="006978D5">
        <w:rPr>
          <w:rFonts w:eastAsia="仿宋"/>
          <w:color w:val="000000"/>
          <w:sz w:val="32"/>
          <w:szCs w:val="32"/>
        </w:rPr>
        <w:t>体系，为师生员工</w:t>
      </w:r>
      <w:r w:rsidR="001B31E1" w:rsidRPr="006978D5">
        <w:rPr>
          <w:rFonts w:eastAsia="仿宋"/>
          <w:color w:val="000000"/>
          <w:sz w:val="32"/>
          <w:szCs w:val="32"/>
        </w:rPr>
        <w:t>的学习、工作和生活</w:t>
      </w:r>
      <w:r w:rsidR="0096493D" w:rsidRPr="006978D5">
        <w:rPr>
          <w:rFonts w:eastAsia="仿宋"/>
          <w:color w:val="000000"/>
          <w:sz w:val="32"/>
          <w:szCs w:val="32"/>
        </w:rPr>
        <w:t>提供安全、优质、便捷的后勤保障。</w:t>
      </w:r>
      <w:r w:rsidR="0096493D" w:rsidRPr="006978D5">
        <w:rPr>
          <w:rFonts w:eastAsia="仿宋"/>
          <w:color w:val="000000"/>
          <w:sz w:val="32"/>
          <w:szCs w:val="32"/>
        </w:rPr>
        <w:t xml:space="preserve"> </w:t>
      </w:r>
    </w:p>
    <w:p w:rsidR="00436E86" w:rsidRPr="006978D5" w:rsidRDefault="00436E86" w:rsidP="000C50A7">
      <w:pPr>
        <w:ind w:right="160"/>
        <w:jc w:val="center"/>
        <w:rPr>
          <w:rFonts w:ascii="黑体" w:eastAsia="黑体" w:hAnsi="黑体"/>
          <w:color w:val="000000"/>
          <w:sz w:val="32"/>
          <w:szCs w:val="32"/>
        </w:rPr>
      </w:pPr>
      <w:r w:rsidRPr="006978D5">
        <w:rPr>
          <w:rFonts w:ascii="黑体" w:eastAsia="黑体" w:hAnsi="黑体"/>
          <w:color w:val="000000"/>
          <w:sz w:val="32"/>
          <w:szCs w:val="32"/>
        </w:rPr>
        <w:t>第十</w:t>
      </w:r>
      <w:r w:rsidR="0096493D" w:rsidRPr="006978D5">
        <w:rPr>
          <w:rFonts w:ascii="黑体" w:eastAsia="黑体" w:hAnsi="黑体"/>
          <w:color w:val="000000"/>
          <w:sz w:val="32"/>
          <w:szCs w:val="32"/>
        </w:rPr>
        <w:t>四</w:t>
      </w:r>
      <w:r w:rsidRPr="006978D5">
        <w:rPr>
          <w:rFonts w:ascii="黑体" w:eastAsia="黑体" w:hAnsi="黑体"/>
          <w:color w:val="000000"/>
          <w:sz w:val="32"/>
          <w:szCs w:val="32"/>
        </w:rPr>
        <w:t>章  变更与终止</w:t>
      </w:r>
    </w:p>
    <w:p w:rsidR="00436E86" w:rsidRPr="006978D5" w:rsidRDefault="007F513D" w:rsidP="007F513D">
      <w:pPr>
        <w:ind w:right="160" w:firstLineChars="200" w:firstLine="640"/>
        <w:jc w:val="left"/>
        <w:rPr>
          <w:rFonts w:eastAsia="仿宋"/>
          <w:color w:val="000000"/>
          <w:sz w:val="32"/>
          <w:szCs w:val="32"/>
        </w:rPr>
      </w:pPr>
      <w:r w:rsidRPr="006978D5">
        <w:rPr>
          <w:rFonts w:eastAsia="仿宋" w:hint="eastAsia"/>
          <w:color w:val="000000"/>
          <w:sz w:val="32"/>
          <w:szCs w:val="32"/>
        </w:rPr>
        <w:t>第八十二条</w:t>
      </w:r>
      <w:r w:rsidRPr="006978D5">
        <w:rPr>
          <w:rFonts w:eastAsia="仿宋" w:hint="eastAsia"/>
          <w:color w:val="000000"/>
          <w:sz w:val="32"/>
          <w:szCs w:val="32"/>
        </w:rPr>
        <w:t xml:space="preserve">  </w:t>
      </w:r>
      <w:r w:rsidR="00436E86" w:rsidRPr="006978D5">
        <w:rPr>
          <w:rFonts w:eastAsia="仿宋"/>
          <w:color w:val="000000"/>
          <w:sz w:val="32"/>
          <w:szCs w:val="32"/>
        </w:rPr>
        <w:t>学院举办者的变更，须由举办者提出，在进行财务清算后，经学院理事会同意，报审批机关核准后，向民政部门申请变更登记。</w:t>
      </w:r>
    </w:p>
    <w:p w:rsidR="00436E86" w:rsidRPr="006978D5" w:rsidRDefault="007F513D" w:rsidP="007F513D">
      <w:pPr>
        <w:ind w:right="160" w:firstLineChars="200" w:firstLine="640"/>
        <w:jc w:val="left"/>
        <w:rPr>
          <w:rFonts w:eastAsia="仿宋"/>
          <w:color w:val="000000"/>
          <w:sz w:val="32"/>
          <w:szCs w:val="32"/>
        </w:rPr>
      </w:pPr>
      <w:r w:rsidRPr="006978D5">
        <w:rPr>
          <w:rFonts w:eastAsia="仿宋" w:hint="eastAsia"/>
          <w:color w:val="000000"/>
          <w:sz w:val="32"/>
          <w:szCs w:val="32"/>
        </w:rPr>
        <w:t>第八十三条</w:t>
      </w:r>
      <w:r w:rsidRPr="006978D5">
        <w:rPr>
          <w:rFonts w:eastAsia="仿宋" w:hint="eastAsia"/>
          <w:color w:val="000000"/>
          <w:sz w:val="32"/>
          <w:szCs w:val="32"/>
        </w:rPr>
        <w:t xml:space="preserve">  </w:t>
      </w:r>
      <w:r w:rsidR="00436E86" w:rsidRPr="006978D5">
        <w:rPr>
          <w:rFonts w:eastAsia="仿宋"/>
          <w:color w:val="000000"/>
          <w:sz w:val="32"/>
          <w:szCs w:val="32"/>
        </w:rPr>
        <w:t>学院名称、办学地址、办学层次、办学类别变更，须经学院理事会同意，报审批机关核准，向重庆市民政局申请变更登记；变更其他事项，应当报重庆市教育委员会备案，向重庆市民政局申请变更登记。</w:t>
      </w:r>
    </w:p>
    <w:p w:rsidR="00436E86" w:rsidRPr="006978D5" w:rsidRDefault="00DD71E0" w:rsidP="007F513D">
      <w:pPr>
        <w:ind w:right="160" w:firstLineChars="200" w:firstLine="640"/>
        <w:jc w:val="left"/>
        <w:rPr>
          <w:rFonts w:eastAsia="仿宋"/>
          <w:color w:val="000000"/>
          <w:sz w:val="32"/>
          <w:szCs w:val="32"/>
        </w:rPr>
      </w:pPr>
      <w:r w:rsidRPr="006978D5">
        <w:rPr>
          <w:rFonts w:eastAsia="仿宋" w:hint="eastAsia"/>
          <w:color w:val="000000"/>
          <w:sz w:val="32"/>
          <w:szCs w:val="32"/>
        </w:rPr>
        <w:t>第八十四条</w:t>
      </w:r>
      <w:r w:rsidRPr="006978D5">
        <w:rPr>
          <w:rFonts w:eastAsia="仿宋" w:hint="eastAsia"/>
          <w:color w:val="000000"/>
          <w:sz w:val="32"/>
          <w:szCs w:val="32"/>
        </w:rPr>
        <w:t xml:space="preserve">  </w:t>
      </w:r>
      <w:r w:rsidR="00436E86" w:rsidRPr="006978D5">
        <w:rPr>
          <w:rFonts w:eastAsia="仿宋"/>
          <w:color w:val="000000"/>
          <w:sz w:val="32"/>
          <w:szCs w:val="32"/>
        </w:rPr>
        <w:t>学院的合并、分立，在进行财务清算后，由理事会报审批机关核准，向重庆市民政局办理注销登记。</w:t>
      </w:r>
    </w:p>
    <w:p w:rsidR="00436E86" w:rsidRPr="006978D5" w:rsidRDefault="00436E86" w:rsidP="00916FD9">
      <w:pPr>
        <w:ind w:right="160"/>
        <w:jc w:val="left"/>
        <w:rPr>
          <w:rFonts w:eastAsia="仿宋"/>
          <w:color w:val="000000"/>
          <w:sz w:val="32"/>
          <w:szCs w:val="32"/>
        </w:rPr>
      </w:pPr>
      <w:r w:rsidRPr="006978D5">
        <w:rPr>
          <w:rFonts w:eastAsia="仿宋"/>
          <w:color w:val="000000"/>
          <w:sz w:val="32"/>
          <w:szCs w:val="32"/>
        </w:rPr>
        <w:t>学院有下列情况之一的，应当终止：</w:t>
      </w:r>
    </w:p>
    <w:p w:rsidR="00436E86" w:rsidRPr="006978D5" w:rsidRDefault="00436E86" w:rsidP="00DD71E0">
      <w:pPr>
        <w:ind w:right="160" w:firstLineChars="200" w:firstLine="640"/>
        <w:jc w:val="left"/>
        <w:rPr>
          <w:rFonts w:eastAsia="仿宋"/>
          <w:color w:val="000000"/>
          <w:sz w:val="32"/>
          <w:szCs w:val="32"/>
        </w:rPr>
      </w:pPr>
      <w:r w:rsidRPr="006978D5">
        <w:rPr>
          <w:rFonts w:eastAsia="仿宋"/>
          <w:color w:val="000000"/>
          <w:sz w:val="32"/>
          <w:szCs w:val="32"/>
        </w:rPr>
        <w:lastRenderedPageBreak/>
        <w:t>（一）无法按照章程规定的宗旨继续开展活动</w:t>
      </w:r>
      <w:r w:rsidR="00545B5B" w:rsidRPr="006978D5">
        <w:rPr>
          <w:rFonts w:eastAsia="仿宋" w:hint="eastAsia"/>
          <w:color w:val="000000"/>
          <w:sz w:val="32"/>
          <w:szCs w:val="32"/>
        </w:rPr>
        <w:t>，经审批机关批准</w:t>
      </w:r>
      <w:r w:rsidRPr="006978D5">
        <w:rPr>
          <w:rFonts w:eastAsia="仿宋"/>
          <w:color w:val="000000"/>
          <w:sz w:val="32"/>
          <w:szCs w:val="32"/>
        </w:rPr>
        <w:t>的</w:t>
      </w:r>
      <w:r w:rsidR="006978D5">
        <w:rPr>
          <w:rFonts w:eastAsia="仿宋" w:hint="eastAsia"/>
          <w:color w:val="000000"/>
          <w:sz w:val="32"/>
          <w:szCs w:val="32"/>
        </w:rPr>
        <w:t>。</w:t>
      </w:r>
    </w:p>
    <w:p w:rsidR="00436E86" w:rsidRPr="006978D5" w:rsidRDefault="00436E86" w:rsidP="00DD71E0">
      <w:pPr>
        <w:ind w:right="160" w:firstLineChars="200" w:firstLine="640"/>
        <w:jc w:val="left"/>
        <w:rPr>
          <w:rFonts w:eastAsia="仿宋"/>
          <w:color w:val="000000"/>
          <w:sz w:val="32"/>
          <w:szCs w:val="32"/>
        </w:rPr>
      </w:pPr>
      <w:r w:rsidRPr="006978D5">
        <w:rPr>
          <w:rFonts w:eastAsia="仿宋"/>
          <w:color w:val="000000"/>
          <w:sz w:val="32"/>
          <w:szCs w:val="32"/>
        </w:rPr>
        <w:t>（二）因管理不善等原因，无法实现办学目的，</w:t>
      </w:r>
      <w:r w:rsidR="00A21538" w:rsidRPr="006978D5">
        <w:rPr>
          <w:rFonts w:eastAsia="仿宋" w:hint="eastAsia"/>
          <w:color w:val="000000"/>
          <w:sz w:val="32"/>
          <w:szCs w:val="32"/>
        </w:rPr>
        <w:t>由</w:t>
      </w:r>
      <w:r w:rsidRPr="006978D5">
        <w:rPr>
          <w:rFonts w:eastAsia="仿宋"/>
          <w:color w:val="000000"/>
          <w:sz w:val="32"/>
          <w:szCs w:val="32"/>
        </w:rPr>
        <w:t>举办者提出，理事会通过，并经</w:t>
      </w:r>
      <w:r w:rsidR="00562C0B" w:rsidRPr="006978D5">
        <w:rPr>
          <w:rFonts w:eastAsia="仿宋" w:hint="eastAsia"/>
          <w:color w:val="000000"/>
          <w:sz w:val="32"/>
          <w:szCs w:val="32"/>
        </w:rPr>
        <w:t>审批机关</w:t>
      </w:r>
      <w:r w:rsidRPr="006978D5">
        <w:rPr>
          <w:rFonts w:eastAsia="仿宋"/>
          <w:color w:val="000000"/>
          <w:sz w:val="32"/>
          <w:szCs w:val="32"/>
        </w:rPr>
        <w:t>批准的</w:t>
      </w:r>
      <w:r w:rsidR="006978D5">
        <w:rPr>
          <w:rFonts w:eastAsia="仿宋" w:hint="eastAsia"/>
          <w:color w:val="000000"/>
          <w:sz w:val="32"/>
          <w:szCs w:val="32"/>
        </w:rPr>
        <w:t>。</w:t>
      </w:r>
    </w:p>
    <w:p w:rsidR="00436E86" w:rsidRPr="006978D5" w:rsidRDefault="00436E86" w:rsidP="00DD71E0">
      <w:pPr>
        <w:ind w:right="160" w:firstLineChars="200" w:firstLine="640"/>
        <w:jc w:val="left"/>
        <w:rPr>
          <w:rFonts w:eastAsia="仿宋"/>
          <w:color w:val="000000"/>
          <w:sz w:val="32"/>
          <w:szCs w:val="32"/>
        </w:rPr>
      </w:pPr>
      <w:r w:rsidRPr="006978D5">
        <w:rPr>
          <w:rFonts w:eastAsia="仿宋"/>
          <w:color w:val="000000"/>
          <w:sz w:val="32"/>
          <w:szCs w:val="32"/>
        </w:rPr>
        <w:t>（三）被吊销办学许可证的</w:t>
      </w:r>
      <w:r w:rsidR="006978D5">
        <w:rPr>
          <w:rFonts w:eastAsia="仿宋" w:hint="eastAsia"/>
          <w:color w:val="000000"/>
          <w:sz w:val="32"/>
          <w:szCs w:val="32"/>
        </w:rPr>
        <w:t>。</w:t>
      </w:r>
    </w:p>
    <w:p w:rsidR="00436E86" w:rsidRPr="006978D5" w:rsidRDefault="00436E86" w:rsidP="00DD71E0">
      <w:pPr>
        <w:ind w:right="160" w:firstLineChars="200" w:firstLine="640"/>
        <w:jc w:val="left"/>
        <w:rPr>
          <w:rFonts w:eastAsia="仿宋"/>
          <w:color w:val="000000"/>
          <w:sz w:val="32"/>
          <w:szCs w:val="32"/>
        </w:rPr>
      </w:pPr>
      <w:r w:rsidRPr="006978D5">
        <w:rPr>
          <w:rFonts w:eastAsia="仿宋"/>
          <w:color w:val="000000"/>
          <w:sz w:val="32"/>
          <w:szCs w:val="32"/>
        </w:rPr>
        <w:t>（四）因资不抵债无法继续办学的。</w:t>
      </w:r>
    </w:p>
    <w:p w:rsidR="00436E86" w:rsidRPr="006978D5" w:rsidRDefault="00DD71E0" w:rsidP="00DD71E0">
      <w:pPr>
        <w:ind w:right="160" w:firstLineChars="200" w:firstLine="640"/>
        <w:jc w:val="left"/>
        <w:rPr>
          <w:rFonts w:eastAsia="仿宋"/>
          <w:color w:val="000000"/>
          <w:sz w:val="32"/>
          <w:szCs w:val="32"/>
        </w:rPr>
      </w:pPr>
      <w:r w:rsidRPr="006978D5">
        <w:rPr>
          <w:rFonts w:eastAsia="仿宋" w:hint="eastAsia"/>
          <w:color w:val="000000"/>
          <w:sz w:val="32"/>
          <w:szCs w:val="32"/>
        </w:rPr>
        <w:t>第八十五条</w:t>
      </w:r>
      <w:r w:rsidRPr="006978D5">
        <w:rPr>
          <w:rFonts w:eastAsia="仿宋" w:hint="eastAsia"/>
          <w:color w:val="000000"/>
          <w:sz w:val="32"/>
          <w:szCs w:val="32"/>
        </w:rPr>
        <w:t xml:space="preserve">  </w:t>
      </w:r>
      <w:r w:rsidR="00436E86" w:rsidRPr="006978D5">
        <w:rPr>
          <w:rFonts w:eastAsia="仿宋"/>
          <w:color w:val="000000"/>
          <w:sz w:val="32"/>
          <w:szCs w:val="32"/>
        </w:rPr>
        <w:t>学院终止时，应当妥善安置在校学生。</w:t>
      </w:r>
    </w:p>
    <w:p w:rsidR="00436E86" w:rsidRPr="006978D5" w:rsidRDefault="00DD71E0" w:rsidP="00DD71E0">
      <w:pPr>
        <w:ind w:right="160" w:firstLineChars="200" w:firstLine="640"/>
        <w:jc w:val="left"/>
        <w:rPr>
          <w:rFonts w:eastAsia="仿宋"/>
          <w:color w:val="000000"/>
          <w:sz w:val="32"/>
          <w:szCs w:val="32"/>
        </w:rPr>
      </w:pPr>
      <w:r w:rsidRPr="006978D5">
        <w:rPr>
          <w:rFonts w:eastAsia="仿宋" w:hint="eastAsia"/>
          <w:color w:val="000000"/>
          <w:sz w:val="32"/>
          <w:szCs w:val="32"/>
        </w:rPr>
        <w:t>第八十六条</w:t>
      </w:r>
      <w:r w:rsidRPr="006978D5">
        <w:rPr>
          <w:rFonts w:eastAsia="仿宋" w:hint="eastAsia"/>
          <w:color w:val="000000"/>
          <w:sz w:val="32"/>
          <w:szCs w:val="32"/>
        </w:rPr>
        <w:t xml:space="preserve">  </w:t>
      </w:r>
      <w:r w:rsidR="00436E86" w:rsidRPr="006978D5">
        <w:rPr>
          <w:rFonts w:eastAsia="仿宋"/>
          <w:color w:val="000000"/>
          <w:sz w:val="32"/>
          <w:szCs w:val="32"/>
        </w:rPr>
        <w:t>学院终止时，应当依法进行财产清算。对学校的财产按下列顺序清偿：</w:t>
      </w:r>
    </w:p>
    <w:p w:rsidR="00436E86" w:rsidRPr="006978D5" w:rsidRDefault="00436E86" w:rsidP="002A1201">
      <w:pPr>
        <w:ind w:right="160" w:firstLineChars="200" w:firstLine="640"/>
        <w:jc w:val="left"/>
        <w:rPr>
          <w:rFonts w:eastAsia="仿宋"/>
          <w:color w:val="000000"/>
          <w:sz w:val="32"/>
          <w:szCs w:val="32"/>
        </w:rPr>
      </w:pPr>
      <w:r w:rsidRPr="006978D5">
        <w:rPr>
          <w:rFonts w:eastAsia="仿宋"/>
          <w:color w:val="000000"/>
          <w:sz w:val="32"/>
          <w:szCs w:val="32"/>
        </w:rPr>
        <w:t>（一）应退受教育者学费、杂费和其他费用</w:t>
      </w:r>
      <w:r w:rsidR="006978D5">
        <w:rPr>
          <w:rFonts w:eastAsia="仿宋" w:hint="eastAsia"/>
          <w:color w:val="000000"/>
          <w:sz w:val="32"/>
          <w:szCs w:val="32"/>
        </w:rPr>
        <w:t>。</w:t>
      </w:r>
    </w:p>
    <w:p w:rsidR="00436E86" w:rsidRPr="006978D5" w:rsidRDefault="00436E86" w:rsidP="002A1201">
      <w:pPr>
        <w:ind w:right="160" w:firstLineChars="200" w:firstLine="640"/>
        <w:jc w:val="left"/>
        <w:rPr>
          <w:rFonts w:eastAsia="仿宋"/>
          <w:color w:val="000000"/>
          <w:sz w:val="32"/>
          <w:szCs w:val="32"/>
        </w:rPr>
      </w:pPr>
      <w:r w:rsidRPr="006978D5">
        <w:rPr>
          <w:rFonts w:eastAsia="仿宋"/>
          <w:color w:val="000000"/>
          <w:sz w:val="32"/>
          <w:szCs w:val="32"/>
        </w:rPr>
        <w:t>（二）应发教职工的工资及应缴纳的社会保险费用</w:t>
      </w:r>
      <w:r w:rsidR="006978D5">
        <w:rPr>
          <w:rFonts w:eastAsia="仿宋" w:hint="eastAsia"/>
          <w:color w:val="000000"/>
          <w:sz w:val="32"/>
          <w:szCs w:val="32"/>
        </w:rPr>
        <w:t>。</w:t>
      </w:r>
    </w:p>
    <w:p w:rsidR="00436E86" w:rsidRPr="006978D5" w:rsidRDefault="00436E86" w:rsidP="002A1201">
      <w:pPr>
        <w:ind w:right="160" w:firstLineChars="200" w:firstLine="640"/>
        <w:jc w:val="left"/>
        <w:rPr>
          <w:rFonts w:eastAsia="仿宋"/>
          <w:color w:val="000000"/>
          <w:sz w:val="32"/>
          <w:szCs w:val="32"/>
        </w:rPr>
      </w:pPr>
      <w:r w:rsidRPr="006978D5">
        <w:rPr>
          <w:rFonts w:eastAsia="仿宋"/>
          <w:color w:val="000000"/>
          <w:sz w:val="32"/>
          <w:szCs w:val="32"/>
        </w:rPr>
        <w:t>（三）偿还其他债务</w:t>
      </w:r>
      <w:r w:rsidR="006978D5">
        <w:rPr>
          <w:rFonts w:eastAsia="仿宋" w:hint="eastAsia"/>
          <w:color w:val="000000"/>
          <w:sz w:val="32"/>
          <w:szCs w:val="32"/>
        </w:rPr>
        <w:t>。</w:t>
      </w:r>
    </w:p>
    <w:p w:rsidR="00436E86" w:rsidRPr="006978D5" w:rsidRDefault="00436E86" w:rsidP="002A1201">
      <w:pPr>
        <w:ind w:right="160" w:firstLineChars="200" w:firstLine="640"/>
        <w:jc w:val="left"/>
        <w:rPr>
          <w:rFonts w:eastAsia="仿宋"/>
          <w:color w:val="000000"/>
          <w:sz w:val="32"/>
          <w:szCs w:val="32"/>
        </w:rPr>
      </w:pPr>
      <w:r w:rsidRPr="006978D5">
        <w:rPr>
          <w:rFonts w:eastAsia="仿宋"/>
          <w:color w:val="000000"/>
          <w:sz w:val="32"/>
          <w:szCs w:val="32"/>
        </w:rPr>
        <w:t>（四）清偿上述债务后的剩余财产，按照有关法律法规的规定处理。</w:t>
      </w:r>
    </w:p>
    <w:p w:rsidR="00436E86" w:rsidRPr="006978D5" w:rsidRDefault="002A1201" w:rsidP="002A1201">
      <w:pPr>
        <w:ind w:right="160" w:firstLineChars="200" w:firstLine="640"/>
        <w:jc w:val="left"/>
        <w:rPr>
          <w:rFonts w:eastAsia="仿宋"/>
          <w:color w:val="000000"/>
          <w:sz w:val="32"/>
          <w:szCs w:val="32"/>
        </w:rPr>
      </w:pPr>
      <w:r w:rsidRPr="006978D5">
        <w:rPr>
          <w:rFonts w:eastAsia="仿宋" w:hint="eastAsia"/>
          <w:color w:val="000000"/>
          <w:sz w:val="32"/>
          <w:szCs w:val="32"/>
        </w:rPr>
        <w:t>第八十七条</w:t>
      </w:r>
      <w:r w:rsidRPr="006978D5">
        <w:rPr>
          <w:rFonts w:eastAsia="仿宋" w:hint="eastAsia"/>
          <w:color w:val="000000"/>
          <w:sz w:val="32"/>
          <w:szCs w:val="32"/>
        </w:rPr>
        <w:t xml:space="preserve">  </w:t>
      </w:r>
      <w:r w:rsidR="00436E86" w:rsidRPr="006978D5">
        <w:rPr>
          <w:rFonts w:eastAsia="仿宋"/>
          <w:color w:val="000000"/>
          <w:sz w:val="32"/>
          <w:szCs w:val="32"/>
        </w:rPr>
        <w:t>学院终止后，应当将办学许可证和印章交回</w:t>
      </w:r>
      <w:r w:rsidR="00260F53" w:rsidRPr="006978D5">
        <w:rPr>
          <w:rFonts w:eastAsia="仿宋" w:hint="eastAsia"/>
          <w:color w:val="000000"/>
          <w:sz w:val="32"/>
          <w:szCs w:val="32"/>
        </w:rPr>
        <w:t>审批机关</w:t>
      </w:r>
      <w:r w:rsidR="00436E86" w:rsidRPr="006978D5">
        <w:rPr>
          <w:rFonts w:eastAsia="仿宋"/>
          <w:color w:val="000000"/>
          <w:sz w:val="32"/>
          <w:szCs w:val="32"/>
        </w:rPr>
        <w:t>，并依法到重庆市民政局办理民办非企业单位注销登记。</w:t>
      </w:r>
    </w:p>
    <w:p w:rsidR="00436E86" w:rsidRPr="006978D5" w:rsidRDefault="00436E86" w:rsidP="002A1201">
      <w:pPr>
        <w:ind w:right="160"/>
        <w:jc w:val="center"/>
        <w:rPr>
          <w:rFonts w:ascii="黑体" w:eastAsia="黑体" w:hAnsi="黑体"/>
          <w:color w:val="000000"/>
          <w:sz w:val="32"/>
          <w:szCs w:val="32"/>
        </w:rPr>
      </w:pPr>
      <w:r w:rsidRPr="006978D5">
        <w:rPr>
          <w:rFonts w:ascii="黑体" w:eastAsia="黑体" w:hAnsi="黑体"/>
          <w:color w:val="000000"/>
          <w:sz w:val="32"/>
          <w:szCs w:val="32"/>
        </w:rPr>
        <w:t>第十</w:t>
      </w:r>
      <w:r w:rsidR="0096493D" w:rsidRPr="006978D5">
        <w:rPr>
          <w:rFonts w:ascii="黑体" w:eastAsia="黑体" w:hAnsi="黑体"/>
          <w:color w:val="000000"/>
          <w:sz w:val="32"/>
          <w:szCs w:val="32"/>
        </w:rPr>
        <w:t>五</w:t>
      </w:r>
      <w:r w:rsidRPr="006978D5">
        <w:rPr>
          <w:rFonts w:ascii="黑体" w:eastAsia="黑体" w:hAnsi="黑体"/>
          <w:color w:val="000000"/>
          <w:sz w:val="32"/>
          <w:szCs w:val="32"/>
        </w:rPr>
        <w:t>章  附则</w:t>
      </w:r>
    </w:p>
    <w:p w:rsidR="00436E86" w:rsidRPr="006978D5" w:rsidRDefault="002A1201" w:rsidP="002A1201">
      <w:pPr>
        <w:ind w:right="160" w:firstLineChars="200" w:firstLine="640"/>
        <w:jc w:val="left"/>
        <w:rPr>
          <w:rFonts w:eastAsia="仿宋"/>
          <w:color w:val="000000"/>
          <w:sz w:val="32"/>
          <w:szCs w:val="32"/>
        </w:rPr>
      </w:pPr>
      <w:r w:rsidRPr="006978D5">
        <w:rPr>
          <w:rFonts w:eastAsia="仿宋" w:hint="eastAsia"/>
          <w:color w:val="000000"/>
          <w:sz w:val="32"/>
          <w:szCs w:val="32"/>
        </w:rPr>
        <w:t>第八十八条</w:t>
      </w:r>
      <w:r w:rsidRPr="006978D5">
        <w:rPr>
          <w:rFonts w:eastAsia="仿宋" w:hint="eastAsia"/>
          <w:color w:val="000000"/>
          <w:sz w:val="32"/>
          <w:szCs w:val="32"/>
        </w:rPr>
        <w:t xml:space="preserve">  </w:t>
      </w:r>
      <w:r w:rsidR="00436E86" w:rsidRPr="006978D5">
        <w:rPr>
          <w:rFonts w:eastAsia="仿宋"/>
          <w:color w:val="000000"/>
          <w:sz w:val="32"/>
          <w:szCs w:val="32"/>
        </w:rPr>
        <w:t>本章程经理事会审定，报重庆市教育委员会核准和重庆市民政局登记备案后生效。本章程的修订须经理事会三分之二以上理事</w:t>
      </w:r>
      <w:r w:rsidR="0042012D" w:rsidRPr="006978D5">
        <w:rPr>
          <w:rFonts w:eastAsia="仿宋" w:hint="eastAsia"/>
          <w:color w:val="000000"/>
          <w:sz w:val="32"/>
          <w:szCs w:val="32"/>
        </w:rPr>
        <w:t>通过</w:t>
      </w:r>
      <w:r w:rsidR="00B25114" w:rsidRPr="006978D5">
        <w:rPr>
          <w:rFonts w:eastAsia="仿宋" w:hint="eastAsia"/>
          <w:color w:val="000000"/>
          <w:sz w:val="32"/>
          <w:szCs w:val="32"/>
        </w:rPr>
        <w:t>，并依法报主管部门核准</w:t>
      </w:r>
      <w:r w:rsidR="00436E86" w:rsidRPr="006978D5">
        <w:rPr>
          <w:rFonts w:eastAsia="仿宋"/>
          <w:color w:val="000000"/>
          <w:sz w:val="32"/>
          <w:szCs w:val="32"/>
        </w:rPr>
        <w:t>。</w:t>
      </w:r>
    </w:p>
    <w:p w:rsidR="00436E86" w:rsidRPr="006978D5" w:rsidRDefault="002A1201" w:rsidP="002A1201">
      <w:pPr>
        <w:ind w:right="160" w:firstLineChars="200" w:firstLine="640"/>
        <w:jc w:val="left"/>
        <w:rPr>
          <w:rFonts w:eastAsia="仿宋"/>
          <w:color w:val="000000"/>
          <w:sz w:val="32"/>
          <w:szCs w:val="32"/>
        </w:rPr>
      </w:pPr>
      <w:r w:rsidRPr="006978D5">
        <w:rPr>
          <w:rFonts w:eastAsia="仿宋" w:hint="eastAsia"/>
          <w:color w:val="000000"/>
          <w:sz w:val="32"/>
          <w:szCs w:val="32"/>
        </w:rPr>
        <w:lastRenderedPageBreak/>
        <w:t>第八十九条</w:t>
      </w:r>
      <w:r w:rsidRPr="006978D5">
        <w:rPr>
          <w:rFonts w:eastAsia="仿宋" w:hint="eastAsia"/>
          <w:color w:val="000000"/>
          <w:sz w:val="32"/>
          <w:szCs w:val="32"/>
        </w:rPr>
        <w:t xml:space="preserve">  </w:t>
      </w:r>
      <w:r w:rsidR="00436E86" w:rsidRPr="006978D5">
        <w:rPr>
          <w:rFonts w:eastAsia="仿宋"/>
          <w:color w:val="000000"/>
          <w:sz w:val="32"/>
          <w:szCs w:val="32"/>
        </w:rPr>
        <w:t>本章程由学院理事会负责解释。</w:t>
      </w:r>
    </w:p>
    <w:p w:rsidR="00436E86" w:rsidRPr="006978D5" w:rsidRDefault="002A1201" w:rsidP="002A1201">
      <w:pPr>
        <w:ind w:right="160" w:firstLineChars="200" w:firstLine="640"/>
        <w:jc w:val="left"/>
        <w:rPr>
          <w:rFonts w:eastAsia="仿宋"/>
          <w:color w:val="000000"/>
          <w:sz w:val="32"/>
          <w:szCs w:val="32"/>
        </w:rPr>
      </w:pPr>
      <w:r w:rsidRPr="006978D5">
        <w:rPr>
          <w:rFonts w:eastAsia="仿宋" w:hint="eastAsia"/>
          <w:color w:val="000000"/>
          <w:sz w:val="32"/>
          <w:szCs w:val="32"/>
        </w:rPr>
        <w:t>第九十条</w:t>
      </w:r>
      <w:r w:rsidRPr="006978D5">
        <w:rPr>
          <w:rFonts w:eastAsia="仿宋" w:hint="eastAsia"/>
          <w:color w:val="000000"/>
          <w:sz w:val="32"/>
          <w:szCs w:val="32"/>
        </w:rPr>
        <w:t xml:space="preserve">  </w:t>
      </w:r>
      <w:r w:rsidR="00436E86" w:rsidRPr="006978D5">
        <w:rPr>
          <w:rFonts w:eastAsia="仿宋"/>
          <w:color w:val="000000"/>
          <w:sz w:val="32"/>
          <w:szCs w:val="32"/>
        </w:rPr>
        <w:t>本章程自公布之日起实施。</w:t>
      </w:r>
    </w:p>
    <w:sectPr w:rsidR="00436E86" w:rsidRPr="006978D5" w:rsidSect="00C536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4E" w:rsidRDefault="00C2144E" w:rsidP="007A5DF5">
      <w:r>
        <w:separator/>
      </w:r>
    </w:p>
  </w:endnote>
  <w:endnote w:type="continuationSeparator" w:id="0">
    <w:p w:rsidR="00C2144E" w:rsidRDefault="00C2144E" w:rsidP="007A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3B" w:rsidRDefault="0015123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49C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49CF">
      <w:rPr>
        <w:b/>
        <w:bCs/>
        <w:noProof/>
      </w:rPr>
      <w:t>24</w:t>
    </w:r>
    <w:r>
      <w:rPr>
        <w:b/>
        <w:bCs/>
        <w:sz w:val="24"/>
        <w:szCs w:val="24"/>
      </w:rPr>
      <w:fldChar w:fldCharType="end"/>
    </w:r>
  </w:p>
  <w:p w:rsidR="0015123B" w:rsidRDefault="001512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4E" w:rsidRDefault="00C2144E" w:rsidP="007A5DF5">
      <w:r>
        <w:separator/>
      </w:r>
    </w:p>
  </w:footnote>
  <w:footnote w:type="continuationSeparator" w:id="0">
    <w:p w:rsidR="00C2144E" w:rsidRDefault="00C2144E" w:rsidP="007A5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DB4"/>
    <w:multiLevelType w:val="multilevel"/>
    <w:tmpl w:val="31F60F94"/>
    <w:lvl w:ilvl="0">
      <w:start w:val="1"/>
      <w:numFmt w:val="chineseCountingThousand"/>
      <w:suff w:val="space"/>
      <w:lvlText w:val="第%1条"/>
      <w:lvlJc w:val="left"/>
      <w:pPr>
        <w:ind w:left="1440" w:hanging="1080"/>
      </w:pPr>
      <w:rPr>
        <w:rFonts w:ascii="黑体" w:eastAsia="黑体" w:hAnsi="宋体" w:cs="Times New Roman" w:hint="eastAsia"/>
        <w:b/>
        <w:bCs/>
        <w:sz w:val="24"/>
        <w:szCs w:val="24"/>
        <w:lang w:val="en-US"/>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238"/>
    <w:rsid w:val="00006187"/>
    <w:rsid w:val="0000653A"/>
    <w:rsid w:val="000120BF"/>
    <w:rsid w:val="000202D4"/>
    <w:rsid w:val="000279C5"/>
    <w:rsid w:val="00055C0F"/>
    <w:rsid w:val="00056B08"/>
    <w:rsid w:val="00063390"/>
    <w:rsid w:val="00070E56"/>
    <w:rsid w:val="00070F8B"/>
    <w:rsid w:val="000765DF"/>
    <w:rsid w:val="00080E5C"/>
    <w:rsid w:val="00081005"/>
    <w:rsid w:val="00085852"/>
    <w:rsid w:val="00095D8B"/>
    <w:rsid w:val="000A29E1"/>
    <w:rsid w:val="000A2AF3"/>
    <w:rsid w:val="000A5BBA"/>
    <w:rsid w:val="000A7D3B"/>
    <w:rsid w:val="000B6959"/>
    <w:rsid w:val="000C0C24"/>
    <w:rsid w:val="000C348F"/>
    <w:rsid w:val="000C50A7"/>
    <w:rsid w:val="000D161F"/>
    <w:rsid w:val="000D4680"/>
    <w:rsid w:val="000E6EB7"/>
    <w:rsid w:val="000F19B5"/>
    <w:rsid w:val="000F2304"/>
    <w:rsid w:val="000F453E"/>
    <w:rsid w:val="00110919"/>
    <w:rsid w:val="00115175"/>
    <w:rsid w:val="00120433"/>
    <w:rsid w:val="00120643"/>
    <w:rsid w:val="00122D52"/>
    <w:rsid w:val="00126B98"/>
    <w:rsid w:val="00131980"/>
    <w:rsid w:val="00132584"/>
    <w:rsid w:val="0015123B"/>
    <w:rsid w:val="00151821"/>
    <w:rsid w:val="00162BBA"/>
    <w:rsid w:val="00177B73"/>
    <w:rsid w:val="00181482"/>
    <w:rsid w:val="00192FF9"/>
    <w:rsid w:val="00195AAA"/>
    <w:rsid w:val="001A1957"/>
    <w:rsid w:val="001A7720"/>
    <w:rsid w:val="001B0757"/>
    <w:rsid w:val="001B31E1"/>
    <w:rsid w:val="001B44D4"/>
    <w:rsid w:val="001B6F40"/>
    <w:rsid w:val="001C1479"/>
    <w:rsid w:val="001C30FE"/>
    <w:rsid w:val="001C4BB1"/>
    <w:rsid w:val="001C7629"/>
    <w:rsid w:val="001E09EE"/>
    <w:rsid w:val="001E34D2"/>
    <w:rsid w:val="001F47FA"/>
    <w:rsid w:val="002602F0"/>
    <w:rsid w:val="00260F53"/>
    <w:rsid w:val="00267F2F"/>
    <w:rsid w:val="00273DAD"/>
    <w:rsid w:val="0028417E"/>
    <w:rsid w:val="002843D0"/>
    <w:rsid w:val="002908C5"/>
    <w:rsid w:val="002934B0"/>
    <w:rsid w:val="002967CF"/>
    <w:rsid w:val="002A00EC"/>
    <w:rsid w:val="002A1201"/>
    <w:rsid w:val="002A7E76"/>
    <w:rsid w:val="002B781B"/>
    <w:rsid w:val="002C3EFA"/>
    <w:rsid w:val="002C6907"/>
    <w:rsid w:val="002D605B"/>
    <w:rsid w:val="002E3501"/>
    <w:rsid w:val="002E3813"/>
    <w:rsid w:val="002E5A31"/>
    <w:rsid w:val="002E5E06"/>
    <w:rsid w:val="002F670F"/>
    <w:rsid w:val="00315C4A"/>
    <w:rsid w:val="003214B2"/>
    <w:rsid w:val="00334FB1"/>
    <w:rsid w:val="003456E0"/>
    <w:rsid w:val="00345949"/>
    <w:rsid w:val="00345C41"/>
    <w:rsid w:val="003624D6"/>
    <w:rsid w:val="00370302"/>
    <w:rsid w:val="00374FA5"/>
    <w:rsid w:val="00392CD6"/>
    <w:rsid w:val="00397492"/>
    <w:rsid w:val="003C27CC"/>
    <w:rsid w:val="003C6368"/>
    <w:rsid w:val="003C700C"/>
    <w:rsid w:val="003D47FB"/>
    <w:rsid w:val="003D6D89"/>
    <w:rsid w:val="00410BFA"/>
    <w:rsid w:val="0042012D"/>
    <w:rsid w:val="004212FF"/>
    <w:rsid w:val="00425D17"/>
    <w:rsid w:val="0042748E"/>
    <w:rsid w:val="00433427"/>
    <w:rsid w:val="00434E0A"/>
    <w:rsid w:val="00436E86"/>
    <w:rsid w:val="00441F3C"/>
    <w:rsid w:val="00450361"/>
    <w:rsid w:val="00453544"/>
    <w:rsid w:val="004636D9"/>
    <w:rsid w:val="00473B2B"/>
    <w:rsid w:val="004742E7"/>
    <w:rsid w:val="00480858"/>
    <w:rsid w:val="00483E1F"/>
    <w:rsid w:val="00484C57"/>
    <w:rsid w:val="004905E8"/>
    <w:rsid w:val="00492793"/>
    <w:rsid w:val="00492ACD"/>
    <w:rsid w:val="00492AD4"/>
    <w:rsid w:val="004A49CF"/>
    <w:rsid w:val="004A598F"/>
    <w:rsid w:val="004B4A8A"/>
    <w:rsid w:val="004B59C6"/>
    <w:rsid w:val="004C577C"/>
    <w:rsid w:val="004D7879"/>
    <w:rsid w:val="004E638A"/>
    <w:rsid w:val="004F666D"/>
    <w:rsid w:val="00502453"/>
    <w:rsid w:val="005031AA"/>
    <w:rsid w:val="00506A0A"/>
    <w:rsid w:val="00514C9B"/>
    <w:rsid w:val="005158EA"/>
    <w:rsid w:val="0051766E"/>
    <w:rsid w:val="00526631"/>
    <w:rsid w:val="00527BAE"/>
    <w:rsid w:val="0053669C"/>
    <w:rsid w:val="00543808"/>
    <w:rsid w:val="005442FA"/>
    <w:rsid w:val="00545B5B"/>
    <w:rsid w:val="00551DB6"/>
    <w:rsid w:val="00561620"/>
    <w:rsid w:val="00562C0B"/>
    <w:rsid w:val="0057469A"/>
    <w:rsid w:val="0057594B"/>
    <w:rsid w:val="00576E81"/>
    <w:rsid w:val="00583FCD"/>
    <w:rsid w:val="00587D9E"/>
    <w:rsid w:val="005978C0"/>
    <w:rsid w:val="005A181D"/>
    <w:rsid w:val="005A47D2"/>
    <w:rsid w:val="005B4616"/>
    <w:rsid w:val="005D1518"/>
    <w:rsid w:val="005E38AE"/>
    <w:rsid w:val="005E6CBA"/>
    <w:rsid w:val="005F0591"/>
    <w:rsid w:val="005F1A48"/>
    <w:rsid w:val="005F6DDD"/>
    <w:rsid w:val="00615914"/>
    <w:rsid w:val="006208B6"/>
    <w:rsid w:val="006216CE"/>
    <w:rsid w:val="00622718"/>
    <w:rsid w:val="00630A8B"/>
    <w:rsid w:val="00631ACF"/>
    <w:rsid w:val="00652AE2"/>
    <w:rsid w:val="00656C47"/>
    <w:rsid w:val="00657D13"/>
    <w:rsid w:val="00665228"/>
    <w:rsid w:val="006701A5"/>
    <w:rsid w:val="00674A87"/>
    <w:rsid w:val="0068089F"/>
    <w:rsid w:val="00684C11"/>
    <w:rsid w:val="006859A0"/>
    <w:rsid w:val="006906FC"/>
    <w:rsid w:val="006978D5"/>
    <w:rsid w:val="006A0309"/>
    <w:rsid w:val="006A07CF"/>
    <w:rsid w:val="006D5906"/>
    <w:rsid w:val="006D63E7"/>
    <w:rsid w:val="00702016"/>
    <w:rsid w:val="00702F49"/>
    <w:rsid w:val="0070335F"/>
    <w:rsid w:val="00713193"/>
    <w:rsid w:val="00732754"/>
    <w:rsid w:val="007354E0"/>
    <w:rsid w:val="00741EFB"/>
    <w:rsid w:val="007451A1"/>
    <w:rsid w:val="007568DF"/>
    <w:rsid w:val="0076356E"/>
    <w:rsid w:val="00770174"/>
    <w:rsid w:val="00770489"/>
    <w:rsid w:val="00776720"/>
    <w:rsid w:val="00783C91"/>
    <w:rsid w:val="00787130"/>
    <w:rsid w:val="0078748E"/>
    <w:rsid w:val="00795005"/>
    <w:rsid w:val="00795A66"/>
    <w:rsid w:val="00797F94"/>
    <w:rsid w:val="007A5DF5"/>
    <w:rsid w:val="007A7CC3"/>
    <w:rsid w:val="007B09F4"/>
    <w:rsid w:val="007C2054"/>
    <w:rsid w:val="007C3B35"/>
    <w:rsid w:val="007D18D1"/>
    <w:rsid w:val="007E0E5B"/>
    <w:rsid w:val="007E43CE"/>
    <w:rsid w:val="007F3238"/>
    <w:rsid w:val="007F3501"/>
    <w:rsid w:val="007F513D"/>
    <w:rsid w:val="008013E1"/>
    <w:rsid w:val="00805A73"/>
    <w:rsid w:val="00817801"/>
    <w:rsid w:val="008256E3"/>
    <w:rsid w:val="008306B9"/>
    <w:rsid w:val="00833C31"/>
    <w:rsid w:val="008431A1"/>
    <w:rsid w:val="0085797D"/>
    <w:rsid w:val="00861379"/>
    <w:rsid w:val="00873031"/>
    <w:rsid w:val="00876766"/>
    <w:rsid w:val="008768D4"/>
    <w:rsid w:val="00884376"/>
    <w:rsid w:val="0089232F"/>
    <w:rsid w:val="00892D29"/>
    <w:rsid w:val="00897AFE"/>
    <w:rsid w:val="008A20CB"/>
    <w:rsid w:val="008A56AE"/>
    <w:rsid w:val="008B7F6D"/>
    <w:rsid w:val="00907C1B"/>
    <w:rsid w:val="00916FD9"/>
    <w:rsid w:val="00920CB2"/>
    <w:rsid w:val="0092680C"/>
    <w:rsid w:val="0095384D"/>
    <w:rsid w:val="00960895"/>
    <w:rsid w:val="0096493D"/>
    <w:rsid w:val="0097542F"/>
    <w:rsid w:val="00977791"/>
    <w:rsid w:val="009802F1"/>
    <w:rsid w:val="009929EC"/>
    <w:rsid w:val="009A37A3"/>
    <w:rsid w:val="009A3C53"/>
    <w:rsid w:val="009B703F"/>
    <w:rsid w:val="009D2FCA"/>
    <w:rsid w:val="009E17A4"/>
    <w:rsid w:val="009E4654"/>
    <w:rsid w:val="009F10EF"/>
    <w:rsid w:val="009F71A6"/>
    <w:rsid w:val="00A2152B"/>
    <w:rsid w:val="00A21538"/>
    <w:rsid w:val="00A26097"/>
    <w:rsid w:val="00A4342D"/>
    <w:rsid w:val="00A54A12"/>
    <w:rsid w:val="00A62FB7"/>
    <w:rsid w:val="00A64066"/>
    <w:rsid w:val="00A7282E"/>
    <w:rsid w:val="00A86E61"/>
    <w:rsid w:val="00A871D3"/>
    <w:rsid w:val="00A96898"/>
    <w:rsid w:val="00AA134C"/>
    <w:rsid w:val="00AC24ED"/>
    <w:rsid w:val="00AC272C"/>
    <w:rsid w:val="00AC2A64"/>
    <w:rsid w:val="00AC40AA"/>
    <w:rsid w:val="00AD1714"/>
    <w:rsid w:val="00AD29CC"/>
    <w:rsid w:val="00AD36BD"/>
    <w:rsid w:val="00AD547F"/>
    <w:rsid w:val="00AE100F"/>
    <w:rsid w:val="00AE5CFC"/>
    <w:rsid w:val="00AE7448"/>
    <w:rsid w:val="00AF38A4"/>
    <w:rsid w:val="00AF4A73"/>
    <w:rsid w:val="00AF5215"/>
    <w:rsid w:val="00AF6D3E"/>
    <w:rsid w:val="00AF7814"/>
    <w:rsid w:val="00AF7840"/>
    <w:rsid w:val="00B0060F"/>
    <w:rsid w:val="00B235AD"/>
    <w:rsid w:val="00B25114"/>
    <w:rsid w:val="00B346B7"/>
    <w:rsid w:val="00BB5B89"/>
    <w:rsid w:val="00BC77F1"/>
    <w:rsid w:val="00BD65B8"/>
    <w:rsid w:val="00BE5843"/>
    <w:rsid w:val="00C03FD7"/>
    <w:rsid w:val="00C2144E"/>
    <w:rsid w:val="00C22D50"/>
    <w:rsid w:val="00C25135"/>
    <w:rsid w:val="00C41991"/>
    <w:rsid w:val="00C42A9E"/>
    <w:rsid w:val="00C42DA2"/>
    <w:rsid w:val="00C47817"/>
    <w:rsid w:val="00C536F9"/>
    <w:rsid w:val="00C65900"/>
    <w:rsid w:val="00C7506F"/>
    <w:rsid w:val="00C772E9"/>
    <w:rsid w:val="00C84853"/>
    <w:rsid w:val="00C91E74"/>
    <w:rsid w:val="00C92BAE"/>
    <w:rsid w:val="00CA7E8B"/>
    <w:rsid w:val="00CB19D6"/>
    <w:rsid w:val="00CC6121"/>
    <w:rsid w:val="00CC790A"/>
    <w:rsid w:val="00CE7B8C"/>
    <w:rsid w:val="00CF4494"/>
    <w:rsid w:val="00CF45A4"/>
    <w:rsid w:val="00CF672D"/>
    <w:rsid w:val="00D01904"/>
    <w:rsid w:val="00D03715"/>
    <w:rsid w:val="00D2226A"/>
    <w:rsid w:val="00D31F35"/>
    <w:rsid w:val="00D434ED"/>
    <w:rsid w:val="00D62134"/>
    <w:rsid w:val="00D62BA6"/>
    <w:rsid w:val="00D65FBF"/>
    <w:rsid w:val="00D70B7B"/>
    <w:rsid w:val="00D73120"/>
    <w:rsid w:val="00D7734F"/>
    <w:rsid w:val="00D778B9"/>
    <w:rsid w:val="00D8664C"/>
    <w:rsid w:val="00D93035"/>
    <w:rsid w:val="00D963EF"/>
    <w:rsid w:val="00DA70DE"/>
    <w:rsid w:val="00DB0C37"/>
    <w:rsid w:val="00DD71E0"/>
    <w:rsid w:val="00DE0931"/>
    <w:rsid w:val="00DE1B6E"/>
    <w:rsid w:val="00DE2010"/>
    <w:rsid w:val="00DF33ED"/>
    <w:rsid w:val="00DF66AD"/>
    <w:rsid w:val="00E040B9"/>
    <w:rsid w:val="00E056A9"/>
    <w:rsid w:val="00E057FC"/>
    <w:rsid w:val="00E05BA4"/>
    <w:rsid w:val="00E06764"/>
    <w:rsid w:val="00E2138B"/>
    <w:rsid w:val="00E21468"/>
    <w:rsid w:val="00E22CA6"/>
    <w:rsid w:val="00E26E83"/>
    <w:rsid w:val="00E31338"/>
    <w:rsid w:val="00E34567"/>
    <w:rsid w:val="00E34D37"/>
    <w:rsid w:val="00E36AB4"/>
    <w:rsid w:val="00E400D6"/>
    <w:rsid w:val="00E52AA3"/>
    <w:rsid w:val="00E63763"/>
    <w:rsid w:val="00E638C4"/>
    <w:rsid w:val="00E76968"/>
    <w:rsid w:val="00E77A57"/>
    <w:rsid w:val="00E811B4"/>
    <w:rsid w:val="00EA387D"/>
    <w:rsid w:val="00EA7D1C"/>
    <w:rsid w:val="00EB12EA"/>
    <w:rsid w:val="00EB60EB"/>
    <w:rsid w:val="00EF0748"/>
    <w:rsid w:val="00F00C4F"/>
    <w:rsid w:val="00F07809"/>
    <w:rsid w:val="00F17919"/>
    <w:rsid w:val="00F233D1"/>
    <w:rsid w:val="00F25EAC"/>
    <w:rsid w:val="00F37F4B"/>
    <w:rsid w:val="00F40034"/>
    <w:rsid w:val="00F40766"/>
    <w:rsid w:val="00F414EA"/>
    <w:rsid w:val="00F41EC4"/>
    <w:rsid w:val="00F42E6A"/>
    <w:rsid w:val="00F43F85"/>
    <w:rsid w:val="00F533C6"/>
    <w:rsid w:val="00F70B9E"/>
    <w:rsid w:val="00F85851"/>
    <w:rsid w:val="00F92D15"/>
    <w:rsid w:val="00F9309E"/>
    <w:rsid w:val="00F95DB0"/>
    <w:rsid w:val="00F96364"/>
    <w:rsid w:val="00FA37B0"/>
    <w:rsid w:val="00FA5396"/>
    <w:rsid w:val="00FB1D19"/>
    <w:rsid w:val="00FB4635"/>
    <w:rsid w:val="00FC1478"/>
    <w:rsid w:val="00FC7E09"/>
    <w:rsid w:val="00FD04FC"/>
    <w:rsid w:val="00FD0FE7"/>
    <w:rsid w:val="00FD4531"/>
    <w:rsid w:val="00FE0783"/>
    <w:rsid w:val="00FF1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E4944C-9B5B-4850-9B8E-037D4B07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F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5DF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A5DF5"/>
    <w:rPr>
      <w:rFonts w:cs="Times New Roman"/>
      <w:sz w:val="18"/>
      <w:szCs w:val="18"/>
    </w:rPr>
  </w:style>
  <w:style w:type="paragraph" w:styleId="a5">
    <w:name w:val="footer"/>
    <w:basedOn w:val="a"/>
    <w:link w:val="a6"/>
    <w:uiPriority w:val="99"/>
    <w:rsid w:val="007A5DF5"/>
    <w:pPr>
      <w:tabs>
        <w:tab w:val="center" w:pos="4153"/>
        <w:tab w:val="right" w:pos="8306"/>
      </w:tabs>
      <w:snapToGrid w:val="0"/>
      <w:jc w:val="left"/>
    </w:pPr>
    <w:rPr>
      <w:sz w:val="18"/>
      <w:szCs w:val="18"/>
    </w:rPr>
  </w:style>
  <w:style w:type="character" w:customStyle="1" w:styleId="a6">
    <w:name w:val="页脚 字符"/>
    <w:link w:val="a5"/>
    <w:uiPriority w:val="99"/>
    <w:locked/>
    <w:rsid w:val="007A5DF5"/>
    <w:rPr>
      <w:rFonts w:cs="Times New Roman"/>
      <w:sz w:val="18"/>
      <w:szCs w:val="18"/>
    </w:rPr>
  </w:style>
  <w:style w:type="character" w:styleId="a7">
    <w:name w:val="Strong"/>
    <w:uiPriority w:val="22"/>
    <w:qFormat/>
    <w:locked/>
    <w:rsid w:val="00E52AA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7453">
      <w:bodyDiv w:val="1"/>
      <w:marLeft w:val="0"/>
      <w:marRight w:val="0"/>
      <w:marTop w:val="0"/>
      <w:marBottom w:val="0"/>
      <w:divBdr>
        <w:top w:val="none" w:sz="0" w:space="0" w:color="auto"/>
        <w:left w:val="none" w:sz="0" w:space="0" w:color="auto"/>
        <w:bottom w:val="none" w:sz="0" w:space="0" w:color="auto"/>
        <w:right w:val="none" w:sz="0" w:space="0" w:color="auto"/>
      </w:divBdr>
      <w:divsChild>
        <w:div w:id="1467550689">
          <w:marLeft w:val="0"/>
          <w:marRight w:val="0"/>
          <w:marTop w:val="0"/>
          <w:marBottom w:val="225"/>
          <w:divBdr>
            <w:top w:val="none" w:sz="0" w:space="0" w:color="auto"/>
            <w:left w:val="none" w:sz="0" w:space="0" w:color="auto"/>
            <w:bottom w:val="none" w:sz="0" w:space="0" w:color="auto"/>
            <w:right w:val="none" w:sz="0" w:space="0" w:color="auto"/>
          </w:divBdr>
        </w:div>
        <w:div w:id="1396582063">
          <w:marLeft w:val="0"/>
          <w:marRight w:val="0"/>
          <w:marTop w:val="0"/>
          <w:marBottom w:val="225"/>
          <w:divBdr>
            <w:top w:val="none" w:sz="0" w:space="0" w:color="auto"/>
            <w:left w:val="none" w:sz="0" w:space="0" w:color="auto"/>
            <w:bottom w:val="none" w:sz="0" w:space="0" w:color="auto"/>
            <w:right w:val="none" w:sz="0" w:space="0" w:color="auto"/>
          </w:divBdr>
        </w:div>
        <w:div w:id="656736447">
          <w:marLeft w:val="0"/>
          <w:marRight w:val="0"/>
          <w:marTop w:val="0"/>
          <w:marBottom w:val="225"/>
          <w:divBdr>
            <w:top w:val="none" w:sz="0" w:space="0" w:color="auto"/>
            <w:left w:val="none" w:sz="0" w:space="0" w:color="auto"/>
            <w:bottom w:val="none" w:sz="0" w:space="0" w:color="auto"/>
            <w:right w:val="none" w:sz="0" w:space="0" w:color="auto"/>
          </w:divBdr>
        </w:div>
        <w:div w:id="343485045">
          <w:marLeft w:val="0"/>
          <w:marRight w:val="0"/>
          <w:marTop w:val="0"/>
          <w:marBottom w:val="225"/>
          <w:divBdr>
            <w:top w:val="none" w:sz="0" w:space="0" w:color="auto"/>
            <w:left w:val="none" w:sz="0" w:space="0" w:color="auto"/>
            <w:bottom w:val="none" w:sz="0" w:space="0" w:color="auto"/>
            <w:right w:val="none" w:sz="0" w:space="0" w:color="auto"/>
          </w:divBdr>
        </w:div>
        <w:div w:id="1669360210">
          <w:marLeft w:val="0"/>
          <w:marRight w:val="0"/>
          <w:marTop w:val="0"/>
          <w:marBottom w:val="225"/>
          <w:divBdr>
            <w:top w:val="none" w:sz="0" w:space="0" w:color="auto"/>
            <w:left w:val="none" w:sz="0" w:space="0" w:color="auto"/>
            <w:bottom w:val="none" w:sz="0" w:space="0" w:color="auto"/>
            <w:right w:val="none" w:sz="0" w:space="0" w:color="auto"/>
          </w:divBdr>
        </w:div>
        <w:div w:id="1673605829">
          <w:marLeft w:val="0"/>
          <w:marRight w:val="0"/>
          <w:marTop w:val="0"/>
          <w:marBottom w:val="225"/>
          <w:divBdr>
            <w:top w:val="none" w:sz="0" w:space="0" w:color="auto"/>
            <w:left w:val="none" w:sz="0" w:space="0" w:color="auto"/>
            <w:bottom w:val="none" w:sz="0" w:space="0" w:color="auto"/>
            <w:right w:val="none" w:sz="0" w:space="0" w:color="auto"/>
          </w:divBdr>
        </w:div>
        <w:div w:id="1111819381">
          <w:marLeft w:val="0"/>
          <w:marRight w:val="0"/>
          <w:marTop w:val="0"/>
          <w:marBottom w:val="225"/>
          <w:divBdr>
            <w:top w:val="none" w:sz="0" w:space="0" w:color="auto"/>
            <w:left w:val="none" w:sz="0" w:space="0" w:color="auto"/>
            <w:bottom w:val="none" w:sz="0" w:space="0" w:color="auto"/>
            <w:right w:val="none" w:sz="0" w:space="0" w:color="auto"/>
          </w:divBdr>
        </w:div>
        <w:div w:id="214856798">
          <w:marLeft w:val="0"/>
          <w:marRight w:val="0"/>
          <w:marTop w:val="0"/>
          <w:marBottom w:val="225"/>
          <w:divBdr>
            <w:top w:val="none" w:sz="0" w:space="0" w:color="auto"/>
            <w:left w:val="none" w:sz="0" w:space="0" w:color="auto"/>
            <w:bottom w:val="none" w:sz="0" w:space="0" w:color="auto"/>
            <w:right w:val="none" w:sz="0" w:space="0" w:color="auto"/>
          </w:divBdr>
        </w:div>
        <w:div w:id="1867331134">
          <w:marLeft w:val="0"/>
          <w:marRight w:val="0"/>
          <w:marTop w:val="0"/>
          <w:marBottom w:val="225"/>
          <w:divBdr>
            <w:top w:val="none" w:sz="0" w:space="0" w:color="auto"/>
            <w:left w:val="none" w:sz="0" w:space="0" w:color="auto"/>
            <w:bottom w:val="none" w:sz="0" w:space="0" w:color="auto"/>
            <w:right w:val="none" w:sz="0" w:space="0" w:color="auto"/>
          </w:divBdr>
        </w:div>
      </w:divsChild>
    </w:div>
    <w:div w:id="1048265398">
      <w:bodyDiv w:val="1"/>
      <w:marLeft w:val="0"/>
      <w:marRight w:val="0"/>
      <w:marTop w:val="0"/>
      <w:marBottom w:val="0"/>
      <w:divBdr>
        <w:top w:val="none" w:sz="0" w:space="0" w:color="auto"/>
        <w:left w:val="none" w:sz="0" w:space="0" w:color="auto"/>
        <w:bottom w:val="none" w:sz="0" w:space="0" w:color="auto"/>
        <w:right w:val="none" w:sz="0" w:space="0" w:color="auto"/>
      </w:divBdr>
      <w:divsChild>
        <w:div w:id="2058123264">
          <w:marLeft w:val="0"/>
          <w:marRight w:val="0"/>
          <w:marTop w:val="0"/>
          <w:marBottom w:val="0"/>
          <w:divBdr>
            <w:top w:val="none" w:sz="0" w:space="0" w:color="auto"/>
            <w:left w:val="none" w:sz="0" w:space="0" w:color="auto"/>
            <w:bottom w:val="none" w:sz="0" w:space="0" w:color="auto"/>
            <w:right w:val="none" w:sz="0" w:space="0" w:color="auto"/>
          </w:divBdr>
          <w:divsChild>
            <w:div w:id="580262140">
              <w:marLeft w:val="188"/>
              <w:marRight w:val="0"/>
              <w:marTop w:val="0"/>
              <w:marBottom w:val="0"/>
              <w:divBdr>
                <w:top w:val="none" w:sz="0" w:space="0" w:color="auto"/>
                <w:left w:val="none" w:sz="0" w:space="0" w:color="auto"/>
                <w:bottom w:val="none" w:sz="0" w:space="0" w:color="auto"/>
                <w:right w:val="none" w:sz="0" w:space="0" w:color="auto"/>
              </w:divBdr>
              <w:divsChild>
                <w:div w:id="363822990">
                  <w:marLeft w:val="0"/>
                  <w:marRight w:val="0"/>
                  <w:marTop w:val="0"/>
                  <w:marBottom w:val="0"/>
                  <w:divBdr>
                    <w:top w:val="none" w:sz="0" w:space="0" w:color="auto"/>
                    <w:left w:val="none" w:sz="0" w:space="0" w:color="auto"/>
                    <w:bottom w:val="none" w:sz="0" w:space="0" w:color="auto"/>
                    <w:right w:val="none" w:sz="0" w:space="0" w:color="auto"/>
                  </w:divBdr>
                  <w:divsChild>
                    <w:div w:id="490145733">
                      <w:marLeft w:val="0"/>
                      <w:marRight w:val="0"/>
                      <w:marTop w:val="0"/>
                      <w:marBottom w:val="0"/>
                      <w:divBdr>
                        <w:top w:val="none" w:sz="0" w:space="0" w:color="auto"/>
                        <w:left w:val="none" w:sz="0" w:space="0" w:color="auto"/>
                        <w:bottom w:val="none" w:sz="0" w:space="0" w:color="auto"/>
                        <w:right w:val="none" w:sz="0" w:space="0" w:color="auto"/>
                      </w:divBdr>
                      <w:divsChild>
                        <w:div w:id="1241796731">
                          <w:marLeft w:val="0"/>
                          <w:marRight w:val="0"/>
                          <w:marTop w:val="188"/>
                          <w:marBottom w:val="188"/>
                          <w:divBdr>
                            <w:top w:val="none" w:sz="0" w:space="0" w:color="auto"/>
                            <w:left w:val="none" w:sz="0" w:space="0" w:color="auto"/>
                            <w:bottom w:val="none" w:sz="0" w:space="0" w:color="auto"/>
                            <w:right w:val="none" w:sz="0" w:space="0" w:color="auto"/>
                          </w:divBdr>
                          <w:divsChild>
                            <w:div w:id="1309745670">
                              <w:marLeft w:val="0"/>
                              <w:marRight w:val="0"/>
                              <w:marTop w:val="0"/>
                              <w:marBottom w:val="0"/>
                              <w:divBdr>
                                <w:top w:val="none" w:sz="0" w:space="0" w:color="auto"/>
                                <w:left w:val="none" w:sz="0" w:space="0" w:color="auto"/>
                                <w:bottom w:val="none" w:sz="0" w:space="0" w:color="auto"/>
                                <w:right w:val="none" w:sz="0" w:space="0" w:color="auto"/>
                              </w:divBdr>
                              <w:divsChild>
                                <w:div w:id="1389643816">
                                  <w:marLeft w:val="0"/>
                                  <w:marRight w:val="0"/>
                                  <w:marTop w:val="0"/>
                                  <w:marBottom w:val="0"/>
                                  <w:divBdr>
                                    <w:top w:val="none" w:sz="0" w:space="0" w:color="auto"/>
                                    <w:left w:val="none" w:sz="0" w:space="0" w:color="auto"/>
                                    <w:bottom w:val="none" w:sz="0" w:space="0" w:color="auto"/>
                                    <w:right w:val="none" w:sz="0" w:space="0" w:color="auto"/>
                                  </w:divBdr>
                                  <w:divsChild>
                                    <w:div w:id="8654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433580">
      <w:bodyDiv w:val="1"/>
      <w:marLeft w:val="0"/>
      <w:marRight w:val="0"/>
      <w:marTop w:val="0"/>
      <w:marBottom w:val="0"/>
      <w:divBdr>
        <w:top w:val="none" w:sz="0" w:space="0" w:color="auto"/>
        <w:left w:val="none" w:sz="0" w:space="0" w:color="auto"/>
        <w:bottom w:val="none" w:sz="0" w:space="0" w:color="auto"/>
        <w:right w:val="none" w:sz="0" w:space="0" w:color="auto"/>
      </w:divBdr>
      <w:divsChild>
        <w:div w:id="1012024781">
          <w:marLeft w:val="0"/>
          <w:marRight w:val="0"/>
          <w:marTop w:val="0"/>
          <w:marBottom w:val="0"/>
          <w:divBdr>
            <w:top w:val="none" w:sz="0" w:space="0" w:color="auto"/>
            <w:left w:val="none" w:sz="0" w:space="0" w:color="auto"/>
            <w:bottom w:val="none" w:sz="0" w:space="0" w:color="auto"/>
            <w:right w:val="none" w:sz="0" w:space="0" w:color="auto"/>
          </w:divBdr>
          <w:divsChild>
            <w:div w:id="2104956080">
              <w:marLeft w:val="188"/>
              <w:marRight w:val="0"/>
              <w:marTop w:val="0"/>
              <w:marBottom w:val="0"/>
              <w:divBdr>
                <w:top w:val="none" w:sz="0" w:space="0" w:color="auto"/>
                <w:left w:val="none" w:sz="0" w:space="0" w:color="auto"/>
                <w:bottom w:val="none" w:sz="0" w:space="0" w:color="auto"/>
                <w:right w:val="none" w:sz="0" w:space="0" w:color="auto"/>
              </w:divBdr>
              <w:divsChild>
                <w:div w:id="403187978">
                  <w:marLeft w:val="0"/>
                  <w:marRight w:val="0"/>
                  <w:marTop w:val="0"/>
                  <w:marBottom w:val="0"/>
                  <w:divBdr>
                    <w:top w:val="none" w:sz="0" w:space="0" w:color="auto"/>
                    <w:left w:val="none" w:sz="0" w:space="0" w:color="auto"/>
                    <w:bottom w:val="none" w:sz="0" w:space="0" w:color="auto"/>
                    <w:right w:val="none" w:sz="0" w:space="0" w:color="auto"/>
                  </w:divBdr>
                  <w:divsChild>
                    <w:div w:id="1129937332">
                      <w:marLeft w:val="0"/>
                      <w:marRight w:val="0"/>
                      <w:marTop w:val="0"/>
                      <w:marBottom w:val="0"/>
                      <w:divBdr>
                        <w:top w:val="none" w:sz="0" w:space="0" w:color="auto"/>
                        <w:left w:val="none" w:sz="0" w:space="0" w:color="auto"/>
                        <w:bottom w:val="none" w:sz="0" w:space="0" w:color="auto"/>
                        <w:right w:val="none" w:sz="0" w:space="0" w:color="auto"/>
                      </w:divBdr>
                      <w:divsChild>
                        <w:div w:id="93523273">
                          <w:marLeft w:val="0"/>
                          <w:marRight w:val="0"/>
                          <w:marTop w:val="188"/>
                          <w:marBottom w:val="188"/>
                          <w:divBdr>
                            <w:top w:val="none" w:sz="0" w:space="0" w:color="auto"/>
                            <w:left w:val="none" w:sz="0" w:space="0" w:color="auto"/>
                            <w:bottom w:val="none" w:sz="0" w:space="0" w:color="auto"/>
                            <w:right w:val="none" w:sz="0" w:space="0" w:color="auto"/>
                          </w:divBdr>
                          <w:divsChild>
                            <w:div w:id="158928937">
                              <w:marLeft w:val="0"/>
                              <w:marRight w:val="0"/>
                              <w:marTop w:val="0"/>
                              <w:marBottom w:val="0"/>
                              <w:divBdr>
                                <w:top w:val="none" w:sz="0" w:space="0" w:color="auto"/>
                                <w:left w:val="none" w:sz="0" w:space="0" w:color="auto"/>
                                <w:bottom w:val="none" w:sz="0" w:space="0" w:color="auto"/>
                                <w:right w:val="none" w:sz="0" w:space="0" w:color="auto"/>
                              </w:divBdr>
                              <w:divsChild>
                                <w:div w:id="1673680812">
                                  <w:marLeft w:val="0"/>
                                  <w:marRight w:val="0"/>
                                  <w:marTop w:val="0"/>
                                  <w:marBottom w:val="0"/>
                                  <w:divBdr>
                                    <w:top w:val="none" w:sz="0" w:space="0" w:color="auto"/>
                                    <w:left w:val="none" w:sz="0" w:space="0" w:color="auto"/>
                                    <w:bottom w:val="none" w:sz="0" w:space="0" w:color="auto"/>
                                    <w:right w:val="none" w:sz="0" w:space="0" w:color="auto"/>
                                  </w:divBdr>
                                  <w:divsChild>
                                    <w:div w:id="1542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38005">
      <w:bodyDiv w:val="1"/>
      <w:marLeft w:val="0"/>
      <w:marRight w:val="0"/>
      <w:marTop w:val="0"/>
      <w:marBottom w:val="0"/>
      <w:divBdr>
        <w:top w:val="none" w:sz="0" w:space="0" w:color="auto"/>
        <w:left w:val="none" w:sz="0" w:space="0" w:color="auto"/>
        <w:bottom w:val="none" w:sz="0" w:space="0" w:color="auto"/>
        <w:right w:val="none" w:sz="0" w:space="0" w:color="auto"/>
      </w:divBdr>
      <w:divsChild>
        <w:div w:id="987440810">
          <w:marLeft w:val="0"/>
          <w:marRight w:val="0"/>
          <w:marTop w:val="0"/>
          <w:marBottom w:val="225"/>
          <w:divBdr>
            <w:top w:val="none" w:sz="0" w:space="0" w:color="auto"/>
            <w:left w:val="none" w:sz="0" w:space="0" w:color="auto"/>
            <w:bottom w:val="none" w:sz="0" w:space="0" w:color="auto"/>
            <w:right w:val="none" w:sz="0" w:space="0" w:color="auto"/>
          </w:divBdr>
        </w:div>
        <w:div w:id="12261885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BA36-C998-469A-9581-1E59AA1D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秦钟立</dc:creator>
  <cp:lastModifiedBy>未定义</cp:lastModifiedBy>
  <cp:revision>535</cp:revision>
  <cp:lastPrinted>2020-09-28T03:37:00Z</cp:lastPrinted>
  <dcterms:created xsi:type="dcterms:W3CDTF">2020-04-20T09:47:00Z</dcterms:created>
  <dcterms:modified xsi:type="dcterms:W3CDTF">2020-12-22T02:08:00Z</dcterms:modified>
</cp:coreProperties>
</file>