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56" w:rsidRPr="00C82874" w:rsidRDefault="00C82874">
      <w:pPr>
        <w:rPr>
          <w:rFonts w:ascii="黑体" w:eastAsia="黑体" w:hAnsi="黑体" w:cs="Times New Roman"/>
          <w:sz w:val="32"/>
          <w:szCs w:val="32"/>
        </w:rPr>
      </w:pPr>
      <w:r w:rsidRPr="00C82874">
        <w:rPr>
          <w:rFonts w:ascii="黑体" w:eastAsia="黑体" w:hAnsi="黑体" w:cs="Times New Roman"/>
          <w:sz w:val="32"/>
          <w:szCs w:val="32"/>
        </w:rPr>
        <w:t>附件</w:t>
      </w:r>
      <w:r w:rsidRPr="00C82874">
        <w:rPr>
          <w:rFonts w:ascii="黑体" w:eastAsia="黑体" w:hAnsi="黑体" w:cs="Times New Roman"/>
          <w:sz w:val="32"/>
          <w:szCs w:val="32"/>
        </w:rPr>
        <w:t>1</w:t>
      </w:r>
    </w:p>
    <w:p w:rsidR="00C82874" w:rsidRDefault="00C828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95E56" w:rsidRDefault="00C8287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天津传媒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学院办学许可证信息</w:t>
      </w:r>
    </w:p>
    <w:p w:rsidR="00895E56" w:rsidRDefault="00895E56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895E56" w:rsidRDefault="00C8287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编号：教民</w:t>
      </w:r>
      <w:r>
        <w:rPr>
          <w:rFonts w:ascii="Times New Roman" w:eastAsia="仿宋_GB2312" w:hAnsi="Times New Roman" w:cs="Times New Roman"/>
          <w:sz w:val="32"/>
          <w:szCs w:val="32"/>
        </w:rPr>
        <w:t>012011900000038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名　　称：</w:t>
      </w:r>
      <w:r w:rsidRPr="00C82874">
        <w:rPr>
          <w:rFonts w:ascii="仿宋" w:eastAsia="仿宋" w:hAnsi="仿宋" w:cs="Times New Roman"/>
          <w:sz w:val="32"/>
          <w:szCs w:val="32"/>
        </w:rPr>
        <w:t>天津传媒</w:t>
      </w:r>
      <w:r w:rsidRPr="00C82874">
        <w:rPr>
          <w:rFonts w:ascii="仿宋" w:eastAsia="仿宋" w:hAnsi="仿宋" w:cs="Times New Roman"/>
          <w:sz w:val="32"/>
          <w:szCs w:val="32"/>
        </w:rPr>
        <w:t>学院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C82874">
        <w:rPr>
          <w:rFonts w:ascii="仿宋" w:eastAsia="仿宋" w:hAnsi="仿宋" w:cs="Times New Roman"/>
          <w:sz w:val="32"/>
          <w:szCs w:val="32"/>
        </w:rPr>
        <w:t>地　　址</w:t>
      </w:r>
      <w:proofErr w:type="gramEnd"/>
      <w:r w:rsidRPr="00C82874">
        <w:rPr>
          <w:rFonts w:ascii="仿宋" w:eastAsia="仿宋" w:hAnsi="仿宋" w:cs="Times New Roman"/>
          <w:sz w:val="32"/>
          <w:szCs w:val="32"/>
        </w:rPr>
        <w:t>：天津</w:t>
      </w:r>
      <w:r w:rsidRPr="00C82874">
        <w:rPr>
          <w:rFonts w:ascii="仿宋" w:eastAsia="仿宋" w:hAnsi="仿宋" w:cs="Times New Roman"/>
          <w:sz w:val="32"/>
          <w:szCs w:val="32"/>
        </w:rPr>
        <w:t>市</w:t>
      </w:r>
      <w:proofErr w:type="gramStart"/>
      <w:r w:rsidRPr="00C82874">
        <w:rPr>
          <w:rFonts w:ascii="仿宋" w:eastAsia="仿宋" w:hAnsi="仿宋" w:cs="Times New Roman"/>
          <w:sz w:val="32"/>
          <w:szCs w:val="32"/>
        </w:rPr>
        <w:t>蓟</w:t>
      </w:r>
      <w:proofErr w:type="gramEnd"/>
      <w:r w:rsidRPr="00C82874">
        <w:rPr>
          <w:rFonts w:ascii="仿宋" w:eastAsia="仿宋" w:hAnsi="仿宋" w:cs="Times New Roman"/>
          <w:sz w:val="32"/>
          <w:szCs w:val="32"/>
        </w:rPr>
        <w:t>州区盘山大道</w:t>
      </w:r>
      <w:r w:rsidRPr="00C82874">
        <w:rPr>
          <w:rFonts w:ascii="仿宋" w:eastAsia="仿宋" w:hAnsi="仿宋" w:cs="Times New Roman"/>
          <w:sz w:val="32"/>
          <w:szCs w:val="32"/>
        </w:rPr>
        <w:t>68</w:t>
      </w:r>
      <w:r w:rsidRPr="00C82874">
        <w:rPr>
          <w:rFonts w:ascii="仿宋" w:eastAsia="仿宋" w:hAnsi="仿宋" w:cs="Times New Roman"/>
          <w:sz w:val="32"/>
          <w:szCs w:val="32"/>
        </w:rPr>
        <w:t>号</w:t>
      </w:r>
      <w:r w:rsidRPr="00C82874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校　　长：李罡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举</w:t>
      </w:r>
      <w:r w:rsidRPr="00C82874">
        <w:rPr>
          <w:rFonts w:ascii="仿宋" w:eastAsia="仿宋" w:hAnsi="仿宋" w:cs="Times New Roman"/>
          <w:sz w:val="32"/>
          <w:szCs w:val="32"/>
        </w:rPr>
        <w:t xml:space="preserve"> </w:t>
      </w:r>
      <w:r w:rsidRPr="00C82874">
        <w:rPr>
          <w:rFonts w:ascii="仿宋" w:eastAsia="仿宋" w:hAnsi="仿宋" w:cs="Times New Roman"/>
          <w:sz w:val="32"/>
          <w:szCs w:val="32"/>
        </w:rPr>
        <w:t>办</w:t>
      </w:r>
      <w:r w:rsidRPr="00C82874">
        <w:rPr>
          <w:rFonts w:ascii="仿宋" w:eastAsia="仿宋" w:hAnsi="仿宋" w:cs="Times New Roman"/>
          <w:sz w:val="32"/>
          <w:szCs w:val="32"/>
        </w:rPr>
        <w:t xml:space="preserve"> </w:t>
      </w:r>
      <w:r w:rsidRPr="00C82874">
        <w:rPr>
          <w:rFonts w:ascii="仿宋" w:eastAsia="仿宋" w:hAnsi="仿宋" w:cs="Times New Roman"/>
          <w:sz w:val="32"/>
          <w:szCs w:val="32"/>
        </w:rPr>
        <w:t>者：北京歌德永乐文化发展有限公司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学校类型：全日制普通本科学校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办学内容：高等教育、科学研究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主管部门：</w:t>
      </w:r>
      <w:r w:rsidRPr="00C82874">
        <w:rPr>
          <w:rFonts w:ascii="仿宋" w:eastAsia="仿宋" w:hAnsi="仿宋" w:cs="Times New Roman"/>
          <w:sz w:val="32"/>
          <w:szCs w:val="32"/>
        </w:rPr>
        <w:t>天津市教育委员会</w:t>
      </w:r>
    </w:p>
    <w:p w:rsidR="00895E56" w:rsidRPr="00C82874" w:rsidRDefault="00C82874">
      <w:pPr>
        <w:jc w:val="left"/>
        <w:rPr>
          <w:rFonts w:ascii="仿宋" w:eastAsia="仿宋" w:hAnsi="仿宋" w:cs="Times New Roman"/>
          <w:sz w:val="32"/>
          <w:szCs w:val="32"/>
        </w:rPr>
      </w:pPr>
      <w:r w:rsidRPr="00C82874">
        <w:rPr>
          <w:rFonts w:ascii="仿宋" w:eastAsia="仿宋" w:hAnsi="仿宋" w:cs="Times New Roman"/>
          <w:sz w:val="32"/>
          <w:szCs w:val="32"/>
        </w:rPr>
        <w:t>有效期限：</w:t>
      </w:r>
      <w:r w:rsidRPr="00C82874">
        <w:rPr>
          <w:rFonts w:ascii="仿宋" w:eastAsia="仿宋" w:hAnsi="仿宋" w:cs="Times New Roman"/>
          <w:sz w:val="32"/>
          <w:szCs w:val="32"/>
        </w:rPr>
        <w:t>202</w:t>
      </w:r>
      <w:r w:rsidRPr="00C82874">
        <w:rPr>
          <w:rFonts w:ascii="仿宋" w:eastAsia="仿宋" w:hAnsi="仿宋" w:cs="Times New Roman"/>
          <w:sz w:val="32"/>
          <w:szCs w:val="32"/>
        </w:rPr>
        <w:t>1</w:t>
      </w:r>
      <w:r w:rsidRPr="00C82874">
        <w:rPr>
          <w:rFonts w:ascii="仿宋" w:eastAsia="仿宋" w:hAnsi="仿宋" w:cs="Times New Roman"/>
          <w:sz w:val="32"/>
          <w:szCs w:val="32"/>
        </w:rPr>
        <w:t>年</w:t>
      </w:r>
      <w:r w:rsidRPr="00C82874">
        <w:rPr>
          <w:rFonts w:ascii="仿宋" w:eastAsia="仿宋" w:hAnsi="仿宋" w:cs="Times New Roman"/>
          <w:sz w:val="32"/>
          <w:szCs w:val="32"/>
        </w:rPr>
        <w:t>1</w:t>
      </w:r>
      <w:r w:rsidRPr="00C82874">
        <w:rPr>
          <w:rFonts w:ascii="仿宋" w:eastAsia="仿宋" w:hAnsi="仿宋" w:cs="Times New Roman"/>
          <w:sz w:val="32"/>
          <w:szCs w:val="32"/>
        </w:rPr>
        <w:t>月至</w:t>
      </w:r>
      <w:r w:rsidRPr="00C82874">
        <w:rPr>
          <w:rFonts w:ascii="仿宋" w:eastAsia="仿宋" w:hAnsi="仿宋" w:cs="Times New Roman"/>
          <w:sz w:val="32"/>
          <w:szCs w:val="32"/>
        </w:rPr>
        <w:t>202</w:t>
      </w:r>
      <w:r w:rsidRPr="00C82874">
        <w:rPr>
          <w:rFonts w:ascii="仿宋" w:eastAsia="仿宋" w:hAnsi="仿宋" w:cs="Times New Roman"/>
          <w:sz w:val="32"/>
          <w:szCs w:val="32"/>
        </w:rPr>
        <w:t>5</w:t>
      </w:r>
      <w:r w:rsidRPr="00C82874">
        <w:rPr>
          <w:rFonts w:ascii="仿宋" w:eastAsia="仿宋" w:hAnsi="仿宋" w:cs="Times New Roman"/>
          <w:sz w:val="32"/>
          <w:szCs w:val="32"/>
        </w:rPr>
        <w:t>年</w:t>
      </w:r>
      <w:r w:rsidRPr="00C82874">
        <w:rPr>
          <w:rFonts w:ascii="仿宋" w:eastAsia="仿宋" w:hAnsi="仿宋" w:cs="Times New Roman"/>
          <w:sz w:val="32"/>
          <w:szCs w:val="32"/>
        </w:rPr>
        <w:t>1</w:t>
      </w:r>
      <w:r w:rsidRPr="00C82874">
        <w:rPr>
          <w:rFonts w:ascii="仿宋" w:eastAsia="仿宋" w:hAnsi="仿宋" w:cs="Times New Roman"/>
          <w:sz w:val="32"/>
          <w:szCs w:val="32"/>
        </w:rPr>
        <w:t>月</w:t>
      </w:r>
    </w:p>
    <w:p w:rsidR="00895E56" w:rsidRPr="00C82874" w:rsidRDefault="00895E56">
      <w:pPr>
        <w:jc w:val="left"/>
        <w:rPr>
          <w:rFonts w:ascii="仿宋" w:eastAsia="仿宋" w:hAnsi="仿宋" w:cs="方正仿宋_GB2312"/>
          <w:sz w:val="32"/>
          <w:szCs w:val="32"/>
        </w:rPr>
      </w:pPr>
    </w:p>
    <w:p w:rsidR="00895E56" w:rsidRPr="00C82874" w:rsidRDefault="00895E56">
      <w:pPr>
        <w:jc w:val="left"/>
        <w:rPr>
          <w:rFonts w:ascii="仿宋" w:eastAsia="仿宋" w:hAnsi="仿宋"/>
          <w:sz w:val="32"/>
          <w:szCs w:val="32"/>
        </w:rPr>
      </w:pPr>
    </w:p>
    <w:sectPr w:rsidR="00895E56" w:rsidRPr="00C8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95E56"/>
    <w:rsid w:val="008C60D2"/>
    <w:rsid w:val="00A07302"/>
    <w:rsid w:val="00A24184"/>
    <w:rsid w:val="00A51C0A"/>
    <w:rsid w:val="00B967E1"/>
    <w:rsid w:val="00BE1180"/>
    <w:rsid w:val="00C82874"/>
    <w:rsid w:val="00DD665F"/>
    <w:rsid w:val="01AB6AE8"/>
    <w:rsid w:val="01B84420"/>
    <w:rsid w:val="0243785A"/>
    <w:rsid w:val="02F04CF9"/>
    <w:rsid w:val="03FA67DC"/>
    <w:rsid w:val="08C94F47"/>
    <w:rsid w:val="0CB13237"/>
    <w:rsid w:val="108D6106"/>
    <w:rsid w:val="11E13D98"/>
    <w:rsid w:val="15692EBD"/>
    <w:rsid w:val="1C176CD3"/>
    <w:rsid w:val="21B51508"/>
    <w:rsid w:val="22137180"/>
    <w:rsid w:val="2597222B"/>
    <w:rsid w:val="2B0A49DB"/>
    <w:rsid w:val="386627E3"/>
    <w:rsid w:val="3BBB4D75"/>
    <w:rsid w:val="4458055D"/>
    <w:rsid w:val="44AE0246"/>
    <w:rsid w:val="455656F1"/>
    <w:rsid w:val="4B305358"/>
    <w:rsid w:val="4B4002A8"/>
    <w:rsid w:val="4DEB5B67"/>
    <w:rsid w:val="57583C7D"/>
    <w:rsid w:val="58726FC5"/>
    <w:rsid w:val="5AE72EA1"/>
    <w:rsid w:val="5D1344F4"/>
    <w:rsid w:val="5D990F6E"/>
    <w:rsid w:val="5E3719F0"/>
    <w:rsid w:val="5EEE0A17"/>
    <w:rsid w:val="6549681B"/>
    <w:rsid w:val="6A977E9D"/>
    <w:rsid w:val="6DFF64D8"/>
    <w:rsid w:val="703C74F4"/>
    <w:rsid w:val="7263289C"/>
    <w:rsid w:val="74C83A70"/>
    <w:rsid w:val="770B004E"/>
    <w:rsid w:val="787B5227"/>
    <w:rsid w:val="78E22E80"/>
    <w:rsid w:val="7DA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87DF0"/>
  <w15:docId w15:val="{79E30772-A306-4C11-A2AA-3A6FD50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2021-01-28T09:51:00Z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