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85" w:rsidRDefault="00E42A48">
      <w:pPr>
        <w:spacing w:line="560" w:lineRule="exact"/>
        <w:ind w:firstLineChars="0" w:firstLine="0"/>
        <w:rPr>
          <w:rFonts w:ascii="华文细黑" w:eastAsia="华文细黑" w:hAnsi="华文细黑" w:cs="华文细黑"/>
          <w:b/>
          <w:kern w:val="0"/>
          <w:sz w:val="32"/>
          <w:szCs w:val="32"/>
        </w:rPr>
      </w:pPr>
      <w:r>
        <w:rPr>
          <w:rFonts w:ascii="华文细黑" w:eastAsia="华文细黑" w:hAnsi="华文细黑" w:cs="华文细黑" w:hint="eastAsia"/>
          <w:b/>
          <w:kern w:val="0"/>
          <w:sz w:val="32"/>
          <w:szCs w:val="32"/>
        </w:rPr>
        <w:t>附件</w:t>
      </w:r>
    </w:p>
    <w:p w:rsidR="00056A85" w:rsidRDefault="00056A85">
      <w:pPr>
        <w:spacing w:line="560" w:lineRule="exact"/>
        <w:ind w:firstLineChars="0" w:firstLine="0"/>
        <w:rPr>
          <w:rFonts w:ascii="Times New Roman" w:hAnsi="Times New Roman" w:cs="Times New Roman"/>
          <w:bCs/>
          <w:kern w:val="0"/>
          <w:sz w:val="32"/>
          <w:szCs w:val="32"/>
        </w:rPr>
      </w:pPr>
    </w:p>
    <w:p w:rsidR="00056A85" w:rsidRDefault="00056A85">
      <w:pPr>
        <w:spacing w:line="560" w:lineRule="exact"/>
        <w:ind w:firstLineChars="0" w:firstLine="0"/>
        <w:rPr>
          <w:rFonts w:ascii="Times New Roman" w:hAnsi="Times New Roman" w:cs="Times New Roman"/>
          <w:bCs/>
          <w:kern w:val="0"/>
          <w:sz w:val="32"/>
          <w:szCs w:val="32"/>
        </w:rPr>
      </w:pPr>
    </w:p>
    <w:p w:rsidR="00056A85" w:rsidRDefault="00E42A48">
      <w:pPr>
        <w:spacing w:line="640" w:lineRule="exact"/>
        <w:ind w:firstLineChars="0" w:firstLine="0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bookmarkStart w:id="0" w:name="_GoBack"/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2021—2025年普通高等学校师范类</w:t>
      </w:r>
    </w:p>
    <w:p w:rsidR="00056A85" w:rsidRDefault="00E42A48">
      <w:pPr>
        <w:spacing w:line="640" w:lineRule="exact"/>
        <w:ind w:firstLineChars="0" w:firstLine="0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专业认证工作计划书</w:t>
      </w:r>
    </w:p>
    <w:bookmarkEnd w:id="0"/>
    <w:p w:rsidR="00056A85" w:rsidRDefault="00056A85">
      <w:pPr>
        <w:spacing w:line="560" w:lineRule="exact"/>
        <w:ind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056A85" w:rsidRDefault="00056A85">
      <w:pPr>
        <w:spacing w:line="560" w:lineRule="exact"/>
        <w:ind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056A85" w:rsidRDefault="00056A85">
      <w:pPr>
        <w:spacing w:line="560" w:lineRule="exact"/>
        <w:ind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056A85" w:rsidRDefault="00056A85">
      <w:pPr>
        <w:spacing w:line="560" w:lineRule="exact"/>
        <w:ind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056A85" w:rsidRDefault="00E42A48">
      <w:pPr>
        <w:spacing w:line="720" w:lineRule="auto"/>
        <w:ind w:firstLineChars="400" w:firstLine="128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省（区、市）：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</w:t>
      </w:r>
    </w:p>
    <w:p w:rsidR="00056A85" w:rsidRDefault="00E42A48">
      <w:pPr>
        <w:spacing w:line="720" w:lineRule="auto"/>
        <w:ind w:firstLineChars="400" w:firstLine="128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单位（公章）：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</w:t>
      </w:r>
    </w:p>
    <w:p w:rsidR="00056A85" w:rsidRDefault="00E42A48">
      <w:pPr>
        <w:spacing w:line="720" w:lineRule="auto"/>
        <w:ind w:firstLineChars="400" w:firstLine="1280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联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人：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cs="Times New Roman"/>
          <w:szCs w:val="21"/>
          <w:u w:val="single"/>
        </w:rPr>
        <w:t xml:space="preserve">            </w:t>
      </w:r>
    </w:p>
    <w:p w:rsidR="00056A85" w:rsidRDefault="00E42A48">
      <w:pPr>
        <w:spacing w:line="720" w:lineRule="auto"/>
        <w:ind w:firstLineChars="400" w:firstLine="1280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联系电话：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cs="Times New Roman"/>
          <w:szCs w:val="21"/>
          <w:u w:val="single"/>
        </w:rPr>
        <w:t xml:space="preserve">            </w:t>
      </w:r>
    </w:p>
    <w:p w:rsidR="00056A85" w:rsidRDefault="00E42A48">
      <w:pPr>
        <w:spacing w:line="720" w:lineRule="auto"/>
        <w:ind w:firstLineChars="400" w:firstLine="1280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邮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箱：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cs="Times New Roman"/>
          <w:szCs w:val="21"/>
          <w:u w:val="single"/>
        </w:rPr>
        <w:t xml:space="preserve">            </w:t>
      </w:r>
    </w:p>
    <w:p w:rsidR="00056A85" w:rsidRDefault="00E42A48">
      <w:pPr>
        <w:spacing w:line="720" w:lineRule="auto"/>
        <w:ind w:firstLineChars="400" w:firstLine="1280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填报日期：</w:t>
      </w:r>
      <w:r>
        <w:rPr>
          <w:rFonts w:ascii="Times New Roman" w:hAnsi="Times New Roman" w:cs="Times New Roman"/>
          <w:sz w:val="32"/>
          <w:u w:val="single"/>
        </w:rPr>
        <w:t xml:space="preserve">                        </w:t>
      </w:r>
    </w:p>
    <w:p w:rsidR="00056A85" w:rsidRDefault="00056A85">
      <w:pPr>
        <w:spacing w:line="560" w:lineRule="exact"/>
        <w:ind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056A85" w:rsidRDefault="00056A85">
      <w:pPr>
        <w:spacing w:line="560" w:lineRule="exact"/>
        <w:ind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056A85" w:rsidRDefault="00056A85">
      <w:pPr>
        <w:spacing w:line="560" w:lineRule="exact"/>
        <w:ind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056A85" w:rsidRDefault="00056A85">
      <w:pPr>
        <w:spacing w:line="560" w:lineRule="exact"/>
        <w:ind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pPr w:leftFromText="180" w:rightFromText="180" w:vertAnchor="text" w:horzAnchor="page" w:tblpX="1759" w:tblpY="28"/>
        <w:tblOverlap w:val="never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56A85">
        <w:trPr>
          <w:trHeight w:val="5971"/>
        </w:trPr>
        <w:tc>
          <w:tcPr>
            <w:tcW w:w="8296" w:type="dxa"/>
          </w:tcPr>
          <w:p w:rsidR="00056A85" w:rsidRDefault="00E42A48">
            <w:pPr>
              <w:spacing w:line="560" w:lineRule="exact"/>
              <w:ind w:firstLineChars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  <w:lastRenderedPageBreak/>
              <w:t>认证工作体系（制度</w:t>
            </w:r>
            <w:r>
              <w:rPr>
                <w:rFonts w:ascii="Times New Roman" w:hAnsi="Times New Roman" w:cs="Times New Roman" w:hint="eastAsia"/>
                <w:bCs/>
                <w:kern w:val="0"/>
                <w:sz w:val="32"/>
                <w:szCs w:val="32"/>
              </w:rPr>
              <w:t>支持</w:t>
            </w:r>
            <w:r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  <w:t>、组织体系、经费保障等）</w:t>
            </w:r>
          </w:p>
        </w:tc>
      </w:tr>
      <w:tr w:rsidR="00056A85">
        <w:trPr>
          <w:trHeight w:val="7074"/>
        </w:trPr>
        <w:tc>
          <w:tcPr>
            <w:tcW w:w="8296" w:type="dxa"/>
          </w:tcPr>
          <w:p w:rsidR="00056A85" w:rsidRDefault="00E42A48">
            <w:pPr>
              <w:spacing w:line="560" w:lineRule="exact"/>
              <w:ind w:firstLineChars="0" w:firstLine="0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  <w:t>认证机构安排（拟委托或发展认证机构情况）</w:t>
            </w:r>
          </w:p>
        </w:tc>
      </w:tr>
      <w:tr w:rsidR="00056A85">
        <w:trPr>
          <w:trHeight w:val="6600"/>
        </w:trPr>
        <w:tc>
          <w:tcPr>
            <w:tcW w:w="8296" w:type="dxa"/>
          </w:tcPr>
          <w:p w:rsidR="00056A85" w:rsidRDefault="00E42A48">
            <w:pPr>
              <w:spacing w:line="560" w:lineRule="exact"/>
              <w:ind w:firstLineChars="0" w:firstLine="0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  <w:lastRenderedPageBreak/>
              <w:t>认证能力建设（专家队伍、认证机构、信息化平台、认证理念普及宣传）</w:t>
            </w:r>
          </w:p>
        </w:tc>
      </w:tr>
      <w:tr w:rsidR="00056A85">
        <w:trPr>
          <w:trHeight w:val="6155"/>
        </w:trPr>
        <w:tc>
          <w:tcPr>
            <w:tcW w:w="8296" w:type="dxa"/>
          </w:tcPr>
          <w:p w:rsidR="00056A85" w:rsidRDefault="00E42A48">
            <w:pPr>
              <w:spacing w:line="560" w:lineRule="exact"/>
              <w:ind w:firstLineChars="0" w:firstLine="0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  <w:t>认证组织实施（本、专科层次五类师范类专业认证统筹推进计划，具体数据填写附表）</w:t>
            </w:r>
          </w:p>
        </w:tc>
      </w:tr>
    </w:tbl>
    <w:p w:rsidR="00056A85" w:rsidRDefault="00056A85">
      <w:pPr>
        <w:spacing w:line="560" w:lineRule="exact"/>
        <w:ind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056A85" w:rsidRDefault="00056A85">
      <w:pPr>
        <w:spacing w:line="560" w:lineRule="exact"/>
        <w:ind w:firstLineChars="0" w:firstLine="0"/>
        <w:rPr>
          <w:rFonts w:ascii="Times New Roman" w:hAnsi="Times New Roman" w:cs="Times New Roman"/>
          <w:bCs/>
          <w:kern w:val="0"/>
          <w:sz w:val="32"/>
          <w:szCs w:val="32"/>
        </w:rPr>
      </w:pPr>
    </w:p>
    <w:p w:rsidR="00056A85" w:rsidRDefault="00056A85">
      <w:pPr>
        <w:widowControl/>
        <w:spacing w:line="560" w:lineRule="exact"/>
        <w:ind w:firstLineChars="0" w:firstLine="0"/>
        <w:jc w:val="left"/>
        <w:rPr>
          <w:rFonts w:ascii="Times New Roman" w:hAnsi="Times New Roman" w:cs="Times New Roman"/>
          <w:bCs/>
          <w:kern w:val="0"/>
          <w:sz w:val="32"/>
          <w:szCs w:val="32"/>
        </w:rPr>
        <w:sectPr w:rsidR="00056A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701" w:bottom="1440" w:left="1701" w:header="851" w:footer="992" w:gutter="0"/>
          <w:pgNumType w:start="1"/>
          <w:cols w:space="425"/>
          <w:docGrid w:type="lines" w:linePitch="312"/>
        </w:sectPr>
      </w:pPr>
    </w:p>
    <w:p w:rsidR="00056A85" w:rsidRDefault="00E42A48">
      <w:pPr>
        <w:spacing w:line="560" w:lineRule="exact"/>
        <w:ind w:firstLine="640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kern w:val="0"/>
          <w:sz w:val="32"/>
          <w:szCs w:val="32"/>
        </w:rPr>
        <w:lastRenderedPageBreak/>
        <w:t>附表</w:t>
      </w:r>
    </w:p>
    <w:p w:rsidR="00056A85" w:rsidRDefault="00E42A48">
      <w:pPr>
        <w:spacing w:line="640" w:lineRule="exact"/>
        <w:ind w:firstLineChars="0" w:firstLine="0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/>
          <w:b/>
          <w:bCs/>
          <w:sz w:val="44"/>
          <w:szCs w:val="44"/>
        </w:rPr>
        <w:t>师范类专业布点及认证计划情况表</w:t>
      </w:r>
    </w:p>
    <w:tbl>
      <w:tblPr>
        <w:tblStyle w:val="a6"/>
        <w:tblpPr w:leftFromText="180" w:rightFromText="180" w:vertAnchor="text" w:horzAnchor="page" w:tblpX="1176" w:tblpY="225"/>
        <w:tblOverlap w:val="never"/>
        <w:tblW w:w="5178" w:type="pct"/>
        <w:tblLook w:val="04A0" w:firstRow="1" w:lastRow="0" w:firstColumn="1" w:lastColumn="0" w:noHBand="0" w:noVBand="1"/>
      </w:tblPr>
      <w:tblGrid>
        <w:gridCol w:w="4968"/>
        <w:gridCol w:w="1076"/>
        <w:gridCol w:w="867"/>
        <w:gridCol w:w="864"/>
        <w:gridCol w:w="864"/>
        <w:gridCol w:w="1583"/>
        <w:gridCol w:w="2243"/>
        <w:gridCol w:w="1160"/>
        <w:gridCol w:w="1054"/>
      </w:tblGrid>
      <w:tr w:rsidR="00056A85">
        <w:tc>
          <w:tcPr>
            <w:tcW w:w="1691" w:type="pct"/>
            <w:vAlign w:val="center"/>
          </w:tcPr>
          <w:p w:rsidR="00056A85" w:rsidRDefault="00E42A48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  <w:t>专业类别</w:t>
            </w:r>
          </w:p>
        </w:tc>
        <w:tc>
          <w:tcPr>
            <w:tcW w:w="661" w:type="pct"/>
            <w:gridSpan w:val="2"/>
            <w:vAlign w:val="center"/>
          </w:tcPr>
          <w:p w:rsidR="00056A85" w:rsidRDefault="00E42A48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  <w:t>学前教育</w:t>
            </w:r>
          </w:p>
        </w:tc>
        <w:tc>
          <w:tcPr>
            <w:tcW w:w="588" w:type="pct"/>
            <w:gridSpan w:val="2"/>
            <w:vAlign w:val="center"/>
          </w:tcPr>
          <w:p w:rsidR="00056A85" w:rsidRDefault="00E42A48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  <w:t>小学教育</w:t>
            </w:r>
          </w:p>
        </w:tc>
        <w:tc>
          <w:tcPr>
            <w:tcW w:w="539" w:type="pct"/>
            <w:vAlign w:val="center"/>
          </w:tcPr>
          <w:p w:rsidR="00056A85" w:rsidRDefault="00E42A48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  <w:t>中学教育</w:t>
            </w:r>
          </w:p>
        </w:tc>
        <w:tc>
          <w:tcPr>
            <w:tcW w:w="764" w:type="pct"/>
            <w:vAlign w:val="center"/>
          </w:tcPr>
          <w:p w:rsidR="00056A85" w:rsidRDefault="00E42A48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  <w:t>职业技术</w:t>
            </w:r>
          </w:p>
          <w:p w:rsidR="00056A85" w:rsidRDefault="00E42A48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  <w:t>师范教育</w:t>
            </w:r>
          </w:p>
        </w:tc>
        <w:tc>
          <w:tcPr>
            <w:tcW w:w="754" w:type="pct"/>
            <w:gridSpan w:val="2"/>
            <w:vAlign w:val="center"/>
          </w:tcPr>
          <w:p w:rsidR="00056A85" w:rsidRDefault="00E42A48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  <w:t>特殊教育</w:t>
            </w:r>
          </w:p>
        </w:tc>
      </w:tr>
      <w:tr w:rsidR="00056A85">
        <w:trPr>
          <w:trHeight w:val="1000"/>
        </w:trPr>
        <w:tc>
          <w:tcPr>
            <w:tcW w:w="1691" w:type="pct"/>
            <w:vAlign w:val="center"/>
          </w:tcPr>
          <w:p w:rsidR="00056A85" w:rsidRDefault="00E42A48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  <w:t>专业层次</w:t>
            </w:r>
          </w:p>
        </w:tc>
        <w:tc>
          <w:tcPr>
            <w:tcW w:w="366" w:type="pct"/>
            <w:vAlign w:val="center"/>
          </w:tcPr>
          <w:p w:rsidR="00056A85" w:rsidRDefault="00E42A48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  <w:t>本科</w:t>
            </w:r>
          </w:p>
        </w:tc>
        <w:tc>
          <w:tcPr>
            <w:tcW w:w="295" w:type="pct"/>
            <w:vAlign w:val="center"/>
          </w:tcPr>
          <w:p w:rsidR="00056A85" w:rsidRDefault="00E42A48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  <w:t>专科</w:t>
            </w:r>
          </w:p>
        </w:tc>
        <w:tc>
          <w:tcPr>
            <w:tcW w:w="294" w:type="pct"/>
            <w:vAlign w:val="center"/>
          </w:tcPr>
          <w:p w:rsidR="00056A85" w:rsidRDefault="00E42A48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  <w:t>本科</w:t>
            </w:r>
          </w:p>
        </w:tc>
        <w:tc>
          <w:tcPr>
            <w:tcW w:w="294" w:type="pct"/>
            <w:vAlign w:val="center"/>
          </w:tcPr>
          <w:p w:rsidR="00056A85" w:rsidRDefault="00E42A48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  <w:t>专科</w:t>
            </w:r>
          </w:p>
        </w:tc>
        <w:tc>
          <w:tcPr>
            <w:tcW w:w="539" w:type="pct"/>
            <w:vAlign w:val="center"/>
          </w:tcPr>
          <w:p w:rsidR="00056A85" w:rsidRDefault="00E42A48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  <w:t>本科</w:t>
            </w:r>
          </w:p>
        </w:tc>
        <w:tc>
          <w:tcPr>
            <w:tcW w:w="764" w:type="pct"/>
            <w:vAlign w:val="center"/>
          </w:tcPr>
          <w:p w:rsidR="00056A85" w:rsidRDefault="00E42A48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  <w:t>本科</w:t>
            </w:r>
          </w:p>
        </w:tc>
        <w:tc>
          <w:tcPr>
            <w:tcW w:w="395" w:type="pct"/>
            <w:vAlign w:val="center"/>
          </w:tcPr>
          <w:p w:rsidR="00056A85" w:rsidRDefault="00E42A48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  <w:t>本科</w:t>
            </w:r>
          </w:p>
        </w:tc>
        <w:tc>
          <w:tcPr>
            <w:tcW w:w="359" w:type="pct"/>
            <w:vAlign w:val="center"/>
          </w:tcPr>
          <w:p w:rsidR="00056A85" w:rsidRDefault="00E42A48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  <w:t>专科</w:t>
            </w:r>
          </w:p>
        </w:tc>
      </w:tr>
      <w:tr w:rsidR="00056A85">
        <w:trPr>
          <w:trHeight w:val="1000"/>
        </w:trPr>
        <w:tc>
          <w:tcPr>
            <w:tcW w:w="1691" w:type="pct"/>
            <w:vAlign w:val="center"/>
          </w:tcPr>
          <w:p w:rsidR="00056A85" w:rsidRDefault="00E42A48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  <w:t>专业布点数</w:t>
            </w:r>
          </w:p>
        </w:tc>
        <w:tc>
          <w:tcPr>
            <w:tcW w:w="366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95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539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764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95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59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056A85">
        <w:trPr>
          <w:trHeight w:val="1000"/>
        </w:trPr>
        <w:tc>
          <w:tcPr>
            <w:tcW w:w="1691" w:type="pct"/>
            <w:vAlign w:val="center"/>
          </w:tcPr>
          <w:p w:rsidR="00056A85" w:rsidRDefault="00E42A48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  <w:t>师范类本科院校的师范类专业</w:t>
            </w:r>
          </w:p>
          <w:p w:rsidR="00056A85" w:rsidRDefault="00E42A48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  <w:t>布点数</w:t>
            </w:r>
          </w:p>
        </w:tc>
        <w:tc>
          <w:tcPr>
            <w:tcW w:w="366" w:type="pct"/>
            <w:vAlign w:val="center"/>
          </w:tcPr>
          <w:p w:rsidR="00056A85" w:rsidRDefault="00056A85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95" w:type="pct"/>
            <w:vAlign w:val="center"/>
          </w:tcPr>
          <w:p w:rsidR="00056A85" w:rsidRDefault="00E42A48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  <w:t>/</w:t>
            </w:r>
          </w:p>
        </w:tc>
        <w:tc>
          <w:tcPr>
            <w:tcW w:w="294" w:type="pct"/>
            <w:vAlign w:val="center"/>
          </w:tcPr>
          <w:p w:rsidR="00056A85" w:rsidRDefault="00056A85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:rsidR="00056A85" w:rsidRDefault="00E42A48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  <w:t>/</w:t>
            </w:r>
          </w:p>
        </w:tc>
        <w:tc>
          <w:tcPr>
            <w:tcW w:w="539" w:type="pct"/>
            <w:vAlign w:val="center"/>
          </w:tcPr>
          <w:p w:rsidR="00056A85" w:rsidRDefault="00056A85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764" w:type="pct"/>
            <w:vAlign w:val="center"/>
          </w:tcPr>
          <w:p w:rsidR="00056A85" w:rsidRDefault="00056A85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95" w:type="pct"/>
            <w:vAlign w:val="center"/>
          </w:tcPr>
          <w:p w:rsidR="00056A85" w:rsidRDefault="00056A85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59" w:type="pct"/>
            <w:vAlign w:val="center"/>
          </w:tcPr>
          <w:p w:rsidR="00056A85" w:rsidRDefault="00E42A48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  <w:t>/</w:t>
            </w:r>
          </w:p>
        </w:tc>
      </w:tr>
      <w:tr w:rsidR="00056A85">
        <w:trPr>
          <w:trHeight w:val="1000"/>
        </w:trPr>
        <w:tc>
          <w:tcPr>
            <w:tcW w:w="1691" w:type="pct"/>
            <w:vAlign w:val="center"/>
          </w:tcPr>
          <w:p w:rsidR="00056A85" w:rsidRDefault="00E42A48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 w:hint="eastAsia"/>
                <w:b/>
                <w:kern w:val="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 w:hint="eastAsia"/>
                <w:b/>
                <w:kern w:val="0"/>
                <w:sz w:val="32"/>
                <w:szCs w:val="32"/>
              </w:rPr>
              <w:t>—</w:t>
            </w:r>
            <w:r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 w:hint="eastAsia"/>
                <w:b/>
                <w:kern w:val="0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  <w:t>年计划认证专业</w:t>
            </w:r>
            <w:r>
              <w:rPr>
                <w:rFonts w:ascii="Times New Roman" w:hAnsi="Times New Roman" w:cs="Times New Roman" w:hint="eastAsia"/>
                <w:b/>
                <w:kern w:val="0"/>
                <w:sz w:val="32"/>
                <w:szCs w:val="32"/>
              </w:rPr>
              <w:t>总</w:t>
            </w:r>
            <w:r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  <w:t>量</w:t>
            </w:r>
          </w:p>
        </w:tc>
        <w:tc>
          <w:tcPr>
            <w:tcW w:w="366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95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539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764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95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59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056A85">
        <w:trPr>
          <w:trHeight w:val="1000"/>
        </w:trPr>
        <w:tc>
          <w:tcPr>
            <w:tcW w:w="1691" w:type="pct"/>
            <w:vAlign w:val="center"/>
          </w:tcPr>
          <w:p w:rsidR="00056A85" w:rsidRDefault="00E42A48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 w:hint="eastAsia"/>
                <w:b/>
                <w:kern w:val="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  <w:t>年计划认证专业数量</w:t>
            </w:r>
          </w:p>
        </w:tc>
        <w:tc>
          <w:tcPr>
            <w:tcW w:w="366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95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539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764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95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59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056A85">
        <w:trPr>
          <w:trHeight w:val="1000"/>
        </w:trPr>
        <w:tc>
          <w:tcPr>
            <w:tcW w:w="1691" w:type="pct"/>
            <w:vAlign w:val="center"/>
          </w:tcPr>
          <w:p w:rsidR="00056A85" w:rsidRDefault="00E42A48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  <w:lastRenderedPageBreak/>
              <w:t>202</w:t>
            </w:r>
            <w:r>
              <w:rPr>
                <w:rFonts w:ascii="Times New Roman" w:hAnsi="Times New Roman" w:cs="Times New Roman" w:hint="eastAsia"/>
                <w:b/>
                <w:kern w:val="0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  <w:t>年计划认证专业数量</w:t>
            </w:r>
          </w:p>
        </w:tc>
        <w:tc>
          <w:tcPr>
            <w:tcW w:w="366" w:type="pct"/>
            <w:vAlign w:val="center"/>
          </w:tcPr>
          <w:p w:rsidR="00056A85" w:rsidRDefault="00056A85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95" w:type="pct"/>
            <w:vAlign w:val="center"/>
          </w:tcPr>
          <w:p w:rsidR="00056A85" w:rsidRDefault="00056A85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:rsidR="00056A85" w:rsidRDefault="00056A85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:rsidR="00056A85" w:rsidRDefault="00056A85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539" w:type="pct"/>
            <w:vAlign w:val="center"/>
          </w:tcPr>
          <w:p w:rsidR="00056A85" w:rsidRDefault="00056A85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764" w:type="pct"/>
            <w:vAlign w:val="center"/>
          </w:tcPr>
          <w:p w:rsidR="00056A85" w:rsidRDefault="00056A85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95" w:type="pct"/>
            <w:vAlign w:val="center"/>
          </w:tcPr>
          <w:p w:rsidR="00056A85" w:rsidRDefault="00056A85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59" w:type="pct"/>
            <w:vAlign w:val="center"/>
          </w:tcPr>
          <w:p w:rsidR="00056A85" w:rsidRDefault="00056A85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056A85">
        <w:trPr>
          <w:trHeight w:val="1000"/>
        </w:trPr>
        <w:tc>
          <w:tcPr>
            <w:tcW w:w="1691" w:type="pct"/>
            <w:vAlign w:val="center"/>
          </w:tcPr>
          <w:p w:rsidR="00056A85" w:rsidRDefault="00E42A48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 w:hint="eastAsia"/>
                <w:b/>
                <w:kern w:val="0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  <w:t>年计划认证专业数量</w:t>
            </w:r>
          </w:p>
        </w:tc>
        <w:tc>
          <w:tcPr>
            <w:tcW w:w="366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95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539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764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95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59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056A85">
        <w:trPr>
          <w:trHeight w:val="1000"/>
        </w:trPr>
        <w:tc>
          <w:tcPr>
            <w:tcW w:w="1691" w:type="pct"/>
            <w:vAlign w:val="center"/>
          </w:tcPr>
          <w:p w:rsidR="00056A85" w:rsidRDefault="00E42A48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 w:hint="eastAsia"/>
                <w:b/>
                <w:kern w:val="0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  <w:t>年计划认证专业数量</w:t>
            </w:r>
          </w:p>
        </w:tc>
        <w:tc>
          <w:tcPr>
            <w:tcW w:w="366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95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539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764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95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59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056A85">
        <w:trPr>
          <w:trHeight w:val="1000"/>
        </w:trPr>
        <w:tc>
          <w:tcPr>
            <w:tcW w:w="1691" w:type="pct"/>
            <w:vAlign w:val="center"/>
          </w:tcPr>
          <w:p w:rsidR="00056A85" w:rsidRDefault="00E42A48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 w:hint="eastAsia"/>
                <w:b/>
                <w:kern w:val="0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kern w:val="0"/>
                <w:sz w:val="32"/>
                <w:szCs w:val="32"/>
              </w:rPr>
              <w:t>年计划认证专业数量</w:t>
            </w:r>
          </w:p>
        </w:tc>
        <w:tc>
          <w:tcPr>
            <w:tcW w:w="366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95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539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764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95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359" w:type="pct"/>
            <w:vAlign w:val="center"/>
          </w:tcPr>
          <w:p w:rsidR="00056A85" w:rsidRDefault="00056A85">
            <w:pPr>
              <w:spacing w:line="560" w:lineRule="exac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</w:tbl>
    <w:p w:rsidR="00056A85" w:rsidRDefault="00056A85">
      <w:pPr>
        <w:spacing w:line="560" w:lineRule="exact"/>
        <w:ind w:firstLineChars="0" w:firstLine="0"/>
        <w:rPr>
          <w:rFonts w:ascii="Times New Roman" w:hAnsi="Times New Roman" w:cs="Times New Roman"/>
          <w:sz w:val="32"/>
          <w:szCs w:val="32"/>
        </w:rPr>
      </w:pPr>
    </w:p>
    <w:sectPr w:rsidR="00056A85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A9" w:rsidRDefault="008639A9">
      <w:pPr>
        <w:ind w:firstLine="600"/>
      </w:pPr>
      <w:r>
        <w:separator/>
      </w:r>
    </w:p>
  </w:endnote>
  <w:endnote w:type="continuationSeparator" w:id="0">
    <w:p w:rsidR="008639A9" w:rsidRDefault="008639A9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9C1" w:rsidRDefault="002F19C1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8031940"/>
    </w:sdtPr>
    <w:sdtEndPr/>
    <w:sdtContent>
      <w:p w:rsidR="00056A85" w:rsidRDefault="00E42A48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66A" w:rsidRPr="0046266A">
          <w:rPr>
            <w:noProof/>
            <w:lang w:val="zh-CN"/>
          </w:rPr>
          <w:t>1</w:t>
        </w:r>
        <w:r>
          <w:fldChar w:fldCharType="end"/>
        </w:r>
      </w:p>
    </w:sdtContent>
  </w:sdt>
  <w:p w:rsidR="00056A85" w:rsidRDefault="00056A85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9C1" w:rsidRDefault="002F19C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A9" w:rsidRDefault="008639A9">
      <w:pPr>
        <w:ind w:firstLine="600"/>
      </w:pPr>
      <w:r>
        <w:separator/>
      </w:r>
    </w:p>
  </w:footnote>
  <w:footnote w:type="continuationSeparator" w:id="0">
    <w:p w:rsidR="008639A9" w:rsidRDefault="008639A9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9C1" w:rsidRDefault="002F19C1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A85" w:rsidRDefault="00056A85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9C1" w:rsidRDefault="002F19C1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40B627"/>
    <w:multiLevelType w:val="singleLevel"/>
    <w:tmpl w:val="C540B62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HorizontalSpacing w:val="150"/>
  <w:drawingGridVerticalSpacing w:val="20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55"/>
    <w:rsid w:val="0000713E"/>
    <w:rsid w:val="00013A9D"/>
    <w:rsid w:val="0002539D"/>
    <w:rsid w:val="00031DEE"/>
    <w:rsid w:val="00041E4A"/>
    <w:rsid w:val="00056A85"/>
    <w:rsid w:val="000758F2"/>
    <w:rsid w:val="000A5D6B"/>
    <w:rsid w:val="000F117B"/>
    <w:rsid w:val="000F5560"/>
    <w:rsid w:val="001013E4"/>
    <w:rsid w:val="0011377D"/>
    <w:rsid w:val="001148B7"/>
    <w:rsid w:val="00126D50"/>
    <w:rsid w:val="0013787A"/>
    <w:rsid w:val="001564E5"/>
    <w:rsid w:val="001611CF"/>
    <w:rsid w:val="001A2120"/>
    <w:rsid w:val="001B56AB"/>
    <w:rsid w:val="001C390D"/>
    <w:rsid w:val="001D08EB"/>
    <w:rsid w:val="0020769B"/>
    <w:rsid w:val="00212C5A"/>
    <w:rsid w:val="002359F6"/>
    <w:rsid w:val="002B2DBD"/>
    <w:rsid w:val="002C3F4F"/>
    <w:rsid w:val="002F19C1"/>
    <w:rsid w:val="002F361A"/>
    <w:rsid w:val="002F425D"/>
    <w:rsid w:val="0031366E"/>
    <w:rsid w:val="00313E79"/>
    <w:rsid w:val="00335775"/>
    <w:rsid w:val="003477C2"/>
    <w:rsid w:val="003606F6"/>
    <w:rsid w:val="00363AD7"/>
    <w:rsid w:val="003A4F78"/>
    <w:rsid w:val="003E4AE2"/>
    <w:rsid w:val="003F76FB"/>
    <w:rsid w:val="00405D3A"/>
    <w:rsid w:val="0042617A"/>
    <w:rsid w:val="0046266A"/>
    <w:rsid w:val="00481305"/>
    <w:rsid w:val="00487B5F"/>
    <w:rsid w:val="004A0A11"/>
    <w:rsid w:val="004A36B9"/>
    <w:rsid w:val="004D16C6"/>
    <w:rsid w:val="004D729A"/>
    <w:rsid w:val="004E5CE1"/>
    <w:rsid w:val="005259E8"/>
    <w:rsid w:val="00527163"/>
    <w:rsid w:val="00536689"/>
    <w:rsid w:val="00542042"/>
    <w:rsid w:val="00547B34"/>
    <w:rsid w:val="00555E63"/>
    <w:rsid w:val="00560C58"/>
    <w:rsid w:val="005641BA"/>
    <w:rsid w:val="00586EE1"/>
    <w:rsid w:val="0059045A"/>
    <w:rsid w:val="00594EA8"/>
    <w:rsid w:val="005E76E8"/>
    <w:rsid w:val="005F15B7"/>
    <w:rsid w:val="00602B4C"/>
    <w:rsid w:val="006377D7"/>
    <w:rsid w:val="006418AC"/>
    <w:rsid w:val="00652ED4"/>
    <w:rsid w:val="00684332"/>
    <w:rsid w:val="00694B0F"/>
    <w:rsid w:val="006B2DBE"/>
    <w:rsid w:val="006C0534"/>
    <w:rsid w:val="006C56A8"/>
    <w:rsid w:val="006D6583"/>
    <w:rsid w:val="006E2528"/>
    <w:rsid w:val="006E4793"/>
    <w:rsid w:val="006F2178"/>
    <w:rsid w:val="00707725"/>
    <w:rsid w:val="00753951"/>
    <w:rsid w:val="0076231C"/>
    <w:rsid w:val="007759E1"/>
    <w:rsid w:val="00781C5E"/>
    <w:rsid w:val="007C29E2"/>
    <w:rsid w:val="007D3939"/>
    <w:rsid w:val="007D79A6"/>
    <w:rsid w:val="007E0B34"/>
    <w:rsid w:val="00816055"/>
    <w:rsid w:val="008537C5"/>
    <w:rsid w:val="0086147D"/>
    <w:rsid w:val="00862955"/>
    <w:rsid w:val="008639A9"/>
    <w:rsid w:val="00882CB4"/>
    <w:rsid w:val="00886886"/>
    <w:rsid w:val="00892EBA"/>
    <w:rsid w:val="00897ACF"/>
    <w:rsid w:val="008A5C82"/>
    <w:rsid w:val="008C1565"/>
    <w:rsid w:val="008D0FF9"/>
    <w:rsid w:val="008D3AB1"/>
    <w:rsid w:val="008F3C23"/>
    <w:rsid w:val="00910354"/>
    <w:rsid w:val="009214BD"/>
    <w:rsid w:val="009375A8"/>
    <w:rsid w:val="00942987"/>
    <w:rsid w:val="009445BA"/>
    <w:rsid w:val="009510B9"/>
    <w:rsid w:val="00965D68"/>
    <w:rsid w:val="00967B31"/>
    <w:rsid w:val="00995CDB"/>
    <w:rsid w:val="009A001E"/>
    <w:rsid w:val="009B3628"/>
    <w:rsid w:val="009B5257"/>
    <w:rsid w:val="009D5480"/>
    <w:rsid w:val="009D7C00"/>
    <w:rsid w:val="009E02FD"/>
    <w:rsid w:val="009F4630"/>
    <w:rsid w:val="009F4E9F"/>
    <w:rsid w:val="00A034C8"/>
    <w:rsid w:val="00A06A47"/>
    <w:rsid w:val="00A210C1"/>
    <w:rsid w:val="00A3215C"/>
    <w:rsid w:val="00A41199"/>
    <w:rsid w:val="00A6376D"/>
    <w:rsid w:val="00A70458"/>
    <w:rsid w:val="00A72E32"/>
    <w:rsid w:val="00AA6FA7"/>
    <w:rsid w:val="00AB2C6F"/>
    <w:rsid w:val="00AD6000"/>
    <w:rsid w:val="00AF2EBE"/>
    <w:rsid w:val="00B07BA0"/>
    <w:rsid w:val="00B12D74"/>
    <w:rsid w:val="00B201A6"/>
    <w:rsid w:val="00B24C77"/>
    <w:rsid w:val="00B30DB4"/>
    <w:rsid w:val="00B459F8"/>
    <w:rsid w:val="00B524FA"/>
    <w:rsid w:val="00B73AEB"/>
    <w:rsid w:val="00B74347"/>
    <w:rsid w:val="00B8345B"/>
    <w:rsid w:val="00BD099E"/>
    <w:rsid w:val="00BD3D7B"/>
    <w:rsid w:val="00BD6CAE"/>
    <w:rsid w:val="00BE1D59"/>
    <w:rsid w:val="00BF0C56"/>
    <w:rsid w:val="00BF41B9"/>
    <w:rsid w:val="00C14961"/>
    <w:rsid w:val="00C23841"/>
    <w:rsid w:val="00C24306"/>
    <w:rsid w:val="00C27031"/>
    <w:rsid w:val="00C872EC"/>
    <w:rsid w:val="00CB5171"/>
    <w:rsid w:val="00CB630D"/>
    <w:rsid w:val="00D07936"/>
    <w:rsid w:val="00D10687"/>
    <w:rsid w:val="00D41515"/>
    <w:rsid w:val="00D41DF0"/>
    <w:rsid w:val="00D854F1"/>
    <w:rsid w:val="00D93D59"/>
    <w:rsid w:val="00D963E2"/>
    <w:rsid w:val="00D97A56"/>
    <w:rsid w:val="00DB5471"/>
    <w:rsid w:val="00DC3473"/>
    <w:rsid w:val="00DE3A58"/>
    <w:rsid w:val="00DE40E1"/>
    <w:rsid w:val="00DE6BC4"/>
    <w:rsid w:val="00E0692E"/>
    <w:rsid w:val="00E163E0"/>
    <w:rsid w:val="00E34B41"/>
    <w:rsid w:val="00E42A48"/>
    <w:rsid w:val="00E7601D"/>
    <w:rsid w:val="00EA002D"/>
    <w:rsid w:val="00EA1BFE"/>
    <w:rsid w:val="00EA6AED"/>
    <w:rsid w:val="00EB3288"/>
    <w:rsid w:val="00EC3EA9"/>
    <w:rsid w:val="00EC67A8"/>
    <w:rsid w:val="00ED753F"/>
    <w:rsid w:val="00EE1022"/>
    <w:rsid w:val="00EE1A97"/>
    <w:rsid w:val="00F05E0C"/>
    <w:rsid w:val="00F21430"/>
    <w:rsid w:val="00F3500F"/>
    <w:rsid w:val="00F437E7"/>
    <w:rsid w:val="00F836A3"/>
    <w:rsid w:val="00FA153E"/>
    <w:rsid w:val="00FC070B"/>
    <w:rsid w:val="00FC3462"/>
    <w:rsid w:val="00FE2DD7"/>
    <w:rsid w:val="00FE504C"/>
    <w:rsid w:val="00FE576F"/>
    <w:rsid w:val="013D773F"/>
    <w:rsid w:val="05450BE3"/>
    <w:rsid w:val="05E07494"/>
    <w:rsid w:val="06876250"/>
    <w:rsid w:val="07CC114A"/>
    <w:rsid w:val="08745EC0"/>
    <w:rsid w:val="088E20E7"/>
    <w:rsid w:val="09D47A4F"/>
    <w:rsid w:val="0D91117F"/>
    <w:rsid w:val="10B5086B"/>
    <w:rsid w:val="13321E82"/>
    <w:rsid w:val="147C01DD"/>
    <w:rsid w:val="151373D2"/>
    <w:rsid w:val="17243903"/>
    <w:rsid w:val="18232251"/>
    <w:rsid w:val="1AFA0933"/>
    <w:rsid w:val="1BE31B5A"/>
    <w:rsid w:val="1BF72823"/>
    <w:rsid w:val="1C090D08"/>
    <w:rsid w:val="1D824FFD"/>
    <w:rsid w:val="1DBA673D"/>
    <w:rsid w:val="1E380AAF"/>
    <w:rsid w:val="1F073353"/>
    <w:rsid w:val="20CA4C53"/>
    <w:rsid w:val="212D78C6"/>
    <w:rsid w:val="2166012D"/>
    <w:rsid w:val="216D2884"/>
    <w:rsid w:val="228C2ABC"/>
    <w:rsid w:val="22FB7F86"/>
    <w:rsid w:val="236D6C98"/>
    <w:rsid w:val="27533030"/>
    <w:rsid w:val="28402FA7"/>
    <w:rsid w:val="29972276"/>
    <w:rsid w:val="2ADD3641"/>
    <w:rsid w:val="2B304834"/>
    <w:rsid w:val="2B6E5531"/>
    <w:rsid w:val="2BBF2A41"/>
    <w:rsid w:val="2CEB5B8E"/>
    <w:rsid w:val="2DF2725F"/>
    <w:rsid w:val="2DF90C4D"/>
    <w:rsid w:val="2EAD2DC4"/>
    <w:rsid w:val="2EBE15D7"/>
    <w:rsid w:val="2FC64EF2"/>
    <w:rsid w:val="31800246"/>
    <w:rsid w:val="31936BA2"/>
    <w:rsid w:val="32225739"/>
    <w:rsid w:val="33714010"/>
    <w:rsid w:val="352F52A1"/>
    <w:rsid w:val="35F461BF"/>
    <w:rsid w:val="3692096C"/>
    <w:rsid w:val="375F29E6"/>
    <w:rsid w:val="37EE0B9E"/>
    <w:rsid w:val="38574CF4"/>
    <w:rsid w:val="38D6347E"/>
    <w:rsid w:val="3A8E01F8"/>
    <w:rsid w:val="3B7C5FB6"/>
    <w:rsid w:val="3CBD25F9"/>
    <w:rsid w:val="3D465A4C"/>
    <w:rsid w:val="3E101F4C"/>
    <w:rsid w:val="3EDC25F0"/>
    <w:rsid w:val="412E0EC0"/>
    <w:rsid w:val="420F0621"/>
    <w:rsid w:val="42482E0E"/>
    <w:rsid w:val="42AF63A1"/>
    <w:rsid w:val="45740F26"/>
    <w:rsid w:val="463E36AD"/>
    <w:rsid w:val="477C6713"/>
    <w:rsid w:val="47924CB4"/>
    <w:rsid w:val="479674F9"/>
    <w:rsid w:val="47983204"/>
    <w:rsid w:val="494A1A89"/>
    <w:rsid w:val="49D65FA9"/>
    <w:rsid w:val="4A233300"/>
    <w:rsid w:val="4AD9699A"/>
    <w:rsid w:val="4C1948D3"/>
    <w:rsid w:val="4DDC3F54"/>
    <w:rsid w:val="4EC30048"/>
    <w:rsid w:val="4F9B6D0F"/>
    <w:rsid w:val="4FD47DF5"/>
    <w:rsid w:val="502328F9"/>
    <w:rsid w:val="53485681"/>
    <w:rsid w:val="535F1C45"/>
    <w:rsid w:val="5445346A"/>
    <w:rsid w:val="5617325D"/>
    <w:rsid w:val="568D483A"/>
    <w:rsid w:val="569B26E6"/>
    <w:rsid w:val="576F32FF"/>
    <w:rsid w:val="578703CC"/>
    <w:rsid w:val="58EE48C3"/>
    <w:rsid w:val="5AEC28E5"/>
    <w:rsid w:val="5B975247"/>
    <w:rsid w:val="5BF10E8F"/>
    <w:rsid w:val="5C07054F"/>
    <w:rsid w:val="5CC722CB"/>
    <w:rsid w:val="5DFB2199"/>
    <w:rsid w:val="5F774DCC"/>
    <w:rsid w:val="5F9A4D50"/>
    <w:rsid w:val="5FC4618C"/>
    <w:rsid w:val="60170CF2"/>
    <w:rsid w:val="60BF5FF0"/>
    <w:rsid w:val="64924654"/>
    <w:rsid w:val="66254592"/>
    <w:rsid w:val="66A667BA"/>
    <w:rsid w:val="6732747B"/>
    <w:rsid w:val="67A87558"/>
    <w:rsid w:val="67F2287F"/>
    <w:rsid w:val="688C26D4"/>
    <w:rsid w:val="69523B9C"/>
    <w:rsid w:val="69880B0F"/>
    <w:rsid w:val="69A45FAA"/>
    <w:rsid w:val="69AF6346"/>
    <w:rsid w:val="6A097005"/>
    <w:rsid w:val="6A8B2889"/>
    <w:rsid w:val="6AC05EF4"/>
    <w:rsid w:val="6AFF0AB5"/>
    <w:rsid w:val="6D9F69D7"/>
    <w:rsid w:val="720E59B8"/>
    <w:rsid w:val="72FC2F74"/>
    <w:rsid w:val="731905C8"/>
    <w:rsid w:val="76B54CB3"/>
    <w:rsid w:val="77775870"/>
    <w:rsid w:val="779158B8"/>
    <w:rsid w:val="78542333"/>
    <w:rsid w:val="787B449A"/>
    <w:rsid w:val="787E4FCD"/>
    <w:rsid w:val="794E042E"/>
    <w:rsid w:val="799F5157"/>
    <w:rsid w:val="79C552A1"/>
    <w:rsid w:val="7AAC5283"/>
    <w:rsid w:val="7BBC2222"/>
    <w:rsid w:val="7CED2DAB"/>
    <w:rsid w:val="7CF87BAF"/>
    <w:rsid w:val="7ED3140C"/>
    <w:rsid w:val="7F910804"/>
    <w:rsid w:val="7FD0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Theme="minorHAnsi" w:eastAsia="仿宋_GB2312" w:hAnsiTheme="minorHAnsi" w:cstheme="minorBidi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over21">
    <w:name w:val="hover21"/>
    <w:basedOn w:val="a0"/>
    <w:qFormat/>
    <w:rPr>
      <w:color w:val="557EE7"/>
    </w:rPr>
  </w:style>
  <w:style w:type="paragraph" w:styleId="aa">
    <w:name w:val="Balloon Text"/>
    <w:basedOn w:val="a"/>
    <w:link w:val="Char1"/>
    <w:uiPriority w:val="99"/>
    <w:semiHidden/>
    <w:unhideWhenUsed/>
    <w:rsid w:val="0046266A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46266A"/>
    <w:rPr>
      <w:rFonts w:asciiTheme="minorHAnsi" w:eastAsia="仿宋_GB2312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Theme="minorHAnsi" w:eastAsia="仿宋_GB2312" w:hAnsiTheme="minorHAnsi" w:cstheme="minorBidi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over21">
    <w:name w:val="hover21"/>
    <w:basedOn w:val="a0"/>
    <w:qFormat/>
    <w:rPr>
      <w:color w:val="557EE7"/>
    </w:rPr>
  </w:style>
  <w:style w:type="paragraph" w:styleId="aa">
    <w:name w:val="Balloon Text"/>
    <w:basedOn w:val="a"/>
    <w:link w:val="Char1"/>
    <w:uiPriority w:val="99"/>
    <w:semiHidden/>
    <w:unhideWhenUsed/>
    <w:rsid w:val="0046266A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46266A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王贺宁</dc:creator>
  <cp:lastModifiedBy>dell</cp:lastModifiedBy>
  <cp:revision>2</cp:revision>
  <cp:lastPrinted>2021-10-28T08:53:00Z</cp:lastPrinted>
  <dcterms:created xsi:type="dcterms:W3CDTF">2021-11-15T02:18:00Z</dcterms:created>
  <dcterms:modified xsi:type="dcterms:W3CDTF">2021-11-15T02:18:00Z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0C5EA2534AC549AA97A6E76B875322CF</vt:lpwstr>
  </property>
</Properties>
</file>