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5C" w:rsidRDefault="00B05C5C" w:rsidP="00B05C5C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B05C5C" w:rsidRDefault="00B05C5C" w:rsidP="00B05C5C">
      <w:pPr>
        <w:widowControl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2023</w:t>
      </w:r>
      <w:r>
        <w:rPr>
          <w:rFonts w:eastAsia="方正小标宋简体"/>
          <w:sz w:val="44"/>
          <w:szCs w:val="44"/>
        </w:rPr>
        <w:t>年重点科普活动骨干教师交流活动安排</w:t>
      </w: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3090"/>
        <w:gridCol w:w="850"/>
        <w:gridCol w:w="1134"/>
        <w:gridCol w:w="1985"/>
        <w:gridCol w:w="2976"/>
        <w:gridCol w:w="1985"/>
      </w:tblGrid>
      <w:tr w:rsidR="00B05C5C" w:rsidTr="00B05C5C">
        <w:trPr>
          <w:trHeight w:val="749"/>
          <w:tblHeader/>
        </w:trPr>
        <w:tc>
          <w:tcPr>
            <w:tcW w:w="2156" w:type="dxa"/>
            <w:vAlign w:val="center"/>
          </w:tcPr>
          <w:p w:rsidR="00B05C5C" w:rsidRDefault="00B05C5C" w:rsidP="0010741E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活动主题</w:t>
            </w:r>
          </w:p>
        </w:tc>
        <w:tc>
          <w:tcPr>
            <w:tcW w:w="3090" w:type="dxa"/>
            <w:vAlign w:val="center"/>
          </w:tcPr>
          <w:p w:rsidR="00B05C5C" w:rsidRDefault="00B05C5C" w:rsidP="0010741E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主办单位</w:t>
            </w:r>
          </w:p>
        </w:tc>
        <w:tc>
          <w:tcPr>
            <w:tcW w:w="850" w:type="dxa"/>
            <w:vAlign w:val="center"/>
          </w:tcPr>
          <w:p w:rsidR="00B05C5C" w:rsidRDefault="00B05C5C" w:rsidP="0010741E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培训地点</w:t>
            </w:r>
          </w:p>
        </w:tc>
        <w:tc>
          <w:tcPr>
            <w:tcW w:w="1134" w:type="dxa"/>
            <w:vAlign w:val="center"/>
          </w:tcPr>
          <w:p w:rsidR="00B05C5C" w:rsidRDefault="00B05C5C" w:rsidP="0010741E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985" w:type="dxa"/>
            <w:vAlign w:val="center"/>
          </w:tcPr>
          <w:p w:rsidR="00B05C5C" w:rsidRDefault="00B05C5C" w:rsidP="0010741E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976" w:type="dxa"/>
            <w:vAlign w:val="center"/>
          </w:tcPr>
          <w:p w:rsidR="00B05C5C" w:rsidRDefault="00B05C5C" w:rsidP="0010741E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培训</w:t>
            </w:r>
          </w:p>
          <w:p w:rsidR="00B05C5C" w:rsidRDefault="00B05C5C" w:rsidP="0010741E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对象</w:t>
            </w:r>
          </w:p>
        </w:tc>
        <w:tc>
          <w:tcPr>
            <w:tcW w:w="1985" w:type="dxa"/>
            <w:vAlign w:val="center"/>
          </w:tcPr>
          <w:p w:rsidR="00B05C5C" w:rsidRDefault="00B05C5C" w:rsidP="0010741E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培训时间</w:t>
            </w:r>
          </w:p>
        </w:tc>
      </w:tr>
      <w:tr w:rsidR="00B05C5C" w:rsidTr="00B05C5C">
        <w:trPr>
          <w:trHeight w:val="749"/>
        </w:trPr>
        <w:tc>
          <w:tcPr>
            <w:tcW w:w="2156" w:type="dxa"/>
            <w:vAlign w:val="center"/>
          </w:tcPr>
          <w:p w:rsidR="00B05C5C" w:rsidRDefault="00B05C5C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青少年科学调查体验活动教师交流活动</w:t>
            </w:r>
          </w:p>
        </w:tc>
        <w:tc>
          <w:tcPr>
            <w:tcW w:w="3090" w:type="dxa"/>
            <w:vAlign w:val="center"/>
          </w:tcPr>
          <w:p w:rsidR="00B05C5C" w:rsidRDefault="00B05C5C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中国科协青少年科技中心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B05C5C" w:rsidRDefault="00B05C5C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北京</w:t>
            </w:r>
          </w:p>
        </w:tc>
        <w:tc>
          <w:tcPr>
            <w:tcW w:w="1134" w:type="dxa"/>
            <w:vAlign w:val="center"/>
          </w:tcPr>
          <w:p w:rsidR="00B05C5C" w:rsidRDefault="00B05C5C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曹艳磊</w:t>
            </w:r>
          </w:p>
        </w:tc>
        <w:tc>
          <w:tcPr>
            <w:tcW w:w="1985" w:type="dxa"/>
            <w:vAlign w:val="center"/>
          </w:tcPr>
          <w:p w:rsidR="00B05C5C" w:rsidRDefault="00B05C5C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010-68513419</w:t>
            </w:r>
          </w:p>
        </w:tc>
        <w:tc>
          <w:tcPr>
            <w:tcW w:w="2976" w:type="dxa"/>
            <w:vAlign w:val="center"/>
          </w:tcPr>
          <w:p w:rsidR="00B05C5C" w:rsidRDefault="00B05C5C" w:rsidP="0010741E">
            <w:pPr>
              <w:spacing w:line="4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中小学科学类课程教师</w:t>
            </w:r>
            <w:r>
              <w:rPr>
                <w:rFonts w:eastAsia="仿宋_GB2312"/>
                <w:sz w:val="28"/>
                <w:szCs w:val="28"/>
              </w:rPr>
              <w:t>(</w:t>
            </w:r>
            <w:r>
              <w:rPr>
                <w:rFonts w:eastAsia="仿宋_GB2312"/>
                <w:sz w:val="28"/>
                <w:szCs w:val="28"/>
              </w:rPr>
              <w:t>每省份</w:t>
            </w:r>
            <w:r>
              <w:rPr>
                <w:rFonts w:eastAsia="仿宋_GB2312" w:hint="eastAsia"/>
                <w:sz w:val="28"/>
                <w:szCs w:val="28"/>
              </w:rPr>
              <w:t>不超过</w:t>
            </w: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eastAsia="仿宋_GB2312"/>
                <w:sz w:val="28"/>
                <w:szCs w:val="28"/>
              </w:rPr>
              <w:t>人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vAlign w:val="center"/>
          </w:tcPr>
          <w:p w:rsidR="00B05C5C" w:rsidRDefault="00B05C5C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第一期：</w:t>
            </w:r>
          </w:p>
          <w:p w:rsidR="00B05C5C" w:rsidRDefault="00B05C5C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14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  <w:p w:rsidR="00B05C5C" w:rsidRDefault="00B05C5C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—8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17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  <w:p w:rsidR="00B05C5C" w:rsidRDefault="00B05C5C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第二期：</w:t>
            </w:r>
          </w:p>
          <w:p w:rsidR="00B05C5C" w:rsidRDefault="00B05C5C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23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  <w:p w:rsidR="00B05C5C" w:rsidRDefault="00B05C5C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—9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26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B05C5C" w:rsidTr="00B05C5C">
        <w:trPr>
          <w:trHeight w:val="749"/>
        </w:trPr>
        <w:tc>
          <w:tcPr>
            <w:tcW w:w="2156" w:type="dxa"/>
            <w:vAlign w:val="center"/>
          </w:tcPr>
          <w:p w:rsidR="00B05C5C" w:rsidRDefault="00B05C5C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青少年人工智能创新实践教师交流活动</w:t>
            </w:r>
          </w:p>
        </w:tc>
        <w:tc>
          <w:tcPr>
            <w:tcW w:w="3090" w:type="dxa"/>
            <w:vAlign w:val="center"/>
          </w:tcPr>
          <w:p w:rsidR="00B05C5C" w:rsidRDefault="00B05C5C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中国科协青少年科技中心</w:t>
            </w:r>
          </w:p>
          <w:p w:rsidR="00B05C5C" w:rsidRDefault="00B05C5C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中国青少年科技教育工作者协会</w:t>
            </w:r>
          </w:p>
          <w:p w:rsidR="00B05C5C" w:rsidRDefault="00B05C5C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上海人工智能创新中心</w:t>
            </w:r>
          </w:p>
        </w:tc>
        <w:tc>
          <w:tcPr>
            <w:tcW w:w="850" w:type="dxa"/>
            <w:vAlign w:val="center"/>
          </w:tcPr>
          <w:p w:rsidR="00B05C5C" w:rsidRDefault="00B05C5C" w:rsidP="0010741E">
            <w:pPr>
              <w:spacing w:line="4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上海</w:t>
            </w:r>
          </w:p>
        </w:tc>
        <w:tc>
          <w:tcPr>
            <w:tcW w:w="1134" w:type="dxa"/>
            <w:vAlign w:val="center"/>
          </w:tcPr>
          <w:p w:rsidR="00B05C5C" w:rsidRDefault="00B05C5C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舒建兰</w:t>
            </w:r>
          </w:p>
        </w:tc>
        <w:tc>
          <w:tcPr>
            <w:tcW w:w="1985" w:type="dxa"/>
            <w:vAlign w:val="center"/>
          </w:tcPr>
          <w:p w:rsidR="00B05C5C" w:rsidRDefault="00B05C5C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010-68518519</w:t>
            </w:r>
          </w:p>
        </w:tc>
        <w:tc>
          <w:tcPr>
            <w:tcW w:w="2976" w:type="dxa"/>
            <w:vAlign w:val="center"/>
          </w:tcPr>
          <w:p w:rsidR="00B05C5C" w:rsidRDefault="00B05C5C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中小学科学类课程教师（每省份</w:t>
            </w:r>
            <w:r>
              <w:rPr>
                <w:rFonts w:eastAsia="仿宋_GB2312" w:hint="eastAsia"/>
                <w:sz w:val="28"/>
                <w:szCs w:val="28"/>
              </w:rPr>
              <w:t>不超过</w:t>
            </w: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eastAsia="仿宋_GB2312"/>
                <w:sz w:val="28"/>
                <w:szCs w:val="28"/>
              </w:rPr>
              <w:t>人）</w:t>
            </w:r>
          </w:p>
        </w:tc>
        <w:tc>
          <w:tcPr>
            <w:tcW w:w="1985" w:type="dxa"/>
            <w:vAlign w:val="center"/>
          </w:tcPr>
          <w:p w:rsidR="00B05C5C" w:rsidRDefault="00B05C5C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18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  <w:p w:rsidR="00B05C5C" w:rsidRDefault="00B05C5C" w:rsidP="0010741E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—9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22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CB1E32" w:rsidRDefault="00CB1E32"/>
    <w:sectPr w:rsidR="00CB1E32" w:rsidSect="00B05C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5C"/>
    <w:rsid w:val="00B05C5C"/>
    <w:rsid w:val="00CB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B6AE8-2778-463D-ABE0-8F0C4D3E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C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2023-07-18T07:17:00Z</dcterms:created>
  <dcterms:modified xsi:type="dcterms:W3CDTF">2023-07-18T07:18:00Z</dcterms:modified>
</cp:coreProperties>
</file>