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DC" w:rsidRDefault="00881EDC" w:rsidP="00881EDC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881EDC" w:rsidRDefault="00881EDC" w:rsidP="00881EDC">
      <w:pPr>
        <w:spacing w:beforeLines="50" w:before="156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“三区”人才支持计划教师专项计划</w:t>
      </w:r>
    </w:p>
    <w:p w:rsidR="00881EDC" w:rsidRDefault="00881EDC" w:rsidP="00881EDC">
      <w:pPr>
        <w:spacing w:beforeLines="50" w:before="156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仿宋_GB2312" w:eastAsia="仿宋_GB2312" w:hAnsi="Times New Roman" w:hint="eastAsia"/>
          <w:sz w:val="44"/>
          <w:szCs w:val="44"/>
        </w:rPr>
        <w:t>—</w:t>
      </w:r>
      <w:r>
        <w:rPr>
          <w:rFonts w:ascii="方正小标宋简体" w:eastAsia="方正小标宋简体" w:hint="eastAsia"/>
          <w:sz w:val="44"/>
          <w:szCs w:val="44"/>
        </w:rPr>
        <w:t>2024学年选派教师计划表</w:t>
      </w:r>
    </w:p>
    <w:p w:rsidR="00881EDC" w:rsidRPr="004F6796" w:rsidRDefault="00881EDC" w:rsidP="00881EDC">
      <w:pPr>
        <w:spacing w:beforeLines="50" w:before="156" w:afterLines="30" w:after="93" w:line="520" w:lineRule="exact"/>
        <w:jc w:val="right"/>
        <w:rPr>
          <w:rFonts w:ascii="方正仿宋简体" w:eastAsia="方正仿宋简体" w:hAnsi="方正仿宋简体" w:cs="方正仿宋简体"/>
          <w:color w:val="000000"/>
          <w:kern w:val="0"/>
          <w:sz w:val="28"/>
          <w:szCs w:val="28"/>
        </w:rPr>
      </w:pPr>
      <w:r w:rsidRPr="004F6796">
        <w:rPr>
          <w:rFonts w:ascii="方正仿宋简体" w:eastAsia="方正仿宋简体" w:hAnsi="方正仿宋简体" w:cs="方正仿宋简体" w:hint="eastAsia"/>
          <w:color w:val="000000"/>
          <w:kern w:val="0"/>
          <w:sz w:val="28"/>
          <w:szCs w:val="28"/>
        </w:rPr>
        <w:t>单位:人</w:t>
      </w:r>
    </w:p>
    <w:tbl>
      <w:tblPr>
        <w:tblW w:w="88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7"/>
        <w:gridCol w:w="2490"/>
        <w:gridCol w:w="1373"/>
        <w:gridCol w:w="1363"/>
        <w:gridCol w:w="1600"/>
        <w:gridCol w:w="1163"/>
      </w:tblGrid>
      <w:tr w:rsidR="00881EDC" w:rsidRPr="001721EA" w:rsidTr="00AC2311">
        <w:trPr>
          <w:trHeight w:hRule="exact" w:val="581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 w:rsidRPr="001721EA"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 w:rsidRPr="001721EA"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省份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 w:rsidRPr="001721EA"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2023—2024</w:t>
            </w:r>
            <w:r w:rsidRPr="001721EA"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学年选派人数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C" w:rsidRPr="001721EA" w:rsidRDefault="00881EDC" w:rsidP="00AC2311">
            <w:pPr>
              <w:spacing w:line="360" w:lineRule="exac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DC" w:rsidRPr="001721EA" w:rsidRDefault="00881EDC" w:rsidP="00AC2311">
            <w:pPr>
              <w:spacing w:line="360" w:lineRule="exac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 w:rsidRPr="001721EA"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 w:rsidRPr="001721EA"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 w:rsidRPr="001721EA"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 w:rsidRPr="001721EA"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小计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内蒙古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黑龙江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1284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1947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763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1430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696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海南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1194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贵州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1581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西藏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1077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763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青海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宁夏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1222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新疆生产建设兵团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81EDC" w:rsidRPr="001721EA" w:rsidTr="00AC2311">
        <w:trPr>
          <w:trHeight w:hRule="exact" w:val="372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6767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10380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DC" w:rsidRPr="001721EA" w:rsidRDefault="00881EDC" w:rsidP="00AC2311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 w:rsidRPr="001721EA">
              <w:rPr>
                <w:rFonts w:ascii="Times New Roman" w:hAnsi="Times New Roman"/>
                <w:sz w:val="28"/>
                <w:szCs w:val="28"/>
              </w:rPr>
              <w:t>17410</w:t>
            </w:r>
          </w:p>
        </w:tc>
      </w:tr>
    </w:tbl>
    <w:p w:rsidR="00875293" w:rsidRDefault="00875293">
      <w:bookmarkStart w:id="0" w:name="_GoBack"/>
      <w:bookmarkEnd w:id="0"/>
    </w:p>
    <w:sectPr w:rsidR="00875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EE" w:rsidRDefault="003D6DEE" w:rsidP="00881EDC">
      <w:r>
        <w:separator/>
      </w:r>
    </w:p>
  </w:endnote>
  <w:endnote w:type="continuationSeparator" w:id="0">
    <w:p w:rsidR="003D6DEE" w:rsidRDefault="003D6DEE" w:rsidP="0088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EE" w:rsidRDefault="003D6DEE" w:rsidP="00881EDC">
      <w:r>
        <w:separator/>
      </w:r>
    </w:p>
  </w:footnote>
  <w:footnote w:type="continuationSeparator" w:id="0">
    <w:p w:rsidR="003D6DEE" w:rsidRDefault="003D6DEE" w:rsidP="0088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CF"/>
    <w:rsid w:val="003D6DEE"/>
    <w:rsid w:val="00875293"/>
    <w:rsid w:val="00881EDC"/>
    <w:rsid w:val="00B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276F96-FBBA-4795-84F9-475A7CCB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E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2</cp:revision>
  <dcterms:created xsi:type="dcterms:W3CDTF">2023-07-27T06:44:00Z</dcterms:created>
  <dcterms:modified xsi:type="dcterms:W3CDTF">2023-07-27T06:44:00Z</dcterms:modified>
</cp:coreProperties>
</file>