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12" w:rsidRDefault="00062912" w:rsidP="00F35C40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bookmarkStart w:id="0" w:name="_GoBack"/>
      <w:bookmarkEnd w:id="0"/>
      <w:r w:rsidRPr="00A1035A">
        <w:rPr>
          <w:rFonts w:ascii="Times New Roman" w:eastAsia="黑体" w:hAnsi="Times New Roman" w:cs="黑体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</w:p>
    <w:p w:rsidR="00062912" w:rsidRDefault="00062912" w:rsidP="005A31BC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</w:p>
    <w:p w:rsidR="00062912" w:rsidRPr="00754B80" w:rsidRDefault="00062912" w:rsidP="005A31BC">
      <w:pPr>
        <w:spacing w:line="580" w:lineRule="exact"/>
        <w:jc w:val="left"/>
        <w:rPr>
          <w:rFonts w:ascii="方正小标宋简体" w:eastAsia="方正小标宋简体" w:cs="Times New Roman"/>
          <w:spacing w:val="-6"/>
          <w:sz w:val="36"/>
          <w:szCs w:val="36"/>
        </w:rPr>
      </w:pPr>
      <w:r w:rsidRPr="00754B80">
        <w:rPr>
          <w:rFonts w:ascii="方正小标宋简体" w:eastAsia="方正小标宋简体" w:cs="方正小标宋简体" w:hint="eastAsia"/>
          <w:spacing w:val="-6"/>
          <w:sz w:val="36"/>
          <w:szCs w:val="36"/>
        </w:rPr>
        <w:t>第二届“礼敬中华优秀传统文化”特色展示项目名单</w:t>
      </w:r>
    </w:p>
    <w:p w:rsidR="00062912" w:rsidRDefault="00062912" w:rsidP="00F35C40">
      <w:pPr>
        <w:ind w:firstLineChars="200" w:firstLine="420"/>
        <w:rPr>
          <w:rFonts w:cs="Times New Roman"/>
        </w:rPr>
      </w:pPr>
    </w:p>
    <w:tbl>
      <w:tblPr>
        <w:tblpPr w:leftFromText="180" w:rightFromText="180" w:vertAnchor="text" w:tblpXSpec="center" w:tblpY="286"/>
        <w:tblW w:w="8613" w:type="dxa"/>
        <w:tblLook w:val="00A0" w:firstRow="1" w:lastRow="0" w:firstColumn="1" w:lastColumn="0" w:noHBand="0" w:noVBand="0"/>
      </w:tblPr>
      <w:tblGrid>
        <w:gridCol w:w="2802"/>
        <w:gridCol w:w="5811"/>
      </w:tblGrid>
      <w:tr w:rsidR="00062912" w:rsidRPr="001C1752">
        <w:trPr>
          <w:trHeight w:val="712"/>
        </w:trPr>
        <w:tc>
          <w:tcPr>
            <w:tcW w:w="2802" w:type="dxa"/>
            <w:noWrap/>
            <w:vAlign w:val="center"/>
          </w:tcPr>
          <w:p w:rsidR="00062912" w:rsidRPr="00F67391" w:rsidRDefault="00062912" w:rsidP="00B1737C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  <w:sz w:val="30"/>
                <w:szCs w:val="30"/>
              </w:rPr>
            </w:pPr>
            <w:r w:rsidRPr="00F67391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黑体" w:eastAsia="黑体" w:hAnsi="宋体" w:cs="黑体"/>
                <w:color w:val="000000"/>
                <w:kern w:val="0"/>
                <w:sz w:val="30"/>
                <w:szCs w:val="30"/>
              </w:rPr>
              <w:t xml:space="preserve">  </w:t>
            </w:r>
            <w:r w:rsidRPr="00F67391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校</w:t>
            </w:r>
          </w:p>
        </w:tc>
        <w:tc>
          <w:tcPr>
            <w:tcW w:w="5811" w:type="dxa"/>
            <w:noWrap/>
            <w:vAlign w:val="center"/>
          </w:tcPr>
          <w:p w:rsidR="00062912" w:rsidRPr="00F67391" w:rsidRDefault="00062912" w:rsidP="00B1737C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项目</w:t>
            </w:r>
            <w:r w:rsidRPr="00F67391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名称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C5239B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C5239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中国人民大学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7815F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悦读史学</w:t>
            </w:r>
            <w:proofErr w:type="gramEnd"/>
            <w:r w:rsidRPr="007815F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经典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7815F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培养厚重人才</w:t>
            </w:r>
          </w:p>
          <w:p w:rsidR="00062912" w:rsidRPr="007815F6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7815F6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7815F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人民大学奏响弘扬传统文化主旋律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中国农业大学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5F50AF" w:rsidRDefault="00062912" w:rsidP="00B1737C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C5239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弘扬中华优秀传统文化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5239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推进大学校园文化建设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北京科技大学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DD1C4A" w:rsidRDefault="00062912" w:rsidP="00B1737C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DD1C4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品读经典</w:t>
            </w:r>
            <w:r w:rsidRPr="00DD1C4A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DD1C4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阅读大学</w:t>
            </w:r>
            <w:r w:rsidRPr="00DD1C4A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DD1C4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引导新生走好大学第一步</w:t>
            </w:r>
            <w:r w:rsidRPr="00DD1C4A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DD1C4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北京科技大学将“礼敬中华优秀传统文化”阅读活动融入新生教育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北京林业大学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F93568" w:rsidRDefault="00062912" w:rsidP="00B1737C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F93568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北京林业大学率先将国学引入</w:t>
            </w:r>
            <w:r w:rsidRPr="00F93568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MBA</w:t>
            </w:r>
            <w:r w:rsidRPr="00F93568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教育成效显著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南开大学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C5239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全民阅读在南开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C5239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公能书香</w:t>
            </w:r>
            <w:proofErr w:type="gramEnd"/>
            <w:r w:rsidRPr="00C5239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飘全球</w:t>
            </w:r>
          </w:p>
          <w:p w:rsidR="00062912" w:rsidRPr="00C5239B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C5239B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C5239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南开大学积极推广全民经典阅读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天津大学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20376B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20376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积极推进课外阅读“三部曲”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，</w:t>
            </w:r>
            <w:r w:rsidRPr="0020376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大力构建文化育人书香校园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大连理工大学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DE1E8A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DE1E8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构建“四位一体”文化育人模式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，</w:t>
            </w:r>
            <w:proofErr w:type="gramStart"/>
            <w:r w:rsidRPr="00DE1E8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深入礼</w:t>
            </w:r>
            <w:proofErr w:type="gramEnd"/>
            <w:r w:rsidRPr="00DE1E8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敬中华优秀传统文化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上海交通大学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20376B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20376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书香</w:t>
            </w:r>
            <w:proofErr w:type="gramStart"/>
            <w:r w:rsidRPr="0020376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溢</w:t>
            </w:r>
            <w:proofErr w:type="gramEnd"/>
            <w:r w:rsidRPr="0020376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四方，经典正流传</w:t>
            </w:r>
            <w:r w:rsidRPr="0020376B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20376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上海交通大学构建人文经典书香生态系统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同济大学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16493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研读经典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16493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修德笃行</w:t>
            </w:r>
          </w:p>
          <w:p w:rsidR="00062912" w:rsidRPr="0016493B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FF0000"/>
                <w:kern w:val="0"/>
                <w:sz w:val="30"/>
                <w:szCs w:val="30"/>
                <w:u w:val="single"/>
              </w:rPr>
            </w:pPr>
            <w:r w:rsidRPr="0016493B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16493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同济大学“复兴古典书院”建设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中国矿业大学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D14372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D14372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融合联通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D14372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共享经典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江南大学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692583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692583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赏传品诵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692583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在书香中传承文化</w:t>
            </w:r>
            <w:r w:rsidRPr="00692583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692583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江南大学弘扬中华优秀传统文化经典阅读项目纪实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lastRenderedPageBreak/>
              <w:t>浙江大学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C5239B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C5239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阅读国学经典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5239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传承民族文化</w:t>
            </w:r>
            <w:r w:rsidRPr="00C5239B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C5239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浙江大学“晨兴文化中国”国学经典阅读活动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3D365B" w:rsidRDefault="00062912" w:rsidP="00B1737C">
            <w:pPr>
              <w:spacing w:line="560" w:lineRule="exact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赣南师范学院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79482D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79482D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学习客家优秀家规家训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，</w:t>
            </w:r>
            <w:r w:rsidRPr="0079482D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传承中华传统美德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山东大学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5D63A6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5D6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传播文学经典</w:t>
            </w:r>
            <w:r w:rsidRPr="005D63A6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5D6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传承中华文脉</w:t>
            </w:r>
            <w:r w:rsidRPr="005D63A6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5D6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山东大学文学生活馆的实践与探索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武汉生物工程学院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A87C44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A87C44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打造端午特色活动品牌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A87C44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弘扬中华优秀传统文化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中南大学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E92C9A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E92C9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“风华文萃”耀中南</w:t>
            </w:r>
            <w:r w:rsidRPr="00E92C9A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E92C9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大学生文化品牌建设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华南农业大学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0F449D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0F449D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在经典中百媚丛生</w:t>
            </w:r>
            <w:r w:rsidRPr="000F449D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0F449D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华南农业大学“礼敬中华优秀传统文化”系列活动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广西师范大学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0F449D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品读国学人文经典，塑造明礼乐群品格</w:t>
            </w:r>
          </w:p>
          <w:p w:rsidR="00062912" w:rsidRPr="000F449D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0F449D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0F449D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广西师范大学在弘扬中华优秀传统文化中立德树人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广西民族大学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96092E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96092E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“五大工程”打造书香校园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西南大学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96092E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96092E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品读传统经典</w:t>
            </w:r>
            <w:r w:rsidRPr="0096092E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96092E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铸就书香文韵</w:t>
            </w:r>
            <w:r w:rsidRPr="0096092E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96092E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西南大学实施经典品读育人项目的探索与实践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四川大学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20376B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20376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建设书香川大</w:t>
            </w:r>
            <w:r w:rsidRPr="0020376B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20376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创造</w:t>
            </w:r>
            <w:proofErr w:type="gramStart"/>
            <w:r w:rsidRPr="0020376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悦读人生</w:t>
            </w:r>
            <w:proofErr w:type="gramEnd"/>
            <w:r w:rsidRPr="0020376B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20376B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四川大学以经典研读、知行体悟为重要路径礼敬中华优秀传统文化</w:t>
            </w:r>
          </w:p>
        </w:tc>
      </w:tr>
      <w:tr w:rsidR="00062912" w:rsidRPr="001C1752">
        <w:trPr>
          <w:trHeight w:val="1033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西南石油大学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281083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281083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大学生自己讲述传统文化</w:t>
            </w:r>
            <w:r w:rsidRPr="00281083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281083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微讲堂讲出大道理</w:t>
            </w:r>
            <w:r w:rsidRPr="00281083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281083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西南石油大学开设大学生微讲堂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ED5B4A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w w:val="80"/>
                <w:kern w:val="0"/>
                <w:sz w:val="30"/>
                <w:szCs w:val="30"/>
              </w:rPr>
            </w:pPr>
            <w:r w:rsidRPr="00ED5B4A">
              <w:rPr>
                <w:rFonts w:ascii="仿宋_GB2312" w:eastAsia="仿宋_GB2312" w:cs="仿宋_GB2312" w:hint="eastAsia"/>
                <w:w w:val="80"/>
                <w:sz w:val="32"/>
                <w:szCs w:val="32"/>
              </w:rPr>
              <w:t>中国民用航空飞行学院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2D7FD0" w:rsidRDefault="00062912" w:rsidP="00B1737C">
            <w:pPr>
              <w:widowControl/>
              <w:spacing w:line="360" w:lineRule="exact"/>
              <w:rPr>
                <w:rFonts w:cs="Times New Roman"/>
                <w:spacing w:val="-8"/>
              </w:rPr>
            </w:pPr>
            <w:r w:rsidRPr="002D7FD0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石碾铸魂</w:t>
            </w:r>
            <w:r w:rsidRPr="002D7FD0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2D7FD0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丰碑永在</w:t>
            </w:r>
            <w:r w:rsidRPr="002D7FD0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2D7FD0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中国民航飞行学院弘扬抗战精神、传承抗战文化活动之石碾广场建设记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内江职业技术学院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B60B52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B60B52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承扬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·</w:t>
            </w:r>
            <w:proofErr w:type="gramStart"/>
            <w:r w:rsidRPr="0082414F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践行</w:t>
            </w:r>
            <w:proofErr w:type="gramEnd"/>
            <w:r w:rsidRPr="0082414F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82414F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深谙传统文化</w:t>
            </w:r>
            <w:r w:rsidRPr="00B60B52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</w:t>
            </w:r>
            <w:r w:rsidRPr="00B60B52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塑我中华精神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1C1752" w:rsidRDefault="00062912" w:rsidP="00B1737C">
            <w:pPr>
              <w:rPr>
                <w:rFonts w:cs="Times New Roman"/>
                <w:spacing w:val="-6"/>
                <w:w w:val="9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lastRenderedPageBreak/>
              <w:t>贵阳中医学院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06300A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06300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弘扬国学传统文化，培育和</w:t>
            </w:r>
            <w:proofErr w:type="gramStart"/>
            <w:r w:rsidRPr="0006300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践行</w:t>
            </w:r>
            <w:proofErr w:type="gramEnd"/>
            <w:r w:rsidRPr="0006300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社会主义核心价值观</w:t>
            </w:r>
            <w:r w:rsidRPr="0006300A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06300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贵阳中医学院“读经典，诵岐黄”系列活动实践成果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陕西师范大学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5D63A6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5D6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抱道</w:t>
            </w:r>
            <w:proofErr w:type="gramStart"/>
            <w:r w:rsidRPr="005D6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不</w:t>
            </w:r>
            <w:proofErr w:type="gramEnd"/>
            <w:r w:rsidRPr="005D6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曲雅言新韵诵经典</w:t>
            </w:r>
            <w:r w:rsidRPr="005D63A6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5D6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拥书自</w:t>
            </w:r>
            <w:proofErr w:type="gramStart"/>
            <w:r w:rsidRPr="005D6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雄古辞华章</w:t>
            </w:r>
            <w:proofErr w:type="gramEnd"/>
            <w:r w:rsidRPr="005D6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铸师魂</w:t>
            </w:r>
            <w:r w:rsidRPr="005D63A6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5D6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陕西师范大学创新形式与内容开展校园经典诵读系列活动纪实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兰州大学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5B0769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proofErr w:type="gramStart"/>
            <w:r w:rsidRPr="005B0769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在行读间守护</w:t>
            </w:r>
            <w:proofErr w:type="gramEnd"/>
            <w:r w:rsidRPr="005B0769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文化胡杨</w:t>
            </w:r>
            <w:r w:rsidRPr="005B0769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——</w:t>
            </w:r>
            <w:r w:rsidRPr="005B0769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兰州大学保护传承优秀传统文化的实践与探索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西北民族大学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06300A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06300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“诵唱经典、传承文明”</w:t>
            </w:r>
          </w:p>
          <w:p w:rsidR="00062912" w:rsidRPr="0006300A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06300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大学生诗歌文化节品牌文化系列活动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D73393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甘肃卫生职业学院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AD6AE1" w:rsidRDefault="00062912" w:rsidP="00B1737C">
            <w:pPr>
              <w:widowControl/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AD6AE1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“礼敬中华优秀传统文化，传承国学经典，让青春飞扬”主题校园文化艺术节系列活动</w:t>
            </w:r>
          </w:p>
        </w:tc>
      </w:tr>
      <w:tr w:rsidR="00062912" w:rsidRPr="001C1752">
        <w:trPr>
          <w:trHeight w:val="964"/>
        </w:trPr>
        <w:tc>
          <w:tcPr>
            <w:tcW w:w="2802" w:type="dxa"/>
            <w:shd w:val="clear" w:color="000000" w:fill="FFFFFF"/>
            <w:noWrap/>
            <w:vAlign w:val="center"/>
          </w:tcPr>
          <w:p w:rsidR="00062912" w:rsidRPr="00ED5B4A" w:rsidRDefault="00062912" w:rsidP="00B1737C">
            <w:pPr>
              <w:widowControl/>
              <w:rPr>
                <w:rFonts w:ascii="仿宋_GB2312" w:eastAsia="仿宋_GB2312" w:hAnsi="宋体" w:cs="Times New Roman"/>
                <w:color w:val="000000"/>
                <w:w w:val="66"/>
                <w:kern w:val="0"/>
                <w:sz w:val="30"/>
                <w:szCs w:val="30"/>
              </w:rPr>
            </w:pPr>
            <w:r w:rsidRPr="00ED5B4A">
              <w:rPr>
                <w:rFonts w:ascii="仿宋_GB2312" w:eastAsia="仿宋_GB2312" w:cs="仿宋_GB2312" w:hint="eastAsia"/>
                <w:w w:val="66"/>
                <w:sz w:val="32"/>
                <w:szCs w:val="32"/>
              </w:rPr>
              <w:t>青海畜牧兽医职业技术学院</w:t>
            </w:r>
          </w:p>
        </w:tc>
        <w:tc>
          <w:tcPr>
            <w:tcW w:w="5811" w:type="dxa"/>
            <w:shd w:val="clear" w:color="000000" w:fill="FFFFFF"/>
            <w:vAlign w:val="center"/>
          </w:tcPr>
          <w:p w:rsidR="00062912" w:rsidRPr="00756F99" w:rsidRDefault="00062912" w:rsidP="00B1737C">
            <w:pPr>
              <w:rPr>
                <w:rFonts w:cs="Times New Roman"/>
                <w:spacing w:val="-8"/>
              </w:rPr>
            </w:pPr>
            <w:r w:rsidRPr="00756F99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晨读经典国学，学习传统文化</w:t>
            </w:r>
          </w:p>
        </w:tc>
      </w:tr>
    </w:tbl>
    <w:p w:rsidR="00062912" w:rsidRPr="00F75B3D" w:rsidRDefault="00062912" w:rsidP="005A31BC">
      <w:pPr>
        <w:rPr>
          <w:rFonts w:cs="Times New Roman"/>
        </w:rPr>
      </w:pPr>
    </w:p>
    <w:p w:rsidR="00062912" w:rsidRPr="006D2EFF" w:rsidRDefault="00062912" w:rsidP="005A31BC">
      <w:pPr>
        <w:widowControl/>
        <w:jc w:val="left"/>
        <w:rPr>
          <w:rFonts w:cs="Times New Roman"/>
        </w:rPr>
      </w:pPr>
      <w:r w:rsidRPr="006D2EFF">
        <w:t xml:space="preserve"> </w:t>
      </w:r>
    </w:p>
    <w:sectPr w:rsidR="00062912" w:rsidRPr="006D2EFF" w:rsidSect="00EC1999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55" w:rsidRDefault="00050C55" w:rsidP="00D814E6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0C55" w:rsidRDefault="00050C55" w:rsidP="00D814E6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12" w:rsidRPr="00872B94" w:rsidRDefault="00062912" w:rsidP="00872B94">
    <w:pPr>
      <w:pStyle w:val="a4"/>
      <w:tabs>
        <w:tab w:val="clear" w:pos="4153"/>
        <w:tab w:val="clear" w:pos="8306"/>
        <w:tab w:val="left" w:pos="2037"/>
      </w:tabs>
      <w:rPr>
        <w:rFonts w:ascii="Times New Roman" w:hAnsi="Times New Roman" w:cs="Times New Roman"/>
        <w:sz w:val="24"/>
        <w:szCs w:val="24"/>
      </w:rPr>
    </w:pPr>
    <w:r w:rsidRPr="00872B94">
      <w:rPr>
        <w:rFonts w:ascii="Times New Roman" w:hAnsi="Times New Roman" w:cs="Times New Roman"/>
        <w:sz w:val="24"/>
        <w:szCs w:val="24"/>
      </w:rPr>
      <w:t xml:space="preserve">— </w:t>
    </w:r>
    <w:r w:rsidRPr="00872B94">
      <w:rPr>
        <w:rFonts w:ascii="Times New Roman" w:hAnsi="Times New Roman" w:cs="Times New Roman"/>
        <w:sz w:val="24"/>
        <w:szCs w:val="24"/>
      </w:rPr>
      <w:fldChar w:fldCharType="begin"/>
    </w:r>
    <w:r w:rsidRPr="00872B9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72B94">
      <w:rPr>
        <w:rFonts w:ascii="Times New Roman" w:hAnsi="Times New Roman" w:cs="Times New Roman"/>
        <w:sz w:val="24"/>
        <w:szCs w:val="24"/>
      </w:rPr>
      <w:fldChar w:fldCharType="separate"/>
    </w:r>
    <w:r w:rsidR="00F35C40" w:rsidRPr="00F35C40">
      <w:rPr>
        <w:rFonts w:ascii="Times New Roman" w:hAnsi="Times New Roman" w:cs="Times New Roman"/>
        <w:noProof/>
        <w:sz w:val="24"/>
        <w:szCs w:val="24"/>
        <w:lang w:val="zh-CN"/>
      </w:rPr>
      <w:t>2</w:t>
    </w:r>
    <w:r w:rsidRPr="00872B94">
      <w:rPr>
        <w:rFonts w:ascii="Times New Roman" w:hAnsi="Times New Roman" w:cs="Times New Roman"/>
        <w:sz w:val="24"/>
        <w:szCs w:val="24"/>
      </w:rPr>
      <w:fldChar w:fldCharType="end"/>
    </w:r>
    <w:r w:rsidRPr="00872B94">
      <w:rPr>
        <w:rFonts w:ascii="Times New Roman" w:hAnsi="Times New Roman" w:cs="Times New Roman"/>
        <w:sz w:val="24"/>
        <w:szCs w:val="24"/>
      </w:rPr>
      <w:t xml:space="preserve"> —</w:t>
    </w:r>
    <w:r>
      <w:rPr>
        <w:rFonts w:ascii="Times New Roman" w:hAnsi="Times New Roman" w:cs="Times New Roman"/>
        <w:sz w:val="24"/>
        <w:szCs w:val="24"/>
      </w:rPr>
      <w:tab/>
    </w:r>
  </w:p>
  <w:p w:rsidR="00062912" w:rsidRDefault="00062912">
    <w:pPr>
      <w:pStyle w:val="a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12" w:rsidRDefault="00062912" w:rsidP="00872B94">
    <w:pPr>
      <w:pStyle w:val="a4"/>
      <w:ind w:right="360"/>
      <w:jc w:val="right"/>
      <w:rPr>
        <w:rFonts w:cs="Times New Roman"/>
      </w:rPr>
    </w:pPr>
    <w:r w:rsidRPr="00872B94">
      <w:rPr>
        <w:rFonts w:ascii="Times New Roman" w:hAnsi="Times New Roman" w:cs="Times New Roman"/>
        <w:sz w:val="24"/>
        <w:szCs w:val="24"/>
      </w:rPr>
      <w:t xml:space="preserve">— </w:t>
    </w:r>
    <w:r w:rsidRPr="00872B94">
      <w:rPr>
        <w:rFonts w:ascii="Times New Roman" w:hAnsi="Times New Roman" w:cs="Times New Roman"/>
        <w:sz w:val="24"/>
        <w:szCs w:val="24"/>
      </w:rPr>
      <w:fldChar w:fldCharType="begin"/>
    </w:r>
    <w:r w:rsidRPr="00872B9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72B94">
      <w:rPr>
        <w:rFonts w:ascii="Times New Roman" w:hAnsi="Times New Roman" w:cs="Times New Roman"/>
        <w:sz w:val="24"/>
        <w:szCs w:val="24"/>
      </w:rPr>
      <w:fldChar w:fldCharType="separate"/>
    </w:r>
    <w:r w:rsidR="00F35C40" w:rsidRPr="00F35C40">
      <w:rPr>
        <w:rFonts w:ascii="Times New Roman" w:hAnsi="Times New Roman" w:cs="Times New Roman"/>
        <w:noProof/>
        <w:sz w:val="24"/>
        <w:szCs w:val="24"/>
        <w:lang w:val="zh-CN"/>
      </w:rPr>
      <w:t>3</w:t>
    </w:r>
    <w:r w:rsidRPr="00872B94">
      <w:rPr>
        <w:rFonts w:ascii="Times New Roman" w:hAnsi="Times New Roman" w:cs="Times New Roman"/>
        <w:sz w:val="24"/>
        <w:szCs w:val="24"/>
      </w:rPr>
      <w:fldChar w:fldCharType="end"/>
    </w:r>
    <w:r w:rsidRPr="00872B94">
      <w:rPr>
        <w:rFonts w:ascii="Times New Roman" w:hAnsi="Times New Roman" w:cs="Times New Roman"/>
        <w:sz w:val="24"/>
        <w:szCs w:val="24"/>
      </w:rPr>
      <w:t xml:space="preserve"> —</w:t>
    </w:r>
  </w:p>
  <w:p w:rsidR="00062912" w:rsidRDefault="00062912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55" w:rsidRDefault="00050C55" w:rsidP="00D814E6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0C55" w:rsidRDefault="00050C55" w:rsidP="00D814E6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E6"/>
    <w:rsid w:val="0000417F"/>
    <w:rsid w:val="00007C80"/>
    <w:rsid w:val="0002445B"/>
    <w:rsid w:val="00050C55"/>
    <w:rsid w:val="00062912"/>
    <w:rsid w:val="0006300A"/>
    <w:rsid w:val="00072874"/>
    <w:rsid w:val="000B35C0"/>
    <w:rsid w:val="000C49C0"/>
    <w:rsid w:val="000D3872"/>
    <w:rsid w:val="000E30B7"/>
    <w:rsid w:val="000F449D"/>
    <w:rsid w:val="00101B74"/>
    <w:rsid w:val="0011393E"/>
    <w:rsid w:val="00127856"/>
    <w:rsid w:val="00156402"/>
    <w:rsid w:val="00156638"/>
    <w:rsid w:val="001634DB"/>
    <w:rsid w:val="0016493B"/>
    <w:rsid w:val="0019550B"/>
    <w:rsid w:val="00197E44"/>
    <w:rsid w:val="001B06A0"/>
    <w:rsid w:val="001C1752"/>
    <w:rsid w:val="001F53BA"/>
    <w:rsid w:val="00202939"/>
    <w:rsid w:val="0020376B"/>
    <w:rsid w:val="00227DF0"/>
    <w:rsid w:val="00234511"/>
    <w:rsid w:val="002460A3"/>
    <w:rsid w:val="00260A8B"/>
    <w:rsid w:val="00281083"/>
    <w:rsid w:val="00281B5D"/>
    <w:rsid w:val="00290EB9"/>
    <w:rsid w:val="002A13F2"/>
    <w:rsid w:val="002A6B72"/>
    <w:rsid w:val="002B04D0"/>
    <w:rsid w:val="002B1262"/>
    <w:rsid w:val="002C19DC"/>
    <w:rsid w:val="002D7FD0"/>
    <w:rsid w:val="002E5CC2"/>
    <w:rsid w:val="002E5F73"/>
    <w:rsid w:val="002F5C56"/>
    <w:rsid w:val="002F7107"/>
    <w:rsid w:val="002F7A17"/>
    <w:rsid w:val="003117AF"/>
    <w:rsid w:val="00326775"/>
    <w:rsid w:val="00327266"/>
    <w:rsid w:val="00331512"/>
    <w:rsid w:val="00335018"/>
    <w:rsid w:val="00340AA0"/>
    <w:rsid w:val="0035239A"/>
    <w:rsid w:val="00355B71"/>
    <w:rsid w:val="00375582"/>
    <w:rsid w:val="0038631A"/>
    <w:rsid w:val="003D2A46"/>
    <w:rsid w:val="003D365B"/>
    <w:rsid w:val="00403906"/>
    <w:rsid w:val="0041732F"/>
    <w:rsid w:val="00425D84"/>
    <w:rsid w:val="00426548"/>
    <w:rsid w:val="00442902"/>
    <w:rsid w:val="004655AC"/>
    <w:rsid w:val="00470FB7"/>
    <w:rsid w:val="00472D88"/>
    <w:rsid w:val="00475135"/>
    <w:rsid w:val="00486451"/>
    <w:rsid w:val="004A09AF"/>
    <w:rsid w:val="004A60CB"/>
    <w:rsid w:val="004E0BC3"/>
    <w:rsid w:val="004E63F8"/>
    <w:rsid w:val="00503C12"/>
    <w:rsid w:val="005158C8"/>
    <w:rsid w:val="00523FB9"/>
    <w:rsid w:val="005261EA"/>
    <w:rsid w:val="00527573"/>
    <w:rsid w:val="00533D96"/>
    <w:rsid w:val="005707C3"/>
    <w:rsid w:val="005762C5"/>
    <w:rsid w:val="005900F4"/>
    <w:rsid w:val="005925BB"/>
    <w:rsid w:val="00594C7E"/>
    <w:rsid w:val="005A31BC"/>
    <w:rsid w:val="005A4685"/>
    <w:rsid w:val="005B0769"/>
    <w:rsid w:val="005D63A6"/>
    <w:rsid w:val="005E5F02"/>
    <w:rsid w:val="005E69DD"/>
    <w:rsid w:val="005F50AF"/>
    <w:rsid w:val="005F79E7"/>
    <w:rsid w:val="00601BEA"/>
    <w:rsid w:val="006070D0"/>
    <w:rsid w:val="00610F26"/>
    <w:rsid w:val="0067369F"/>
    <w:rsid w:val="00692583"/>
    <w:rsid w:val="006A4757"/>
    <w:rsid w:val="006C2EBA"/>
    <w:rsid w:val="006D0BB8"/>
    <w:rsid w:val="006D2EFF"/>
    <w:rsid w:val="006D3BCE"/>
    <w:rsid w:val="006F355B"/>
    <w:rsid w:val="00705C43"/>
    <w:rsid w:val="00711759"/>
    <w:rsid w:val="00712FE3"/>
    <w:rsid w:val="00721494"/>
    <w:rsid w:val="00722DF0"/>
    <w:rsid w:val="00734CF4"/>
    <w:rsid w:val="00754B80"/>
    <w:rsid w:val="00756F99"/>
    <w:rsid w:val="007815F6"/>
    <w:rsid w:val="00790E19"/>
    <w:rsid w:val="00791DEF"/>
    <w:rsid w:val="0079438A"/>
    <w:rsid w:val="0079482D"/>
    <w:rsid w:val="0079518D"/>
    <w:rsid w:val="007A583E"/>
    <w:rsid w:val="007B1DB1"/>
    <w:rsid w:val="007C10BB"/>
    <w:rsid w:val="007D2C61"/>
    <w:rsid w:val="007E175C"/>
    <w:rsid w:val="007F16FE"/>
    <w:rsid w:val="0080027E"/>
    <w:rsid w:val="00812BA6"/>
    <w:rsid w:val="0082414F"/>
    <w:rsid w:val="00872B94"/>
    <w:rsid w:val="00896CFB"/>
    <w:rsid w:val="008A2025"/>
    <w:rsid w:val="008A51F8"/>
    <w:rsid w:val="008A53C5"/>
    <w:rsid w:val="008C220D"/>
    <w:rsid w:val="008D5C34"/>
    <w:rsid w:val="008F0F1A"/>
    <w:rsid w:val="008F341F"/>
    <w:rsid w:val="00924657"/>
    <w:rsid w:val="00925184"/>
    <w:rsid w:val="009459C6"/>
    <w:rsid w:val="009522A7"/>
    <w:rsid w:val="009538D9"/>
    <w:rsid w:val="00960352"/>
    <w:rsid w:val="0096092E"/>
    <w:rsid w:val="00962825"/>
    <w:rsid w:val="009A1E4C"/>
    <w:rsid w:val="009A7104"/>
    <w:rsid w:val="009D4A69"/>
    <w:rsid w:val="00A06655"/>
    <w:rsid w:val="00A1035A"/>
    <w:rsid w:val="00A12868"/>
    <w:rsid w:val="00A33C92"/>
    <w:rsid w:val="00A44102"/>
    <w:rsid w:val="00A46DBE"/>
    <w:rsid w:val="00A64405"/>
    <w:rsid w:val="00A74BA1"/>
    <w:rsid w:val="00A87C44"/>
    <w:rsid w:val="00AB34C0"/>
    <w:rsid w:val="00AB3DA6"/>
    <w:rsid w:val="00AC0C27"/>
    <w:rsid w:val="00AD030F"/>
    <w:rsid w:val="00AD6AE1"/>
    <w:rsid w:val="00AE0A50"/>
    <w:rsid w:val="00AE3508"/>
    <w:rsid w:val="00AF1787"/>
    <w:rsid w:val="00B04837"/>
    <w:rsid w:val="00B1737C"/>
    <w:rsid w:val="00B46446"/>
    <w:rsid w:val="00B47607"/>
    <w:rsid w:val="00B54E35"/>
    <w:rsid w:val="00B60A5F"/>
    <w:rsid w:val="00B60B52"/>
    <w:rsid w:val="00B757D9"/>
    <w:rsid w:val="00BB58AC"/>
    <w:rsid w:val="00BC6BC8"/>
    <w:rsid w:val="00BD0EFD"/>
    <w:rsid w:val="00BE1350"/>
    <w:rsid w:val="00BF594C"/>
    <w:rsid w:val="00C155F5"/>
    <w:rsid w:val="00C233A6"/>
    <w:rsid w:val="00C44EB9"/>
    <w:rsid w:val="00C5239B"/>
    <w:rsid w:val="00C77C24"/>
    <w:rsid w:val="00C8537A"/>
    <w:rsid w:val="00C901E7"/>
    <w:rsid w:val="00CB7316"/>
    <w:rsid w:val="00CD21AE"/>
    <w:rsid w:val="00CE4633"/>
    <w:rsid w:val="00D018A2"/>
    <w:rsid w:val="00D05EEE"/>
    <w:rsid w:val="00D14372"/>
    <w:rsid w:val="00D25376"/>
    <w:rsid w:val="00D2624C"/>
    <w:rsid w:val="00D27F3D"/>
    <w:rsid w:val="00D553D7"/>
    <w:rsid w:val="00D57A6B"/>
    <w:rsid w:val="00D62265"/>
    <w:rsid w:val="00D641FE"/>
    <w:rsid w:val="00D73393"/>
    <w:rsid w:val="00D760E2"/>
    <w:rsid w:val="00D814E6"/>
    <w:rsid w:val="00DA774E"/>
    <w:rsid w:val="00DB19E9"/>
    <w:rsid w:val="00DC6963"/>
    <w:rsid w:val="00DD1C4A"/>
    <w:rsid w:val="00DE1E8A"/>
    <w:rsid w:val="00DE5B8B"/>
    <w:rsid w:val="00E10EB0"/>
    <w:rsid w:val="00E1151B"/>
    <w:rsid w:val="00E25EBB"/>
    <w:rsid w:val="00E26FCD"/>
    <w:rsid w:val="00E3332A"/>
    <w:rsid w:val="00E603B7"/>
    <w:rsid w:val="00E67D79"/>
    <w:rsid w:val="00E83E65"/>
    <w:rsid w:val="00E92C9A"/>
    <w:rsid w:val="00E95CA2"/>
    <w:rsid w:val="00EA301C"/>
    <w:rsid w:val="00EB05D7"/>
    <w:rsid w:val="00EC1999"/>
    <w:rsid w:val="00ED5B4A"/>
    <w:rsid w:val="00EE1354"/>
    <w:rsid w:val="00F122EE"/>
    <w:rsid w:val="00F35C40"/>
    <w:rsid w:val="00F43C7F"/>
    <w:rsid w:val="00F61505"/>
    <w:rsid w:val="00F67391"/>
    <w:rsid w:val="00F75B3D"/>
    <w:rsid w:val="00F75E06"/>
    <w:rsid w:val="00F82528"/>
    <w:rsid w:val="00F9354D"/>
    <w:rsid w:val="00F93568"/>
    <w:rsid w:val="00F95322"/>
    <w:rsid w:val="00FB4911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B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81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814E6"/>
    <w:rPr>
      <w:sz w:val="18"/>
      <w:szCs w:val="18"/>
    </w:rPr>
  </w:style>
  <w:style w:type="paragraph" w:styleId="a4">
    <w:name w:val="footer"/>
    <w:basedOn w:val="a"/>
    <w:link w:val="Char0"/>
    <w:uiPriority w:val="99"/>
    <w:rsid w:val="00D81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814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27D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27D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BA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81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814E6"/>
    <w:rPr>
      <w:sz w:val="18"/>
      <w:szCs w:val="18"/>
    </w:rPr>
  </w:style>
  <w:style w:type="paragraph" w:styleId="a4">
    <w:name w:val="footer"/>
    <w:basedOn w:val="a"/>
    <w:link w:val="Char0"/>
    <w:uiPriority w:val="99"/>
    <w:rsid w:val="00D81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814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27D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227D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Company>WwW.YlmF.CoM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教思政厅函〔2015〕 号</dc:title>
  <dc:creator>aaa</dc:creator>
  <cp:lastModifiedBy>Administator</cp:lastModifiedBy>
  <cp:revision>2</cp:revision>
  <cp:lastPrinted>2011-12-11T02:59:00Z</cp:lastPrinted>
  <dcterms:created xsi:type="dcterms:W3CDTF">2015-12-31T02:22:00Z</dcterms:created>
  <dcterms:modified xsi:type="dcterms:W3CDTF">2015-12-31T02:22:00Z</dcterms:modified>
</cp:coreProperties>
</file>