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F6" w:rsidRPr="007F6D04" w:rsidRDefault="005534F6" w:rsidP="005534F6">
      <w:pPr>
        <w:spacing w:line="560" w:lineRule="exact"/>
        <w:rPr>
          <w:rFonts w:ascii="Times New Roman" w:eastAsia="黑体" w:hAnsi="Times New Roman" w:cs="Times New Roman"/>
        </w:rPr>
      </w:pPr>
      <w:r w:rsidRPr="007F6D04">
        <w:rPr>
          <w:rFonts w:ascii="Times New Roman" w:eastAsia="黑体" w:hAnsi="黑体" w:cs="Times New Roman"/>
        </w:rPr>
        <w:t>附件</w:t>
      </w:r>
    </w:p>
    <w:p w:rsidR="005534F6" w:rsidRPr="007F6D04" w:rsidRDefault="005534F6" w:rsidP="000B3B01">
      <w:pPr>
        <w:spacing w:beforeLines="100" w:afterLines="100" w:line="560" w:lineRule="exact"/>
        <w:jc w:val="center"/>
        <w:rPr>
          <w:rFonts w:ascii="Times New Roman" w:eastAsia="方正小标宋简体" w:hAnsi="Times New Roman" w:cs="Times New Roman"/>
          <w:sz w:val="36"/>
        </w:rPr>
      </w:pPr>
      <w:r w:rsidRPr="007F6D04">
        <w:rPr>
          <w:rFonts w:ascii="Times New Roman" w:eastAsia="方正小标宋简体" w:hAnsi="Times New Roman" w:cs="Times New Roman"/>
          <w:sz w:val="36"/>
        </w:rPr>
        <w:t>2018</w:t>
      </w:r>
      <w:r w:rsidRPr="007F6D04">
        <w:rPr>
          <w:rFonts w:ascii="Times New Roman" w:eastAsia="方正小标宋简体" w:hAnsi="Times New Roman" w:cs="Times New Roman"/>
          <w:sz w:val="36"/>
        </w:rPr>
        <w:t>年度教育部工程研究中心</w:t>
      </w:r>
      <w:r w:rsidR="00D420B4" w:rsidRPr="007F6D04">
        <w:rPr>
          <w:rFonts w:ascii="Times New Roman" w:eastAsia="方正小标宋简体" w:hAnsi="Times New Roman" w:cs="Times New Roman"/>
          <w:sz w:val="36"/>
        </w:rPr>
        <w:t>评估结果</w:t>
      </w:r>
    </w:p>
    <w:p w:rsidR="0040202F" w:rsidRPr="00EE0AB2" w:rsidRDefault="00F640DA">
      <w:pPr>
        <w:rPr>
          <w:rFonts w:ascii="黑体" w:eastAsia="黑体" w:hAnsi="黑体" w:cs="Times New Roman"/>
          <w:sz w:val="28"/>
          <w:szCs w:val="28"/>
        </w:rPr>
      </w:pPr>
      <w:r w:rsidRPr="00EE0AB2">
        <w:rPr>
          <w:rFonts w:ascii="黑体" w:eastAsia="黑体" w:hAnsi="黑体" w:cs="Times New Roman"/>
          <w:noProof/>
          <w:sz w:val="28"/>
          <w:szCs w:val="28"/>
        </w:rPr>
        <w:t>一、优秀</w:t>
      </w:r>
      <w:r w:rsidR="007F6D04" w:rsidRPr="00EE0AB2">
        <w:rPr>
          <w:rFonts w:ascii="黑体" w:eastAsia="黑体" w:hAnsi="黑体" w:cs="Times New Roman"/>
          <w:noProof/>
          <w:sz w:val="28"/>
          <w:szCs w:val="28"/>
        </w:rPr>
        <w:t>类教育部工程研究中心</w:t>
      </w:r>
      <w:r w:rsidRPr="00EE0AB2">
        <w:rPr>
          <w:rFonts w:ascii="黑体" w:eastAsia="黑体" w:hAnsi="黑体" w:cs="Times New Roman"/>
          <w:noProof/>
          <w:sz w:val="28"/>
          <w:szCs w:val="28"/>
        </w:rPr>
        <w:t>名单</w:t>
      </w:r>
      <w:r w:rsidR="007F6D04" w:rsidRPr="00EE0AB2">
        <w:rPr>
          <w:rFonts w:ascii="黑体" w:eastAsia="黑体" w:hAnsi="黑体" w:cs="Times New Roman"/>
          <w:noProof/>
          <w:sz w:val="28"/>
          <w:szCs w:val="28"/>
        </w:rPr>
        <w:t>（</w:t>
      </w:r>
      <w:r w:rsidR="007F6D04" w:rsidRPr="00EE0AB2">
        <w:rPr>
          <w:rFonts w:ascii="黑体" w:eastAsia="黑体" w:hAnsi="黑体" w:cs="Times New Roman"/>
          <w:sz w:val="28"/>
          <w:szCs w:val="28"/>
        </w:rPr>
        <w:t>按学校名称拼音排序）</w:t>
      </w:r>
    </w:p>
    <w:tbl>
      <w:tblPr>
        <w:tblW w:w="7083" w:type="dxa"/>
        <w:jc w:val="center"/>
        <w:tblCellMar>
          <w:left w:w="0" w:type="dxa"/>
          <w:right w:w="0" w:type="dxa"/>
        </w:tblCellMar>
        <w:tblLook w:val="04A0"/>
      </w:tblPr>
      <w:tblGrid>
        <w:gridCol w:w="712"/>
        <w:gridCol w:w="3728"/>
        <w:gridCol w:w="2643"/>
      </w:tblGrid>
      <w:tr w:rsidR="00D328C7" w:rsidRPr="007F6D04" w:rsidTr="00D328C7">
        <w:trPr>
          <w:trHeight w:val="270"/>
          <w:tblHeader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C7" w:rsidRPr="007F6D04" w:rsidRDefault="00D328C7" w:rsidP="00F640D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6D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C7" w:rsidRPr="007F6D04" w:rsidRDefault="00D328C7" w:rsidP="00F640D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6D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工程中心名称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C7" w:rsidRPr="007F6D04" w:rsidRDefault="00D328C7" w:rsidP="00F640D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6D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依托单位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481E1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导航、制导与控制技术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481E1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园林环境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481E1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先进玻璃制造技术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481E1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国产基础软件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481E1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医用生物材料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481E1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特种工程塑料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481E1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发光材料与器件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481E1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资源节约型肥料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481E1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2047F7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数字医学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2047F7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光学仪器与系统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上海理工大学</w:t>
            </w:r>
          </w:p>
        </w:tc>
      </w:tr>
      <w:tr w:rsidR="002047F7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快速成型制造技术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2047F7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果蔬加工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2047F7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6F3FD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有色冶金自动化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</w:tbl>
    <w:p w:rsidR="00F640DA" w:rsidRPr="00EE0AB2" w:rsidRDefault="00E4484E">
      <w:pPr>
        <w:rPr>
          <w:rFonts w:ascii="黑体" w:eastAsia="黑体" w:hAnsi="黑体" w:cs="Times New Roman"/>
        </w:rPr>
      </w:pPr>
      <w:r w:rsidRPr="00EE0AB2">
        <w:rPr>
          <w:rFonts w:ascii="黑体" w:eastAsia="黑体" w:hAnsi="黑体" w:cs="Times New Roman"/>
          <w:noProof/>
          <w:sz w:val="28"/>
          <w:szCs w:val="28"/>
        </w:rPr>
        <w:t>二、合格</w:t>
      </w:r>
      <w:r w:rsidR="007F6D04" w:rsidRPr="00EE0AB2">
        <w:rPr>
          <w:rFonts w:ascii="黑体" w:eastAsia="黑体" w:hAnsi="黑体" w:cs="Times New Roman"/>
          <w:noProof/>
          <w:sz w:val="28"/>
          <w:szCs w:val="28"/>
        </w:rPr>
        <w:t>类教育部工程研究中心</w:t>
      </w:r>
      <w:r w:rsidRPr="00EE0AB2">
        <w:rPr>
          <w:rFonts w:ascii="黑体" w:eastAsia="黑体" w:hAnsi="黑体" w:cs="Times New Roman"/>
          <w:noProof/>
          <w:sz w:val="28"/>
          <w:szCs w:val="28"/>
        </w:rPr>
        <w:t>名单</w:t>
      </w:r>
      <w:r w:rsidR="007F6D04" w:rsidRPr="00EE0AB2">
        <w:rPr>
          <w:rFonts w:ascii="黑体" w:eastAsia="黑体" w:hAnsi="黑体" w:cs="Times New Roman"/>
          <w:noProof/>
          <w:sz w:val="28"/>
          <w:szCs w:val="28"/>
        </w:rPr>
        <w:t>（</w:t>
      </w:r>
      <w:r w:rsidR="007F6D04" w:rsidRPr="00EE0AB2">
        <w:rPr>
          <w:rFonts w:ascii="黑体" w:eastAsia="黑体" w:hAnsi="黑体" w:cs="Times New Roman"/>
          <w:sz w:val="28"/>
          <w:szCs w:val="28"/>
        </w:rPr>
        <w:t>按学校名称拼音排序）</w:t>
      </w:r>
    </w:p>
    <w:tbl>
      <w:tblPr>
        <w:tblW w:w="7083" w:type="dxa"/>
        <w:jc w:val="center"/>
        <w:tblCellMar>
          <w:left w:w="0" w:type="dxa"/>
          <w:right w:w="0" w:type="dxa"/>
        </w:tblCellMar>
        <w:tblLook w:val="04A0"/>
      </w:tblPr>
      <w:tblGrid>
        <w:gridCol w:w="712"/>
        <w:gridCol w:w="3728"/>
        <w:gridCol w:w="2643"/>
      </w:tblGrid>
      <w:tr w:rsidR="00D328C7" w:rsidRPr="007F6D04" w:rsidTr="00D328C7">
        <w:trPr>
          <w:trHeight w:val="270"/>
          <w:tblHeader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C7" w:rsidRPr="007F6D04" w:rsidRDefault="00D328C7" w:rsidP="00F640D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6D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C7" w:rsidRPr="007F6D04" w:rsidRDefault="00D328C7" w:rsidP="00F640D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6D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工程中心名称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C7" w:rsidRPr="007F6D04" w:rsidRDefault="00D328C7" w:rsidP="00F640D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6D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依托单位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汽车结构部件先进制造技术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北京工业大学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金属电子信息材料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零件近净轧制成形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先进板带生产装备及控制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信息网络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北京邮电大学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工业</w:t>
            </w: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CT</w:t>
            </w: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无损检测技术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机械检测技术与装备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移动通信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重庆邮电大学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模塑建材制品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制造管理技术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电子测试技术与仪器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林业生物制剂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东北林业大学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农业基因工程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数字化纺织服装技术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蜂产品加工与应用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场致发射显示技术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网络信息安全审计与监控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先进涂料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自主卫星导航定位技术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专用通信系统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汽车电子驱动控制与系统集成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哈尔滨理工大学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检测仪表与自动化系统集成技术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摩擦学与材料防护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河南科技大学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884471" w:rsidRDefault="007F6D04" w:rsidP="0088447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844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农</w:t>
            </w:r>
            <w:r w:rsidR="00884471" w:rsidRPr="0088447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业</w:t>
            </w:r>
            <w:r w:rsidRPr="008844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微生物技术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884471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844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黑龙江大学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汽车电子与控制技术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先进矿山装备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湖南科技大学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多倍体鱼繁殖与育种技术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软硬件协同设计技术与应用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淀粉与植物蛋白深加工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精密电子制造装备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南方园艺产品保鲜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生物防治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电化学储能材料与技术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数据存储系统与技术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敏感陶瓷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油菜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教育信息技术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华中师范大学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先进建筑材料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济南大学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草地农业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生物质转化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材料评价与优选设计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杂交棉创制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884471" w:rsidRDefault="00DD312A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8447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宽带无线通信技术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884471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844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南京邮电大学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多媒体通信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宁波大学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海洋环境混凝土技术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青岛理工大学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电化学技术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材料复合及先进分散技术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上海大学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稀土永磁应用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沈阳工业大学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材料复合与功能化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轻型动力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大功率半导体照明应用系统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天津工业大学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有机硅化合物及材料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农副产品蛋白质饲料资源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B3B0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武汉工业</w:t>
            </w:r>
            <w:r w:rsidR="000B3B01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冶金自动化与检测技术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武汉科技大学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绿色建筑材料及制造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生态水泥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蚕桑资源及分子改良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数字图书馆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纤维复合建筑材料与结构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1D54C2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D54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地理信息系统软件及其应用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1D54C2" w:rsidRDefault="003274F3" w:rsidP="00E1321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D54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中国地质大学（</w:t>
            </w:r>
            <w:r w:rsidR="00E13211" w:rsidRPr="001D54C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武汉</w:t>
            </w:r>
            <w:r w:rsidRPr="001D54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1D54C2" w:rsidRDefault="00E13211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D54C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纳米</w:t>
            </w:r>
            <w:r w:rsidR="003274F3" w:rsidRPr="001D54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矿物材料及应用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1D54C2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D54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884471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844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矿山数字化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884471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844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中国矿业大学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现代农业装备与设施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玉米育种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数据库与商务智能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铝合金强流变技术与装备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先进电池材料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</w:tbl>
    <w:p w:rsidR="00F640DA" w:rsidRPr="00EE0AB2" w:rsidRDefault="00952E73">
      <w:pPr>
        <w:rPr>
          <w:rFonts w:ascii="黑体" w:eastAsia="黑体" w:hAnsi="黑体" w:cs="Times New Roman"/>
          <w:noProof/>
          <w:sz w:val="28"/>
          <w:szCs w:val="28"/>
        </w:rPr>
      </w:pPr>
      <w:r w:rsidRPr="00EE0AB2">
        <w:rPr>
          <w:rFonts w:ascii="黑体" w:eastAsia="黑体" w:hAnsi="黑体" w:cs="Times New Roman"/>
          <w:noProof/>
          <w:sz w:val="28"/>
          <w:szCs w:val="28"/>
        </w:rPr>
        <w:t>三、</w:t>
      </w:r>
      <w:r w:rsidR="00E13AB6" w:rsidRPr="00EE0AB2">
        <w:rPr>
          <w:rFonts w:ascii="黑体" w:eastAsia="黑体" w:hAnsi="黑体" w:cs="Times New Roman" w:hint="eastAsia"/>
          <w:noProof/>
          <w:sz w:val="28"/>
          <w:szCs w:val="28"/>
        </w:rPr>
        <w:t>限期</w:t>
      </w:r>
      <w:r w:rsidRPr="00EE0AB2">
        <w:rPr>
          <w:rFonts w:ascii="黑体" w:eastAsia="黑体" w:hAnsi="黑体" w:cs="Times New Roman"/>
          <w:noProof/>
          <w:sz w:val="28"/>
          <w:szCs w:val="28"/>
        </w:rPr>
        <w:t>整改</w:t>
      </w:r>
      <w:r w:rsidR="007F6D04" w:rsidRPr="00EE0AB2">
        <w:rPr>
          <w:rFonts w:ascii="黑体" w:eastAsia="黑体" w:hAnsi="黑体" w:cs="Times New Roman"/>
          <w:noProof/>
          <w:sz w:val="28"/>
          <w:szCs w:val="28"/>
        </w:rPr>
        <w:t>类教育部工程研究中心</w:t>
      </w:r>
      <w:r w:rsidRPr="00EE0AB2">
        <w:rPr>
          <w:rFonts w:ascii="黑体" w:eastAsia="黑体" w:hAnsi="黑体" w:cs="Times New Roman"/>
          <w:noProof/>
          <w:sz w:val="28"/>
          <w:szCs w:val="28"/>
        </w:rPr>
        <w:t>名单</w:t>
      </w:r>
      <w:r w:rsidR="007F6D04" w:rsidRPr="00EE0AB2">
        <w:rPr>
          <w:rFonts w:ascii="黑体" w:eastAsia="黑体" w:hAnsi="黑体" w:cs="Times New Roman"/>
          <w:noProof/>
          <w:sz w:val="28"/>
          <w:szCs w:val="28"/>
        </w:rPr>
        <w:t>（</w:t>
      </w:r>
      <w:r w:rsidR="007F6D04" w:rsidRPr="00EE0AB2">
        <w:rPr>
          <w:rFonts w:ascii="黑体" w:eastAsia="黑体" w:hAnsi="黑体" w:cs="Times New Roman"/>
          <w:sz w:val="28"/>
          <w:szCs w:val="28"/>
        </w:rPr>
        <w:t>按学校名称拼音排序）</w:t>
      </w:r>
    </w:p>
    <w:tbl>
      <w:tblPr>
        <w:tblW w:w="7083" w:type="dxa"/>
        <w:jc w:val="center"/>
        <w:tblCellMar>
          <w:left w:w="0" w:type="dxa"/>
          <w:right w:w="0" w:type="dxa"/>
        </w:tblCellMar>
        <w:tblLook w:val="04A0"/>
      </w:tblPr>
      <w:tblGrid>
        <w:gridCol w:w="712"/>
        <w:gridCol w:w="3728"/>
        <w:gridCol w:w="2643"/>
      </w:tblGrid>
      <w:tr w:rsidR="00D328C7" w:rsidRPr="007F6D04" w:rsidTr="00D328C7">
        <w:trPr>
          <w:trHeight w:val="270"/>
          <w:tblHeader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C7" w:rsidRPr="007F6D04" w:rsidRDefault="00D328C7" w:rsidP="00F640D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6D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C7" w:rsidRPr="007F6D04" w:rsidRDefault="00D328C7" w:rsidP="00F640D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6D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工程中心名称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C7" w:rsidRPr="007F6D04" w:rsidRDefault="00D328C7" w:rsidP="00F640D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6D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依托单位</w:t>
            </w:r>
          </w:p>
        </w:tc>
      </w:tr>
      <w:tr w:rsidR="0027373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数字社区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北京工业大学</w:t>
            </w:r>
          </w:p>
        </w:tc>
      </w:tr>
      <w:tr w:rsidR="0027373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湿地生态与农业利用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长江大学</w:t>
            </w:r>
          </w:p>
        </w:tc>
      </w:tr>
      <w:tr w:rsidR="0027373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废油资源化技术与装备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重庆工商大学</w:t>
            </w:r>
          </w:p>
        </w:tc>
      </w:tr>
      <w:tr w:rsidR="0027373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连续挤压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大连交通大学</w:t>
            </w:r>
          </w:p>
        </w:tc>
      </w:tr>
      <w:tr w:rsidR="0027373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材料先进制备技术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</w:tr>
      <w:tr w:rsidR="0027373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纳光电集成与先进装备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27373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鳗鲡现代产业技术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集美大学</w:t>
            </w:r>
          </w:p>
        </w:tc>
      </w:tr>
      <w:tr w:rsidR="0027373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光电器件与通信技术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天津理工大学</w:t>
            </w:r>
          </w:p>
        </w:tc>
      </w:tr>
    </w:tbl>
    <w:p w:rsidR="00F640DA" w:rsidRPr="006352F1" w:rsidRDefault="00F640DA" w:rsidP="003274F3">
      <w:pPr>
        <w:spacing w:line="560" w:lineRule="exact"/>
        <w:rPr>
          <w:rFonts w:ascii="仿宋_GB2312" w:hAnsi="Times New Roman" w:cs="Times New Roman"/>
          <w:color w:val="000000"/>
          <w:kern w:val="0"/>
          <w:sz w:val="24"/>
          <w:szCs w:val="24"/>
        </w:rPr>
      </w:pPr>
    </w:p>
    <w:sectPr w:rsidR="00F640DA" w:rsidRPr="006352F1" w:rsidSect="005534F6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DD" w:rsidRDefault="00EE46DD" w:rsidP="005534F6">
      <w:r>
        <w:separator/>
      </w:r>
    </w:p>
  </w:endnote>
  <w:endnote w:type="continuationSeparator" w:id="1">
    <w:p w:rsidR="00EE46DD" w:rsidRDefault="00EE46DD" w:rsidP="00553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DD" w:rsidRDefault="00EE46DD" w:rsidP="005534F6">
      <w:r>
        <w:separator/>
      </w:r>
    </w:p>
  </w:footnote>
  <w:footnote w:type="continuationSeparator" w:id="1">
    <w:p w:rsidR="00EE46DD" w:rsidRDefault="00EE46DD" w:rsidP="00553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BD7"/>
    <w:rsid w:val="000600DB"/>
    <w:rsid w:val="000933B6"/>
    <w:rsid w:val="000B3B01"/>
    <w:rsid w:val="000C358F"/>
    <w:rsid w:val="000E6A45"/>
    <w:rsid w:val="001050AF"/>
    <w:rsid w:val="001507D0"/>
    <w:rsid w:val="001571AF"/>
    <w:rsid w:val="00193D2F"/>
    <w:rsid w:val="001D54C2"/>
    <w:rsid w:val="002047F7"/>
    <w:rsid w:val="00247E9F"/>
    <w:rsid w:val="00273733"/>
    <w:rsid w:val="00297BC4"/>
    <w:rsid w:val="002F208F"/>
    <w:rsid w:val="003274F3"/>
    <w:rsid w:val="0034176C"/>
    <w:rsid w:val="003B3F00"/>
    <w:rsid w:val="0040202F"/>
    <w:rsid w:val="00425F25"/>
    <w:rsid w:val="00481E11"/>
    <w:rsid w:val="004C0665"/>
    <w:rsid w:val="004D4695"/>
    <w:rsid w:val="004D4B7A"/>
    <w:rsid w:val="005534F6"/>
    <w:rsid w:val="006352F1"/>
    <w:rsid w:val="006F3FDD"/>
    <w:rsid w:val="00717248"/>
    <w:rsid w:val="00764078"/>
    <w:rsid w:val="007D30D4"/>
    <w:rsid w:val="007F2BD7"/>
    <w:rsid w:val="007F6D04"/>
    <w:rsid w:val="0086086F"/>
    <w:rsid w:val="00884471"/>
    <w:rsid w:val="008D3385"/>
    <w:rsid w:val="00912A75"/>
    <w:rsid w:val="00952E73"/>
    <w:rsid w:val="009876E7"/>
    <w:rsid w:val="009C055A"/>
    <w:rsid w:val="00A36F67"/>
    <w:rsid w:val="00A459CE"/>
    <w:rsid w:val="00B53230"/>
    <w:rsid w:val="00B62FED"/>
    <w:rsid w:val="00BA17F9"/>
    <w:rsid w:val="00C92E7F"/>
    <w:rsid w:val="00C9589A"/>
    <w:rsid w:val="00D328C7"/>
    <w:rsid w:val="00D420B4"/>
    <w:rsid w:val="00DC17B3"/>
    <w:rsid w:val="00DC496C"/>
    <w:rsid w:val="00DD312A"/>
    <w:rsid w:val="00DE02EB"/>
    <w:rsid w:val="00E13211"/>
    <w:rsid w:val="00E13AB6"/>
    <w:rsid w:val="00E4484E"/>
    <w:rsid w:val="00E928E0"/>
    <w:rsid w:val="00EE0AB2"/>
    <w:rsid w:val="00EE46DD"/>
    <w:rsid w:val="00F4654F"/>
    <w:rsid w:val="00F640DA"/>
    <w:rsid w:val="00F752B4"/>
    <w:rsid w:val="00FD44CB"/>
    <w:rsid w:val="00FD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C4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297BC4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97BC4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7BC4"/>
    <w:pPr>
      <w:keepNext/>
      <w:keepLines/>
      <w:spacing w:beforeLines="50" w:afterLines="50" w:line="560" w:lineRule="exac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编号"/>
    <w:basedOn w:val="a"/>
    <w:link w:val="Char"/>
    <w:qFormat/>
    <w:rsid w:val="001507D0"/>
    <w:pPr>
      <w:spacing w:line="560" w:lineRule="exact"/>
      <w:ind w:firstLineChars="200" w:firstLine="200"/>
    </w:pPr>
  </w:style>
  <w:style w:type="character" w:customStyle="1" w:styleId="Char">
    <w:name w:val="编号 Char"/>
    <w:basedOn w:val="a0"/>
    <w:link w:val="a3"/>
    <w:rsid w:val="001507D0"/>
    <w:rPr>
      <w:rFonts w:eastAsia="仿宋_GB2312"/>
      <w:sz w:val="32"/>
    </w:rPr>
  </w:style>
  <w:style w:type="character" w:customStyle="1" w:styleId="1Char">
    <w:name w:val="标题 1 Char"/>
    <w:basedOn w:val="a0"/>
    <w:link w:val="1"/>
    <w:uiPriority w:val="9"/>
    <w:rsid w:val="00297BC4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97BC4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97BC4"/>
    <w:rPr>
      <w:rFonts w:eastAsia="仿宋_GB2312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553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34F6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53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534F6"/>
    <w:rPr>
      <w:rFonts w:eastAsia="仿宋_GB231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534F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534F6"/>
    <w:rPr>
      <w:rFonts w:eastAsia="仿宋_GB2312"/>
      <w:sz w:val="18"/>
      <w:szCs w:val="18"/>
    </w:rPr>
  </w:style>
  <w:style w:type="paragraph" w:styleId="a7">
    <w:name w:val="List Paragraph"/>
    <w:basedOn w:val="a"/>
    <w:uiPriority w:val="34"/>
    <w:qFormat/>
    <w:rsid w:val="00481E1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C4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297BC4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97BC4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7BC4"/>
    <w:pPr>
      <w:keepNext/>
      <w:keepLines/>
      <w:spacing w:beforeLines="50" w:before="50" w:afterLines="50" w:after="50" w:line="560" w:lineRule="exac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编号"/>
    <w:basedOn w:val="a"/>
    <w:link w:val="Char"/>
    <w:qFormat/>
    <w:rsid w:val="001507D0"/>
    <w:pPr>
      <w:spacing w:line="560" w:lineRule="exact"/>
      <w:ind w:firstLineChars="200" w:firstLine="200"/>
    </w:pPr>
  </w:style>
  <w:style w:type="character" w:customStyle="1" w:styleId="Char">
    <w:name w:val="编号 Char"/>
    <w:basedOn w:val="a0"/>
    <w:link w:val="a3"/>
    <w:rsid w:val="001507D0"/>
    <w:rPr>
      <w:rFonts w:eastAsia="仿宋_GB2312"/>
      <w:sz w:val="32"/>
    </w:rPr>
  </w:style>
  <w:style w:type="character" w:customStyle="1" w:styleId="1Char">
    <w:name w:val="标题 1 Char"/>
    <w:basedOn w:val="a0"/>
    <w:link w:val="1"/>
    <w:uiPriority w:val="9"/>
    <w:rsid w:val="00297BC4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97BC4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97BC4"/>
    <w:rPr>
      <w:rFonts w:eastAsia="仿宋_GB2312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553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34F6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53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534F6"/>
    <w:rPr>
      <w:rFonts w:eastAsia="仿宋_GB231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534F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534F6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273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lxr123456</dc:creator>
  <cp:keywords/>
  <dc:description/>
  <cp:lastModifiedBy>Windows 用户</cp:lastModifiedBy>
  <cp:revision>29</cp:revision>
  <cp:lastPrinted>2018-11-09T10:00:00Z</cp:lastPrinted>
  <dcterms:created xsi:type="dcterms:W3CDTF">2018-05-25T01:20:00Z</dcterms:created>
  <dcterms:modified xsi:type="dcterms:W3CDTF">2018-11-26T03:55:00Z</dcterms:modified>
</cp:coreProperties>
</file>