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B9" w:rsidRDefault="00EE12B9" w:rsidP="00EE12B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E12B9" w:rsidRDefault="00EE12B9" w:rsidP="00EE12B9">
      <w:pPr>
        <w:spacing w:line="560" w:lineRule="exac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基础电信企业支持方案</w:t>
      </w:r>
    </w:p>
    <w:p w:rsidR="00EE12B9" w:rsidRDefault="00EE12B9" w:rsidP="00EE12B9">
      <w:pPr>
        <w:spacing w:line="560" w:lineRule="exact"/>
        <w:ind w:firstLineChars="200" w:firstLine="643"/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</w:pPr>
    </w:p>
    <w:p w:rsidR="00EE12B9" w:rsidRDefault="00EE12B9" w:rsidP="00EE12B9">
      <w:pPr>
        <w:spacing w:line="560" w:lineRule="exact"/>
        <w:ind w:firstLineChars="200" w:firstLine="640"/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一、中国移动</w:t>
      </w:r>
    </w:p>
    <w:p w:rsidR="00EE12B9" w:rsidRDefault="00EE12B9" w:rsidP="00EE12B9">
      <w:pPr>
        <w:spacing w:line="56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1.</w:t>
      </w:r>
      <w:r>
        <w:rPr>
          <w:rFonts w:eastAsia="仿宋" w:hint="eastAsia"/>
          <w:color w:val="000000"/>
          <w:sz w:val="32"/>
          <w:szCs w:val="32"/>
        </w:rPr>
        <w:t>对使用中国移动宽带的学校免费提速，带宽</w:t>
      </w:r>
      <w:r>
        <w:rPr>
          <w:rFonts w:eastAsia="仿宋" w:hint="eastAsia"/>
          <w:color w:val="000000"/>
          <w:sz w:val="32"/>
          <w:szCs w:val="32"/>
        </w:rPr>
        <w:t>200M</w:t>
      </w:r>
      <w:r>
        <w:rPr>
          <w:rFonts w:eastAsia="仿宋" w:hint="eastAsia"/>
          <w:color w:val="000000"/>
          <w:sz w:val="32"/>
          <w:szCs w:val="32"/>
        </w:rPr>
        <w:t>以下的免费提速到</w:t>
      </w:r>
      <w:r>
        <w:rPr>
          <w:rFonts w:eastAsia="仿宋" w:hint="eastAsia"/>
          <w:color w:val="000000"/>
          <w:sz w:val="32"/>
          <w:szCs w:val="32"/>
        </w:rPr>
        <w:t>200M</w:t>
      </w:r>
      <w:r>
        <w:rPr>
          <w:rFonts w:eastAsia="仿宋" w:hint="eastAsia"/>
          <w:color w:val="000000"/>
          <w:sz w:val="32"/>
          <w:szCs w:val="32"/>
        </w:rPr>
        <w:t>，带宽</w:t>
      </w:r>
      <w:r>
        <w:rPr>
          <w:rFonts w:eastAsia="仿宋" w:hint="eastAsia"/>
          <w:color w:val="000000"/>
          <w:sz w:val="32"/>
          <w:szCs w:val="32"/>
        </w:rPr>
        <w:t>200M</w:t>
      </w:r>
      <w:r>
        <w:rPr>
          <w:rFonts w:eastAsia="仿宋" w:hint="eastAsia"/>
          <w:color w:val="000000"/>
          <w:sz w:val="32"/>
          <w:szCs w:val="32"/>
        </w:rPr>
        <w:t>及以上的免费提速一档。</w:t>
      </w:r>
    </w:p>
    <w:p w:rsidR="00EE12B9" w:rsidRDefault="00EE12B9" w:rsidP="00EE12B9">
      <w:pPr>
        <w:spacing w:line="56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2.</w:t>
      </w:r>
      <w:r>
        <w:rPr>
          <w:rFonts w:eastAsia="仿宋" w:hint="eastAsia"/>
          <w:color w:val="000000"/>
          <w:sz w:val="32"/>
          <w:szCs w:val="32"/>
        </w:rPr>
        <w:t>加快推进未联网学校的宽带网络接入，对新接入中国移动宽带的中小学校，给予标准资费</w:t>
      </w:r>
      <w:r>
        <w:rPr>
          <w:rFonts w:eastAsia="仿宋" w:hint="eastAsia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折及以下的资费优惠，并提供优惠的</w:t>
      </w:r>
      <w:proofErr w:type="gramStart"/>
      <w:r>
        <w:rPr>
          <w:rFonts w:eastAsia="仿宋" w:hint="eastAsia"/>
          <w:color w:val="000000"/>
          <w:sz w:val="32"/>
          <w:szCs w:val="32"/>
        </w:rPr>
        <w:t>校园云网融合</w:t>
      </w:r>
      <w:proofErr w:type="gramEnd"/>
      <w:r>
        <w:rPr>
          <w:rFonts w:eastAsia="仿宋" w:hint="eastAsia"/>
          <w:color w:val="000000"/>
          <w:sz w:val="32"/>
          <w:szCs w:val="32"/>
        </w:rPr>
        <w:t>方案，免费赠送</w:t>
      </w:r>
      <w:r>
        <w:rPr>
          <w:rFonts w:eastAsia="仿宋" w:hint="eastAsia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个月企业云盘服务。</w:t>
      </w:r>
    </w:p>
    <w:p w:rsidR="00EE12B9" w:rsidRDefault="00EE12B9" w:rsidP="00EE12B9">
      <w:pPr>
        <w:spacing w:line="56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3.</w:t>
      </w:r>
      <w:r>
        <w:rPr>
          <w:rFonts w:eastAsia="仿宋" w:hint="eastAsia"/>
          <w:color w:val="000000"/>
          <w:sz w:val="32"/>
          <w:szCs w:val="32"/>
        </w:rPr>
        <w:t>对接入中国移动宽带产品，并同时订购教育云、智慧校园等信息化应用的学校，进一步开展“订购产品赠送流量”活动，按照不高于消费金额</w:t>
      </w:r>
      <w:r>
        <w:rPr>
          <w:rFonts w:eastAsia="仿宋" w:hint="eastAsia"/>
          <w:color w:val="000000"/>
          <w:sz w:val="32"/>
          <w:szCs w:val="32"/>
        </w:rPr>
        <w:t>20%</w:t>
      </w:r>
      <w:r>
        <w:rPr>
          <w:rFonts w:eastAsia="仿宋" w:hint="eastAsia"/>
          <w:color w:val="000000"/>
          <w:sz w:val="32"/>
          <w:szCs w:val="32"/>
        </w:rPr>
        <w:t>的比例进行成员的通用流量返还。</w:t>
      </w:r>
    </w:p>
    <w:p w:rsidR="00EE12B9" w:rsidRDefault="00EE12B9" w:rsidP="00EE12B9">
      <w:pPr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二、中国电信</w:t>
      </w:r>
    </w:p>
    <w:p w:rsidR="00EE12B9" w:rsidRDefault="00EE12B9" w:rsidP="00EE12B9">
      <w:pPr>
        <w:spacing w:line="56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1.</w:t>
      </w:r>
      <w:r>
        <w:rPr>
          <w:rFonts w:eastAsia="仿宋" w:hint="eastAsia"/>
          <w:color w:val="000000"/>
          <w:sz w:val="32"/>
          <w:szCs w:val="32"/>
        </w:rPr>
        <w:t>对使用中国电信宽带的中小学校，带宽</w:t>
      </w:r>
      <w:r>
        <w:rPr>
          <w:rFonts w:eastAsia="仿宋" w:hint="eastAsia"/>
          <w:color w:val="000000"/>
          <w:sz w:val="32"/>
          <w:szCs w:val="32"/>
        </w:rPr>
        <w:t>100M</w:t>
      </w:r>
      <w:r>
        <w:rPr>
          <w:rFonts w:eastAsia="仿宋" w:hint="eastAsia"/>
          <w:color w:val="000000"/>
          <w:sz w:val="32"/>
          <w:szCs w:val="32"/>
        </w:rPr>
        <w:t>以下的免费提速到</w:t>
      </w:r>
      <w:r>
        <w:rPr>
          <w:rFonts w:eastAsia="仿宋" w:hint="eastAsia"/>
          <w:color w:val="000000"/>
          <w:sz w:val="32"/>
          <w:szCs w:val="32"/>
        </w:rPr>
        <w:t>100M</w:t>
      </w:r>
      <w:r>
        <w:rPr>
          <w:rFonts w:eastAsia="仿宋" w:hint="eastAsia"/>
          <w:color w:val="000000"/>
          <w:sz w:val="32"/>
          <w:szCs w:val="32"/>
        </w:rPr>
        <w:t>，带宽</w:t>
      </w:r>
      <w:r>
        <w:rPr>
          <w:rFonts w:eastAsia="仿宋" w:hint="eastAsia"/>
          <w:color w:val="000000"/>
          <w:sz w:val="32"/>
          <w:szCs w:val="32"/>
        </w:rPr>
        <w:t>100M</w:t>
      </w:r>
      <w:r>
        <w:rPr>
          <w:rFonts w:eastAsia="仿宋" w:hint="eastAsia"/>
          <w:color w:val="000000"/>
          <w:sz w:val="32"/>
          <w:szCs w:val="32"/>
        </w:rPr>
        <w:t>及以上的免费提速一档。</w:t>
      </w:r>
    </w:p>
    <w:p w:rsidR="00EE12B9" w:rsidRDefault="00EE12B9" w:rsidP="00EE12B9">
      <w:pPr>
        <w:spacing w:line="56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2.</w:t>
      </w:r>
      <w:r>
        <w:rPr>
          <w:rFonts w:eastAsia="仿宋" w:hint="eastAsia"/>
          <w:color w:val="000000"/>
          <w:sz w:val="32"/>
          <w:szCs w:val="32"/>
        </w:rPr>
        <w:t>结合数字校园全覆盖，分类提供光纤宽带进班、</w:t>
      </w:r>
      <w:proofErr w:type="gramStart"/>
      <w:r>
        <w:rPr>
          <w:rFonts w:eastAsia="仿宋" w:hint="eastAsia"/>
          <w:color w:val="000000"/>
          <w:sz w:val="32"/>
          <w:szCs w:val="32"/>
        </w:rPr>
        <w:t>云网融合</w:t>
      </w:r>
      <w:proofErr w:type="gramEnd"/>
      <w:r>
        <w:rPr>
          <w:rFonts w:eastAsia="仿宋" w:hint="eastAsia"/>
          <w:color w:val="000000"/>
          <w:sz w:val="32"/>
          <w:szCs w:val="32"/>
        </w:rPr>
        <w:t>等具体服务。</w:t>
      </w:r>
    </w:p>
    <w:p w:rsidR="00EE12B9" w:rsidRDefault="00EE12B9" w:rsidP="00EE12B9">
      <w:pPr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3.</w:t>
      </w:r>
      <w:r>
        <w:rPr>
          <w:rFonts w:eastAsia="仿宋" w:hint="eastAsia"/>
          <w:color w:val="000000"/>
          <w:sz w:val="32"/>
          <w:szCs w:val="32"/>
        </w:rPr>
        <w:t>加快推进未联网学校的宽带网络接入，对新接入中国电信宽带的中小学校，给予标准资费</w:t>
      </w:r>
      <w:r>
        <w:rPr>
          <w:rFonts w:eastAsia="仿宋" w:hint="eastAsia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折及以下的资费优惠</w:t>
      </w:r>
      <w:r>
        <w:rPr>
          <w:rFonts w:eastAsia="仿宋"/>
          <w:color w:val="000000"/>
          <w:sz w:val="32"/>
          <w:szCs w:val="32"/>
        </w:rPr>
        <w:t>。</w:t>
      </w:r>
    </w:p>
    <w:p w:rsidR="00EE12B9" w:rsidRDefault="00EE12B9" w:rsidP="00EE12B9">
      <w:pPr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三、中国联通</w:t>
      </w:r>
    </w:p>
    <w:p w:rsidR="00EE12B9" w:rsidRDefault="00EE12B9" w:rsidP="00EE12B9">
      <w:pPr>
        <w:spacing w:line="56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1.</w:t>
      </w:r>
      <w:r>
        <w:rPr>
          <w:rFonts w:eastAsia="仿宋" w:hint="eastAsia"/>
          <w:color w:val="000000"/>
          <w:sz w:val="32"/>
          <w:szCs w:val="32"/>
        </w:rPr>
        <w:t>对使用中国联通宽带的学校，班级出口带宽</w:t>
      </w:r>
      <w:r>
        <w:rPr>
          <w:rFonts w:eastAsia="仿宋" w:hint="eastAsia"/>
          <w:color w:val="000000"/>
          <w:sz w:val="32"/>
          <w:szCs w:val="32"/>
        </w:rPr>
        <w:t>200M</w:t>
      </w:r>
      <w:r>
        <w:rPr>
          <w:rFonts w:eastAsia="仿宋" w:hint="eastAsia"/>
          <w:color w:val="000000"/>
          <w:sz w:val="32"/>
          <w:szCs w:val="32"/>
        </w:rPr>
        <w:t>以下的免费提速到</w:t>
      </w:r>
      <w:r>
        <w:rPr>
          <w:rFonts w:eastAsia="仿宋" w:hint="eastAsia"/>
          <w:color w:val="000000"/>
          <w:sz w:val="32"/>
          <w:szCs w:val="32"/>
        </w:rPr>
        <w:t>200M</w:t>
      </w:r>
      <w:r>
        <w:rPr>
          <w:rFonts w:eastAsia="仿宋" w:hint="eastAsia"/>
          <w:color w:val="000000"/>
          <w:sz w:val="32"/>
          <w:szCs w:val="32"/>
        </w:rPr>
        <w:t>，班级出口带宽</w:t>
      </w:r>
      <w:r>
        <w:rPr>
          <w:rFonts w:eastAsia="仿宋" w:hint="eastAsia"/>
          <w:color w:val="000000"/>
          <w:sz w:val="32"/>
          <w:szCs w:val="32"/>
        </w:rPr>
        <w:t>200M</w:t>
      </w:r>
      <w:r>
        <w:rPr>
          <w:rFonts w:eastAsia="仿宋" w:hint="eastAsia"/>
          <w:color w:val="000000"/>
          <w:sz w:val="32"/>
          <w:szCs w:val="32"/>
        </w:rPr>
        <w:t>及以上的免费</w:t>
      </w:r>
      <w:r>
        <w:rPr>
          <w:rFonts w:eastAsia="仿宋" w:hint="eastAsia"/>
          <w:color w:val="000000"/>
          <w:sz w:val="32"/>
          <w:szCs w:val="32"/>
        </w:rPr>
        <w:lastRenderedPageBreak/>
        <w:t>提速一档，每档不低于</w:t>
      </w:r>
      <w:r>
        <w:rPr>
          <w:rFonts w:eastAsia="仿宋" w:hint="eastAsia"/>
          <w:color w:val="000000"/>
          <w:sz w:val="32"/>
          <w:szCs w:val="32"/>
        </w:rPr>
        <w:t>100M</w:t>
      </w:r>
      <w:r>
        <w:rPr>
          <w:rFonts w:eastAsia="仿宋" w:hint="eastAsia"/>
          <w:color w:val="000000"/>
          <w:sz w:val="32"/>
          <w:szCs w:val="32"/>
        </w:rPr>
        <w:t>，最高提速至</w:t>
      </w:r>
      <w:r>
        <w:rPr>
          <w:rFonts w:eastAsia="仿宋" w:hint="eastAsia"/>
          <w:color w:val="000000"/>
          <w:sz w:val="32"/>
          <w:szCs w:val="32"/>
        </w:rPr>
        <w:t>1G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EE12B9" w:rsidRDefault="00EE12B9" w:rsidP="00EE12B9">
      <w:pPr>
        <w:spacing w:line="56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2.</w:t>
      </w:r>
      <w:r>
        <w:rPr>
          <w:rFonts w:eastAsia="仿宋" w:hint="eastAsia"/>
          <w:color w:val="000000"/>
          <w:sz w:val="32"/>
          <w:szCs w:val="32"/>
        </w:rPr>
        <w:t>加快推进未联网学校的宽带网络接入，对新接入中国联通宽带的学校，在各地现行资费基础上给予优惠，优惠幅度不低于</w:t>
      </w:r>
      <w:r>
        <w:rPr>
          <w:rFonts w:eastAsia="仿宋" w:hint="eastAsia"/>
          <w:color w:val="000000"/>
          <w:sz w:val="32"/>
          <w:szCs w:val="32"/>
        </w:rPr>
        <w:t>30%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7876CE" w:rsidRDefault="00EE12B9" w:rsidP="00EE12B9">
      <w:r>
        <w:rPr>
          <w:rFonts w:eastAsia="仿宋" w:hint="eastAsia"/>
          <w:color w:val="000000"/>
          <w:sz w:val="32"/>
          <w:szCs w:val="32"/>
        </w:rPr>
        <w:t>3.</w:t>
      </w:r>
      <w:r>
        <w:rPr>
          <w:rFonts w:eastAsia="仿宋" w:hint="eastAsia"/>
          <w:color w:val="000000"/>
          <w:sz w:val="32"/>
          <w:szCs w:val="32"/>
        </w:rPr>
        <w:t>结合电信普遍服务项目，逐步推进北方</w:t>
      </w:r>
      <w:r>
        <w:rPr>
          <w:rFonts w:eastAsia="仿宋" w:hint="eastAsia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省（区、市）（北京、天津、河北、山西、内蒙古、辽宁、吉林、</w:t>
      </w:r>
      <w:r>
        <w:rPr>
          <w:rFonts w:eastAsia="仿宋" w:hint="eastAsia"/>
          <w:color w:val="000000"/>
          <w:sz w:val="32"/>
          <w:szCs w:val="32"/>
        </w:rPr>
        <w:t xml:space="preserve"> </w:t>
      </w:r>
      <w:r>
        <w:rPr>
          <w:rFonts w:eastAsia="仿宋" w:hint="eastAsia"/>
          <w:color w:val="000000"/>
          <w:sz w:val="32"/>
          <w:szCs w:val="32"/>
        </w:rPr>
        <w:t>黑龙江、山东、河南）中小学全部实现宽带接入。</w:t>
      </w:r>
      <w:bookmarkStart w:id="0" w:name="_GoBack"/>
      <w:bookmarkEnd w:id="0"/>
    </w:p>
    <w:sectPr w:rsidR="0078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9"/>
    <w:rsid w:val="007876CE"/>
    <w:rsid w:val="00E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2019-01-02T08:12:00Z</dcterms:created>
  <dcterms:modified xsi:type="dcterms:W3CDTF">2019-01-02T08:13:00Z</dcterms:modified>
</cp:coreProperties>
</file>