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43" w:rsidRDefault="00313643" w:rsidP="00313643">
      <w:pPr>
        <w:pStyle w:val="a5"/>
        <w:widowControl/>
        <w:spacing w:beforeAutospacing="0" w:afterAutospacing="0"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313643" w:rsidRDefault="00313643" w:rsidP="00313643">
      <w:pPr>
        <w:pStyle w:val="a5"/>
        <w:widowControl/>
        <w:spacing w:beforeAutospacing="0" w:afterAutospacing="0" w:line="540" w:lineRule="exact"/>
        <w:rPr>
          <w:rFonts w:ascii="黑体" w:eastAsia="黑体" w:hAnsi="黑体" w:cs="黑体"/>
          <w:sz w:val="32"/>
          <w:szCs w:val="32"/>
        </w:rPr>
      </w:pPr>
    </w:p>
    <w:p w:rsidR="00313643" w:rsidRDefault="00313643" w:rsidP="00313643">
      <w:pPr>
        <w:pStyle w:val="a5"/>
        <w:widowControl/>
        <w:spacing w:beforeAutospacing="0" w:afterAutospacing="0"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“智慧教育示范区”创建项目专家组名单</w:t>
      </w:r>
    </w:p>
    <w:p w:rsidR="00313643" w:rsidRDefault="00313643" w:rsidP="00313643">
      <w:pPr>
        <w:pStyle w:val="a5"/>
        <w:widowControl/>
        <w:spacing w:beforeAutospacing="0" w:afterAutospacing="0"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13643" w:rsidRDefault="00313643" w:rsidP="00313643">
      <w:pPr>
        <w:pStyle w:val="2"/>
        <w:keepNext w:val="0"/>
        <w:keepLines w:val="0"/>
        <w:spacing w:before="0" w:after="0" w:line="560" w:lineRule="exact"/>
        <w:ind w:firstLineChars="200" w:firstLine="640"/>
        <w:rPr>
          <w:rFonts w:ascii="黑体" w:eastAsia="黑体" w:hAnsi="黑体" w:cs="黑体"/>
          <w:b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sz w:val="32"/>
          <w:szCs w:val="32"/>
        </w:rPr>
        <w:t>组  长：</w:t>
      </w:r>
      <w:r>
        <w:rPr>
          <w:rFonts w:ascii="仿宋" w:eastAsia="仿宋" w:hAnsi="仿宋" w:cs="仿宋" w:hint="eastAsia"/>
          <w:b w:val="0"/>
          <w:sz w:val="32"/>
          <w:szCs w:val="32"/>
        </w:rPr>
        <w:t>杨宗凯 西安电子科技大学校长</w:t>
      </w:r>
    </w:p>
    <w:p w:rsidR="00313643" w:rsidRDefault="00313643" w:rsidP="00313643">
      <w:pPr>
        <w:pStyle w:val="2"/>
        <w:keepNext w:val="0"/>
        <w:keepLines w:val="0"/>
        <w:spacing w:before="0" w:after="0" w:line="560" w:lineRule="exact"/>
        <w:ind w:firstLineChars="200" w:firstLine="640"/>
        <w:rPr>
          <w:rFonts w:ascii="仿宋" w:eastAsia="仿宋" w:hAnsi="仿宋" w:cs="仿宋"/>
          <w:b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sz w:val="32"/>
          <w:szCs w:val="32"/>
        </w:rPr>
        <w:t>副组长：</w:t>
      </w:r>
      <w:proofErr w:type="gramStart"/>
      <w:r>
        <w:rPr>
          <w:rFonts w:ascii="仿宋" w:eastAsia="仿宋" w:hAnsi="仿宋" w:cs="仿宋" w:hint="eastAsia"/>
          <w:b w:val="0"/>
          <w:sz w:val="32"/>
          <w:szCs w:val="32"/>
        </w:rPr>
        <w:t>黄荣怀</w:t>
      </w:r>
      <w:proofErr w:type="gramEnd"/>
      <w:r>
        <w:rPr>
          <w:rFonts w:ascii="仿宋" w:eastAsia="仿宋" w:hAnsi="仿宋" w:cs="仿宋" w:hint="eastAsia"/>
          <w:b w:val="0"/>
          <w:sz w:val="32"/>
          <w:szCs w:val="32"/>
        </w:rPr>
        <w:t xml:space="preserve"> 北京师范大学教授</w:t>
      </w:r>
    </w:p>
    <w:p w:rsidR="00313643" w:rsidRDefault="00313643" w:rsidP="00313643">
      <w:pPr>
        <w:pStyle w:val="2"/>
        <w:keepNext w:val="0"/>
        <w:keepLines w:val="0"/>
        <w:spacing w:before="0" w:after="0" w:line="560" w:lineRule="exact"/>
        <w:ind w:firstLineChars="600" w:firstLine="1920"/>
        <w:rPr>
          <w:rFonts w:ascii="黑体" w:eastAsia="黑体" w:hAnsi="黑体" w:cs="黑体"/>
          <w:b w:val="0"/>
          <w:sz w:val="32"/>
          <w:szCs w:val="32"/>
        </w:rPr>
      </w:pPr>
      <w:r>
        <w:rPr>
          <w:rFonts w:ascii="仿宋" w:eastAsia="仿宋" w:hAnsi="仿宋" w:cs="仿宋" w:hint="eastAsia"/>
          <w:b w:val="0"/>
          <w:sz w:val="32"/>
          <w:szCs w:val="32"/>
        </w:rPr>
        <w:t>郭绍青 西北师范大学教授</w:t>
      </w:r>
    </w:p>
    <w:p w:rsidR="00313643" w:rsidRDefault="00313643" w:rsidP="00313643">
      <w:pPr>
        <w:pStyle w:val="2"/>
        <w:keepNext w:val="0"/>
        <w:keepLines w:val="0"/>
        <w:spacing w:before="0" w:after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b w:val="0"/>
          <w:sz w:val="32"/>
          <w:szCs w:val="32"/>
        </w:rPr>
        <w:t>成  员：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</w:rPr>
        <w:t>王  素 中国教科</w:t>
      </w:r>
      <w:proofErr w:type="gramStart"/>
      <w:r>
        <w:rPr>
          <w:rFonts w:ascii="仿宋" w:eastAsia="仿宋" w:hAnsi="仿宋" w:cs="仿宋" w:hint="eastAsia"/>
          <w:b w:val="0"/>
          <w:bCs w:val="0"/>
          <w:sz w:val="32"/>
          <w:szCs w:val="32"/>
        </w:rPr>
        <w:t>院国际</w:t>
      </w:r>
      <w:proofErr w:type="gramEnd"/>
      <w:r>
        <w:rPr>
          <w:rFonts w:ascii="仿宋" w:eastAsia="仿宋" w:hAnsi="仿宋" w:cs="仿宋" w:hint="eastAsia"/>
          <w:b w:val="0"/>
          <w:bCs w:val="0"/>
          <w:sz w:val="32"/>
          <w:szCs w:val="32"/>
        </w:rPr>
        <w:t>与比较研究所所长</w:t>
      </w:r>
    </w:p>
    <w:p w:rsidR="00313643" w:rsidRDefault="00313643" w:rsidP="00313643">
      <w:pPr>
        <w:spacing w:line="560" w:lineRule="exact"/>
        <w:ind w:firstLineChars="600" w:firstLine="192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王珠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珠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中央电教馆原馆长</w:t>
      </w:r>
    </w:p>
    <w:p w:rsidR="00313643" w:rsidRDefault="00313643" w:rsidP="00313643">
      <w:pPr>
        <w:spacing w:line="560" w:lineRule="exact"/>
        <w:ind w:firstLine="192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吴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砥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华中师范大学教授</w:t>
      </w:r>
    </w:p>
    <w:p w:rsidR="00313643" w:rsidRDefault="00313643" w:rsidP="00313643">
      <w:pPr>
        <w:spacing w:line="560" w:lineRule="exact"/>
        <w:ind w:firstLine="192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余胜泉 北京师范大学教授</w:t>
      </w:r>
    </w:p>
    <w:p w:rsidR="00313643" w:rsidRDefault="00313643" w:rsidP="00313643">
      <w:pPr>
        <w:spacing w:line="560" w:lineRule="exact"/>
        <w:ind w:firstLine="192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汪  琼 北京大学教授</w:t>
      </w:r>
    </w:p>
    <w:p w:rsidR="00313643" w:rsidRDefault="00313643" w:rsidP="00313643">
      <w:pPr>
        <w:spacing w:line="560" w:lineRule="exact"/>
        <w:ind w:firstLine="192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单志广 中国智慧城市发展研究中心主任</w:t>
      </w:r>
    </w:p>
    <w:p w:rsidR="00313643" w:rsidRDefault="00313643" w:rsidP="00313643">
      <w:pPr>
        <w:spacing w:line="560" w:lineRule="exact"/>
        <w:ind w:firstLine="192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钟绍春 东北师范大学教授</w:t>
      </w:r>
    </w:p>
    <w:p w:rsidR="00313643" w:rsidRDefault="00313643" w:rsidP="00313643">
      <w:pPr>
        <w:spacing w:line="560" w:lineRule="exact"/>
        <w:ind w:firstLine="192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顾小清 华东师范大学教授</w:t>
      </w:r>
    </w:p>
    <w:p w:rsidR="00313643" w:rsidRPr="00EB14CD" w:rsidRDefault="00313643" w:rsidP="00313643">
      <w:pPr>
        <w:spacing w:line="560" w:lineRule="exact"/>
        <w:ind w:firstLine="1920"/>
      </w:pP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郭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炯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西北师范大学教授</w:t>
      </w:r>
    </w:p>
    <w:p w:rsidR="00313643" w:rsidRPr="00BC4E08" w:rsidRDefault="00313643" w:rsidP="0031364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C4E08">
        <w:rPr>
          <w:rFonts w:ascii="黑体" w:eastAsia="黑体" w:hAnsi="黑体" w:cs="黑体" w:hint="eastAsia"/>
          <w:bCs/>
          <w:sz w:val="32"/>
          <w:szCs w:val="32"/>
        </w:rPr>
        <w:t>秘书处：</w:t>
      </w:r>
      <w:r w:rsidRPr="00BC4E08">
        <w:rPr>
          <w:rFonts w:ascii="仿宋" w:eastAsia="仿宋" w:hAnsi="仿宋" w:cs="仿宋" w:hint="eastAsia"/>
          <w:sz w:val="32"/>
          <w:szCs w:val="32"/>
        </w:rPr>
        <w:t>设在北京师范大学互联网教育智能技术及应用</w:t>
      </w:r>
      <w:r>
        <w:rPr>
          <w:rFonts w:ascii="仿宋" w:eastAsia="仿宋" w:hAnsi="仿宋" w:cs="仿宋" w:hint="eastAsia"/>
          <w:sz w:val="32"/>
          <w:szCs w:val="32"/>
        </w:rPr>
        <w:t>国家工程</w:t>
      </w:r>
      <w:r w:rsidRPr="00BC4E08">
        <w:rPr>
          <w:rFonts w:ascii="仿宋" w:eastAsia="仿宋" w:hAnsi="仿宋" w:cs="仿宋" w:hint="eastAsia"/>
          <w:sz w:val="32"/>
          <w:szCs w:val="32"/>
        </w:rPr>
        <w:t>实验室（联系人：曾海军</w:t>
      </w:r>
      <w:r w:rsidRPr="00BC4E08">
        <w:rPr>
          <w:rFonts w:ascii="Times New Roman" w:eastAsia="仿宋" w:hAnsi="Times New Roman" w:cs="Times New Roman"/>
          <w:sz w:val="32"/>
          <w:szCs w:val="32"/>
        </w:rPr>
        <w:t>13911026949</w:t>
      </w:r>
      <w:r w:rsidRPr="00BC4E08">
        <w:rPr>
          <w:rFonts w:ascii="Times New Roman" w:eastAsia="仿宋" w:hAnsi="Times New Roman" w:cs="Times New Roman" w:hint="eastAsia"/>
          <w:sz w:val="32"/>
          <w:szCs w:val="32"/>
        </w:rPr>
        <w:t>）</w:t>
      </w:r>
    </w:p>
    <w:p w:rsidR="007E1341" w:rsidRPr="00313643" w:rsidRDefault="007E1341">
      <w:bookmarkStart w:id="0" w:name="_GoBack"/>
      <w:bookmarkEnd w:id="0"/>
    </w:p>
    <w:sectPr w:rsidR="007E1341" w:rsidRPr="00313643" w:rsidSect="00D82D5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20D" w:rsidRDefault="0031364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20D" w:rsidRDefault="0031364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662810" wp14:editId="141BBB1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020D" w:rsidRDefault="0031364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9020D" w:rsidRDefault="0031364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20D" w:rsidRDefault="00313643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20D" w:rsidRDefault="00313643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20D" w:rsidRDefault="0031364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20D" w:rsidRDefault="003136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43"/>
    <w:rsid w:val="00313643"/>
    <w:rsid w:val="007E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13643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13643"/>
    <w:pPr>
      <w:keepNext/>
      <w:keepLines/>
      <w:spacing w:before="260" w:after="260" w:line="415" w:lineRule="auto"/>
      <w:outlineLvl w:val="1"/>
    </w:pPr>
    <w:rPr>
      <w:rFonts w:ascii="宋体" w:hAnsi="宋体"/>
      <w:b/>
      <w:b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13643"/>
    <w:rPr>
      <w:rFonts w:ascii="宋体" w:hAnsi="宋体"/>
      <w:b/>
      <w:bCs/>
      <w:sz w:val="30"/>
      <w:szCs w:val="28"/>
    </w:rPr>
  </w:style>
  <w:style w:type="paragraph" w:styleId="a3">
    <w:name w:val="footer"/>
    <w:basedOn w:val="a"/>
    <w:link w:val="Char"/>
    <w:uiPriority w:val="99"/>
    <w:unhideWhenUsed/>
    <w:qFormat/>
    <w:rsid w:val="00313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1364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13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13643"/>
    <w:rPr>
      <w:sz w:val="18"/>
      <w:szCs w:val="18"/>
    </w:rPr>
  </w:style>
  <w:style w:type="paragraph" w:styleId="a5">
    <w:name w:val="Normal (Web)"/>
    <w:basedOn w:val="a"/>
    <w:qFormat/>
    <w:rsid w:val="00313643"/>
    <w:pPr>
      <w:spacing w:beforeAutospacing="1" w:afterAutospacing="1"/>
      <w:jc w:val="left"/>
    </w:pPr>
    <w:rPr>
      <w:rFonts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13643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13643"/>
    <w:pPr>
      <w:keepNext/>
      <w:keepLines/>
      <w:spacing w:before="260" w:after="260" w:line="415" w:lineRule="auto"/>
      <w:outlineLvl w:val="1"/>
    </w:pPr>
    <w:rPr>
      <w:rFonts w:ascii="宋体" w:hAnsi="宋体"/>
      <w:b/>
      <w:b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13643"/>
    <w:rPr>
      <w:rFonts w:ascii="宋体" w:hAnsi="宋体"/>
      <w:b/>
      <w:bCs/>
      <w:sz w:val="30"/>
      <w:szCs w:val="28"/>
    </w:rPr>
  </w:style>
  <w:style w:type="paragraph" w:styleId="a3">
    <w:name w:val="footer"/>
    <w:basedOn w:val="a"/>
    <w:link w:val="Char"/>
    <w:uiPriority w:val="99"/>
    <w:unhideWhenUsed/>
    <w:qFormat/>
    <w:rsid w:val="00313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1364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13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13643"/>
    <w:rPr>
      <w:sz w:val="18"/>
      <w:szCs w:val="18"/>
    </w:rPr>
  </w:style>
  <w:style w:type="paragraph" w:styleId="a5">
    <w:name w:val="Normal (Web)"/>
    <w:basedOn w:val="a"/>
    <w:qFormat/>
    <w:rsid w:val="00313643"/>
    <w:pPr>
      <w:spacing w:beforeAutospacing="1" w:afterAutospacing="1"/>
      <w:jc w:val="left"/>
    </w:pPr>
    <w:rPr>
      <w:rFonts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2019-05-17T06:27:00Z</dcterms:created>
  <dcterms:modified xsi:type="dcterms:W3CDTF">2019-05-17T06:28:00Z</dcterms:modified>
</cp:coreProperties>
</file>