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16" w:rsidRDefault="00E3335F" w:rsidP="00784610">
      <w:pPr>
        <w:spacing w:line="540" w:lineRule="exact"/>
        <w:ind w:firstLineChars="265" w:firstLine="848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45116" w:rsidRDefault="00E3335F">
      <w:pPr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 w:hAnsi="Calibri"/>
          <w:color w:val="000000"/>
          <w:sz w:val="44"/>
          <w:szCs w:val="44"/>
        </w:rPr>
        <w:t>9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年度网络学习空间应用普及活动</w:t>
      </w:r>
      <w:r>
        <w:rPr>
          <w:rFonts w:ascii="方正小标宋简体" w:eastAsia="方正小标宋简体" w:hAnsi="Calibri"/>
          <w:color w:val="000000"/>
          <w:sz w:val="44"/>
          <w:szCs w:val="44"/>
        </w:rPr>
        <w:t>优秀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区域和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优秀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学校名单</w:t>
      </w:r>
    </w:p>
    <w:p w:rsidR="00C45116" w:rsidRDefault="00E3335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一、优秀区域</w:t>
      </w:r>
    </w:p>
    <w:tbl>
      <w:tblPr>
        <w:tblW w:w="13362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1957"/>
        <w:gridCol w:w="3585"/>
        <w:gridCol w:w="1043"/>
        <w:gridCol w:w="2064"/>
        <w:gridCol w:w="3736"/>
      </w:tblGrid>
      <w:tr w:rsidR="00C45116">
        <w:trPr>
          <w:trHeight w:val="39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北京市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丰台区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安徽省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合肥市瑶海区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天津市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宝坻区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福建省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泉州市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滨海新区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江西省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萍乡市安源区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河北省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唐山市丰润区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山东省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济南市天桥区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山西省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运城市盐湖区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河南省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平顶山市新华区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太原古交市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湖北省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孝感市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内蒙古自治区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包头市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湖南省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长沙市雨花区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辽宁省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大连甘井子区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广州市越秀区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吉林省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延边州珲春市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广西壮族自治区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柳州市鱼峰区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梅河口市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重庆市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璧山区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黑龙江省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大庆市让胡路区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南岸区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上海市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嘉定区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四川省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成都市成华区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江苏省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徐州经济技术开发区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贵州省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兴义市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邳州市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云南省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玉溪市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浙江省</w:t>
            </w:r>
          </w:p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绍兴市柯桥区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甘肃省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金昌市永昌县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宁波市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青海省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海西州</w:t>
            </w:r>
          </w:p>
        </w:tc>
      </w:tr>
      <w:tr w:rsidR="00C45116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湖州市长兴县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宁夏回族自治区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中卫市</w:t>
            </w:r>
          </w:p>
        </w:tc>
      </w:tr>
    </w:tbl>
    <w:p w:rsidR="00C45116" w:rsidRDefault="00C45116">
      <w:pPr>
        <w:jc w:val="center"/>
        <w:rPr>
          <w:rFonts w:ascii="仿宋_GB2312" w:eastAsia="仿宋_GB2312" w:hAnsi="仿宋_GB2312" w:cs="仿宋_GB2312"/>
          <w:sz w:val="32"/>
          <w:szCs w:val="40"/>
        </w:rPr>
        <w:sectPr w:rsidR="00C45116">
          <w:footerReference w:type="default" r:id="rId8"/>
          <w:pgSz w:w="16838" w:h="11906" w:orient="landscape"/>
          <w:pgMar w:top="1418" w:right="1440" w:bottom="1418" w:left="1440" w:header="851" w:footer="992" w:gutter="0"/>
          <w:cols w:space="720"/>
          <w:docGrid w:type="lines" w:linePitch="315"/>
        </w:sectPr>
      </w:pPr>
    </w:p>
    <w:p w:rsidR="00C45116" w:rsidRDefault="00E3335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二、优秀学校</w:t>
      </w:r>
    </w:p>
    <w:tbl>
      <w:tblPr>
        <w:tblW w:w="13308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685"/>
        <w:gridCol w:w="3972"/>
        <w:gridCol w:w="1026"/>
        <w:gridCol w:w="1633"/>
        <w:gridCol w:w="3987"/>
      </w:tblGrid>
      <w:tr w:rsidR="00C45116">
        <w:trPr>
          <w:cantSplit/>
          <w:trHeight w:val="425"/>
          <w:tblHeader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北京市第八中学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福建省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福州屏东中学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北京师范大学第二附属中学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晋江市第一中学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北京师范大学附属实验中学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赣州市大公路第一小学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北京市十一学校龙樾实验中学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抚州市临川区第十三小学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北京十一学校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吉安市万安县实验小学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北京师范大学附属中学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江西省商务学校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天津市宝坻区王卜庄镇何仉庄小学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江西省龙南师范学校附属小学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天津市和平区万全小学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ind w:firstLineChars="100" w:firstLine="240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ind w:firstLineChars="100" w:firstLine="240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高密市银鹰文昌中学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天津职业大学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龙口第一中学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天津市滨海新区大港第四中学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山东理工大学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天津市津南区双桥河第一小学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济南汇文实验学校小学部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天津市宁河区七里海镇薄台小学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高密市北关小学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天津市汇文中学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高密市恒涛双语实验学校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河北省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石家庄市第四十中学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威海市城里中学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石家庄市国际城小学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招远市实验小学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唐山市丰润区迎宾路小学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五莲县实验小学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石家庄市立德实验小学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高密经济开发区小学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阳泉市新华小学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莱芜职业技术学院</w:t>
            </w:r>
          </w:p>
        </w:tc>
      </w:tr>
      <w:tr w:rsidR="00C45116">
        <w:trPr>
          <w:cantSplit/>
          <w:trHeight w:val="47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山西省太谷县第二中学校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滨州经济技术开发区第一中学</w:t>
            </w:r>
          </w:p>
        </w:tc>
      </w:tr>
      <w:tr w:rsidR="00C45116">
        <w:trPr>
          <w:cantSplit/>
          <w:trHeight w:val="413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洪洞县三维小学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潍坊市坊子区坊城街道前宁小学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运城市盐湖区魏风小学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河南省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安阳市东南营小学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山西机电职业技术学院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林州市第一实验小学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太原市第十五中学校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开封市第二十五中学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五台县龙泉学校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许昌职业技术学院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垣曲县初级中学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清丰县诚睦路小学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古交市第十一中学校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沁阳市第一小学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孝义市永安路小学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平顶山市新华区联盟路小学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长子县东方红学校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沁阳市王召乡前庄小学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长治市潞州区东街小学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濮阳市实验小学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浑源县第三中学校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湖北省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荆门高新区掇刀区高新学校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古交市第四小学校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孝感市丹阳中学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内蒙古自治区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呼伦贝尔市阿荣旗阿伦中学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襄阳市南漳县实验小学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辽宁省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辽宁省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大连市甘井子区华西小学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孝感市实验小学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沈阳市南京一校长白岛二分校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孝感市玉泉小学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沈阳市铁西区雏鹰实验小学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襄阳市襄州区第四中学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大连市甘井子区蓝城小学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襄阳市第二十中学教育集团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阜新市海州区中华路小学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湖南邮电职业技术学院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沈阳市第五十一中学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中南工业学校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阜新市第十六中学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长郡雨花外国语洪塘学校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吉林省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珲春市第八小学校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湖南铁道职业技术学院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磐石市实验小学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华容县马鞍山实验学校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长春市双阳区第一实验小学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长沙市芙蓉区大同古汉城小学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公主岭市杨大城子镇中心小学校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醴陵市陶瓷烟花职业技术学校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通化市东昌区第二实验小学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岳阳楼区东方红小学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长春市解放大路小学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湖南水利水电职业技术学院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吉林省永吉实验高级中学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长沙市雅礼实验中学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松原市宁江区实验小学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广东省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梅州中学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梅河口市解放街中心校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广东科技学院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长春市南关区东四小学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广州市越秀区云山小学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黑龙江省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大庆市直属机关第五小学校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广州市第十六中学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逊克县民族小学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广东轻工职业技术学院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大庆市东湖第二小学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东莞市大朗镇巷头小学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大庆市兰德学校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河源市东源县崇文学校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上海市闵行区浦江第一小学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广东梅县外国语学校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上海市闵行区华坪小学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广西壮族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自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治区</w:t>
            </w: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广西壮族</w:t>
            </w: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自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治区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贵港市达开实验小学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上海市闵行区福山实验学校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贵港市港北区建设小学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江苏省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徐州市西朱中学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柳州市柳石路第四小学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苏州工业园区星洋学校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贵港市港北区新世纪小学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高邮市第一小学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海南省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海口市秀峰实验学校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邳州市奚仲路小学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重庆市人和中学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邳州市戴圩镇中心小学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重庆邮电大学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苏州工业园区翰林小学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重庆医科大学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苏州高新区西渚实验小学校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重庆工商大学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徐州市大庙小学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重庆市璧山区御湖小学校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徐州市西朱小学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城口县鸡鸣乡小学校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浙江省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浙江省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东阳市横店小学教育集团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重庆市璧山区实验小学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浦江县杭坪镇中心小学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重庆市巴南区花溪小学校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长兴县职业技术教育中心学校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四川省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成都市泡桐树小学西区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庆元县职业高级中学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成都市双林小学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义乌市保联小学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成都市龙江路小学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绍兴市柯桥区湖塘中心小学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龙泉驿区第一小学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玉环市环山小学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贵州省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兴义市红星路小学富康校区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宁波国家高新区信懋小学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兴义市阳光书院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海盐县实验小学教育集团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云南省</w:t>
            </w: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云南省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华宁县宁州镇示范小学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丽水第二高级中学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玉溪第一小学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76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建德市实验小学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易门县小街中学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衢州市柯城区礼贤小学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新平县第二中学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长兴县太湖图影小学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澄江县凤山小学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安徽省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阜阳工业经济学校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陕西省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西安市第八十三中学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合肥市屯溪路小学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甘肃省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永昌县第一小学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芜湖市师范学校附属小学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民勤县东关小学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滁州学院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青海省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格尔木市江源路小学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芜湖市第七中学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宁夏回族自治区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银川市第十五中学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合肥市第五十五中学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银川市西夏区实验小学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濉溪县第一实验学校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银川市第二十一小学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福建省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永安市实验小学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银川市兴庆区回民第二小学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福州市台江第三中心小学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中卫市第六小学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三明市陈景润实验小学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吴忠市朝阳小学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秀屿区实验小学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银川市金凤区第十小学</w:t>
            </w:r>
          </w:p>
        </w:tc>
      </w:tr>
      <w:tr w:rsidR="00C45116">
        <w:trPr>
          <w:cantSplit/>
          <w:trHeight w:val="4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南安国光中学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E3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116" w:rsidRDefault="00C4511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116" w:rsidRDefault="00E3335F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银川市兴庆区第十八小学</w:t>
            </w:r>
          </w:p>
        </w:tc>
      </w:tr>
    </w:tbl>
    <w:p w:rsidR="00C45116" w:rsidRDefault="00C45116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</w:p>
    <w:sectPr w:rsidR="00C45116">
      <w:pgSz w:w="16838" w:h="11906" w:orient="landscape"/>
      <w:pgMar w:top="1644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5F" w:rsidRDefault="00E3335F">
      <w:r>
        <w:separator/>
      </w:r>
    </w:p>
  </w:endnote>
  <w:endnote w:type="continuationSeparator" w:id="0">
    <w:p w:rsidR="00E3335F" w:rsidRDefault="00E3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16" w:rsidRDefault="00E333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F47C1" wp14:editId="7480A5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116" w:rsidRDefault="00E3335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846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5116" w:rsidRDefault="00E3335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8461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5F" w:rsidRDefault="00E3335F">
      <w:r>
        <w:separator/>
      </w:r>
    </w:p>
  </w:footnote>
  <w:footnote w:type="continuationSeparator" w:id="0">
    <w:p w:rsidR="00E3335F" w:rsidRDefault="00E3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3"/>
    <w:rsid w:val="000217F1"/>
    <w:rsid w:val="00081005"/>
    <w:rsid w:val="000B7EE7"/>
    <w:rsid w:val="000C6D6D"/>
    <w:rsid w:val="0010363A"/>
    <w:rsid w:val="0010474C"/>
    <w:rsid w:val="00116528"/>
    <w:rsid w:val="00130FBB"/>
    <w:rsid w:val="00142513"/>
    <w:rsid w:val="00151943"/>
    <w:rsid w:val="00166D6F"/>
    <w:rsid w:val="00191218"/>
    <w:rsid w:val="001F631A"/>
    <w:rsid w:val="00206F17"/>
    <w:rsid w:val="00246F3A"/>
    <w:rsid w:val="00290D4F"/>
    <w:rsid w:val="002B2B00"/>
    <w:rsid w:val="002F46F8"/>
    <w:rsid w:val="003313A6"/>
    <w:rsid w:val="00345FD6"/>
    <w:rsid w:val="0036083A"/>
    <w:rsid w:val="0036379D"/>
    <w:rsid w:val="00387E33"/>
    <w:rsid w:val="003C411B"/>
    <w:rsid w:val="003D5CE2"/>
    <w:rsid w:val="003F5201"/>
    <w:rsid w:val="004238DA"/>
    <w:rsid w:val="0043264F"/>
    <w:rsid w:val="00433C7D"/>
    <w:rsid w:val="00457D39"/>
    <w:rsid w:val="004C7D14"/>
    <w:rsid w:val="004F510C"/>
    <w:rsid w:val="00573FB2"/>
    <w:rsid w:val="005E39CA"/>
    <w:rsid w:val="006051E3"/>
    <w:rsid w:val="00673D98"/>
    <w:rsid w:val="006874EB"/>
    <w:rsid w:val="006B4B69"/>
    <w:rsid w:val="006D1D5B"/>
    <w:rsid w:val="006E2111"/>
    <w:rsid w:val="006E4ABF"/>
    <w:rsid w:val="006F07C0"/>
    <w:rsid w:val="006F62E8"/>
    <w:rsid w:val="00706DFD"/>
    <w:rsid w:val="00751602"/>
    <w:rsid w:val="00784610"/>
    <w:rsid w:val="00794A7D"/>
    <w:rsid w:val="00797B7C"/>
    <w:rsid w:val="007E6C77"/>
    <w:rsid w:val="007F7EFC"/>
    <w:rsid w:val="008508E6"/>
    <w:rsid w:val="00875968"/>
    <w:rsid w:val="00880196"/>
    <w:rsid w:val="008A47FD"/>
    <w:rsid w:val="008A5692"/>
    <w:rsid w:val="0094239F"/>
    <w:rsid w:val="00951E64"/>
    <w:rsid w:val="00964330"/>
    <w:rsid w:val="009657B9"/>
    <w:rsid w:val="00982BBF"/>
    <w:rsid w:val="00994D37"/>
    <w:rsid w:val="009F62BB"/>
    <w:rsid w:val="009F6C64"/>
    <w:rsid w:val="00A03CFF"/>
    <w:rsid w:val="00A042C1"/>
    <w:rsid w:val="00A13FE3"/>
    <w:rsid w:val="00A238B3"/>
    <w:rsid w:val="00A42ECA"/>
    <w:rsid w:val="00A5323B"/>
    <w:rsid w:val="00A543D5"/>
    <w:rsid w:val="00A97C85"/>
    <w:rsid w:val="00AC3D45"/>
    <w:rsid w:val="00AC4E99"/>
    <w:rsid w:val="00AC70E4"/>
    <w:rsid w:val="00AD5110"/>
    <w:rsid w:val="00B1439A"/>
    <w:rsid w:val="00B62796"/>
    <w:rsid w:val="00B77BF9"/>
    <w:rsid w:val="00B85C1A"/>
    <w:rsid w:val="00B86CE4"/>
    <w:rsid w:val="00BC4A6E"/>
    <w:rsid w:val="00C12C72"/>
    <w:rsid w:val="00C15762"/>
    <w:rsid w:val="00C35D05"/>
    <w:rsid w:val="00C3781E"/>
    <w:rsid w:val="00C45116"/>
    <w:rsid w:val="00C837F0"/>
    <w:rsid w:val="00CC3090"/>
    <w:rsid w:val="00D04C27"/>
    <w:rsid w:val="00D15F43"/>
    <w:rsid w:val="00D330C7"/>
    <w:rsid w:val="00D452E4"/>
    <w:rsid w:val="00D74615"/>
    <w:rsid w:val="00D86FB3"/>
    <w:rsid w:val="00D918AF"/>
    <w:rsid w:val="00DA14C6"/>
    <w:rsid w:val="00DA4BE1"/>
    <w:rsid w:val="00DA6B93"/>
    <w:rsid w:val="00DB0CD3"/>
    <w:rsid w:val="00DD657A"/>
    <w:rsid w:val="00E10195"/>
    <w:rsid w:val="00E153DE"/>
    <w:rsid w:val="00E3335F"/>
    <w:rsid w:val="00E3486B"/>
    <w:rsid w:val="00E42802"/>
    <w:rsid w:val="00E62025"/>
    <w:rsid w:val="00E63146"/>
    <w:rsid w:val="00E807E3"/>
    <w:rsid w:val="00EC0E6E"/>
    <w:rsid w:val="00EF0189"/>
    <w:rsid w:val="00F127E5"/>
    <w:rsid w:val="00F75A8F"/>
    <w:rsid w:val="00FA1F91"/>
    <w:rsid w:val="00FA73E6"/>
    <w:rsid w:val="00FE140D"/>
    <w:rsid w:val="031B2D9D"/>
    <w:rsid w:val="047C3782"/>
    <w:rsid w:val="0CD6353B"/>
    <w:rsid w:val="0FDA601F"/>
    <w:rsid w:val="17483361"/>
    <w:rsid w:val="197502BE"/>
    <w:rsid w:val="19B178FC"/>
    <w:rsid w:val="1B0F0CB6"/>
    <w:rsid w:val="23CD7AE6"/>
    <w:rsid w:val="276C6809"/>
    <w:rsid w:val="29B05B25"/>
    <w:rsid w:val="34817683"/>
    <w:rsid w:val="35637239"/>
    <w:rsid w:val="3D2131B3"/>
    <w:rsid w:val="4048750D"/>
    <w:rsid w:val="49FB2540"/>
    <w:rsid w:val="4C1C2761"/>
    <w:rsid w:val="503D27B0"/>
    <w:rsid w:val="50A10611"/>
    <w:rsid w:val="5D493F50"/>
    <w:rsid w:val="69857CD5"/>
    <w:rsid w:val="6F7418FF"/>
    <w:rsid w:val="705D36A4"/>
    <w:rsid w:val="73494C29"/>
    <w:rsid w:val="7BD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514</Words>
  <Characters>2934</Characters>
  <Application>Microsoft Office Word</Application>
  <DocSecurity>0</DocSecurity>
  <Lines>24</Lines>
  <Paragraphs>6</Paragraphs>
  <ScaleCrop>false</ScaleCrop>
  <Company>china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中央电化教育馆培训中心</dc:creator>
  <cp:lastModifiedBy>dell</cp:lastModifiedBy>
  <cp:revision>17</cp:revision>
  <cp:lastPrinted>2020-08-24T03:30:00Z</cp:lastPrinted>
  <dcterms:created xsi:type="dcterms:W3CDTF">2019-03-20T01:14:00Z</dcterms:created>
  <dcterms:modified xsi:type="dcterms:W3CDTF">2020-09-07T06:42:00Z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