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2016年</w:t>
      </w:r>
      <w:r>
        <w:rPr>
          <w:rFonts w:eastAsia="方正小标宋简体"/>
          <w:bCs/>
          <w:color w:val="000000"/>
          <w:sz w:val="36"/>
          <w:szCs w:val="36"/>
        </w:rPr>
        <w:t>参训校长信息表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省份：   （公章）      </w:t>
      </w:r>
    </w:p>
    <w:tbl>
      <w:tblPr>
        <w:tblStyle w:val="4"/>
        <w:tblW w:w="133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740"/>
        <w:gridCol w:w="850"/>
        <w:gridCol w:w="822"/>
        <w:gridCol w:w="1647"/>
        <w:gridCol w:w="1053"/>
        <w:gridCol w:w="3387"/>
        <w:gridCol w:w="2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单位</w:t>
            </w: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5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3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8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1814" w:bottom="1531" w:left="181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B101F"/>
    <w:rsid w:val="3B9B10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2016-11-03T02:52:00Z</dcterms:created>
  <dc:creator>dell</dc:creator>
  <cp:lastModifiedBy>dell</cp:lastModifiedBy>
  <dcterms:modified xsi:type="dcterms:W3CDTF">2016-11-03T02:53:59Z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