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全国国防教育示范学校申报表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276"/>
        <w:gridCol w:w="1276"/>
        <w:gridCol w:w="992"/>
        <w:gridCol w:w="722"/>
        <w:gridCol w:w="1404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学校</w:t>
            </w:r>
            <w:r>
              <w:rPr>
                <w:rFonts w:hint="eastAsia" w:ascii="宋体" w:hAnsi="宋体" w:cs="宋体"/>
                <w:kern w:val="0"/>
                <w:sz w:val="24"/>
              </w:rPr>
              <w:t>全</w:t>
            </w:r>
            <w:r>
              <w:rPr>
                <w:rFonts w:ascii="宋体" w:hAnsi="宋体" w:cs="宋体"/>
                <w:kern w:val="0"/>
                <w:sz w:val="24"/>
              </w:rPr>
              <w:t>称</w:t>
            </w:r>
          </w:p>
        </w:tc>
        <w:tc>
          <w:tcPr>
            <w:tcW w:w="42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建校时间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学校地址</w:t>
            </w:r>
          </w:p>
        </w:tc>
        <w:tc>
          <w:tcPr>
            <w:tcW w:w="42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学校类别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教职工人数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教师人数</w:t>
            </w:r>
          </w:p>
        </w:tc>
        <w:tc>
          <w:tcPr>
            <w:tcW w:w="17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学生人数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校长姓名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48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学校联系人姓名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务</w:t>
            </w:r>
          </w:p>
        </w:tc>
        <w:tc>
          <w:tcPr>
            <w:tcW w:w="17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3" w:hRule="exac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简介</w:t>
            </w:r>
          </w:p>
        </w:tc>
        <w:tc>
          <w:tcPr>
            <w:tcW w:w="7382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（简要介绍学校情况、办学特色和主要成绩，300字以内）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7" w:hRule="exac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国防教育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主要特色</w:t>
            </w:r>
          </w:p>
        </w:tc>
        <w:tc>
          <w:tcPr>
            <w:tcW w:w="7382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（简要介绍近年来学校在国防教育、教育拥军、军民共建等方面主要工作和成绩，300字以内）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5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县（市、区）考察意见</w:t>
            </w:r>
          </w:p>
        </w:tc>
        <w:tc>
          <w:tcPr>
            <w:tcW w:w="3544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教育行政部门（盖章）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  <w:tc>
          <w:tcPr>
            <w:tcW w:w="383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人民武装部</w:t>
            </w:r>
            <w:r>
              <w:rPr>
                <w:rFonts w:hint="eastAsia" w:ascii="宋体" w:hAnsi="宋体" w:cs="宋体"/>
                <w:kern w:val="0"/>
                <w:sz w:val="24"/>
              </w:rPr>
              <w:t>政治工作部门（盖章）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5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市</w:t>
            </w:r>
            <w:r>
              <w:rPr>
                <w:rFonts w:hint="eastAsia" w:ascii="宋体" w:hAnsi="宋体" w:cs="宋体"/>
                <w:kern w:val="0"/>
                <w:sz w:val="24"/>
              </w:rPr>
              <w:t>（州）初审</w:t>
            </w:r>
            <w:r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3544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教育行政部门（盖章）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  <w:tc>
          <w:tcPr>
            <w:tcW w:w="383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军分区（警备区）政治工作部门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0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省（自治区、直辖市）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复核意见</w:t>
            </w:r>
          </w:p>
        </w:tc>
        <w:tc>
          <w:tcPr>
            <w:tcW w:w="3544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教育行政部门（盖章）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  <w:tc>
          <w:tcPr>
            <w:tcW w:w="383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省军区（卫戍区、警备区）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政治工作部门（盖章）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38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学校类别填写普通小学、九年一贯制、初中、普通高中、中等职业学校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  <w:lang w:eastAsia="zh-CN"/>
              </w:rPr>
              <w:t>、完全中学（含初高中两个学段）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06043"/>
    <w:rsid w:val="5540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2022-01-06T00:28:00Z</dcterms:created>
  <dc:creator>洋</dc:creator>
  <cp:lastModifiedBy>洋</cp:lastModifiedBy>
  <dcterms:modified xsi:type="dcterms:W3CDTF">2022-01-06T00:29:32Z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4F51D3B926B64225923BE9F05AB58EDF</vt:lpwstr>
  </property>
</Properties>
</file>