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CC" w:rsidRDefault="00AA03CC" w:rsidP="00AA03CC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附件4</w:t>
      </w:r>
    </w:p>
    <w:p w:rsidR="00AA03CC" w:rsidRDefault="00AA03CC" w:rsidP="00AA03CC">
      <w:pPr>
        <w:jc w:val="center"/>
        <w:rPr>
          <w:rFonts w:ascii="黑体" w:eastAsia="黑体" w:hAnsi="宋体" w:hint="eastAsia"/>
          <w:b/>
          <w:sz w:val="32"/>
          <w:szCs w:val="32"/>
        </w:rPr>
      </w:pPr>
    </w:p>
    <w:p w:rsidR="00AA03CC" w:rsidRDefault="00AA03CC" w:rsidP="00AA03CC">
      <w:pPr>
        <w:jc w:val="center"/>
        <w:rPr>
          <w:rFonts w:ascii="黑体" w:eastAsia="黑体" w:hAnsi="宋体" w:hint="eastAsia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各省（区、市）校园足球特色学校最多限额表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25"/>
        <w:gridCol w:w="1710"/>
        <w:gridCol w:w="864"/>
        <w:gridCol w:w="2340"/>
        <w:gridCol w:w="1442"/>
      </w:tblGrid>
      <w:tr w:rsidR="00AA03CC" w:rsidTr="001A1A94">
        <w:trPr>
          <w:trHeight w:val="6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序号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省（区、市）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名额（所）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省（区、市）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sz w:val="30"/>
                <w:szCs w:val="30"/>
              </w:rPr>
              <w:t>名额（所）</w:t>
            </w:r>
          </w:p>
        </w:tc>
      </w:tr>
      <w:tr w:rsidR="00AA03CC" w:rsidTr="001A1A94">
        <w:trPr>
          <w:trHeight w:val="6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北京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湖北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260</w:t>
            </w:r>
          </w:p>
        </w:tc>
      </w:tr>
      <w:tr w:rsidR="00AA03CC" w:rsidTr="001A1A94">
        <w:trPr>
          <w:trHeight w:val="6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天津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湖南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240</w:t>
            </w:r>
          </w:p>
        </w:tc>
      </w:tr>
      <w:tr w:rsidR="00AA03CC" w:rsidTr="001A1A94">
        <w:trPr>
          <w:trHeight w:val="6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河北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广东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275</w:t>
            </w:r>
          </w:p>
        </w:tc>
      </w:tr>
      <w:tr w:rsidR="00AA03CC" w:rsidTr="001A1A94">
        <w:trPr>
          <w:trHeight w:val="6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山西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广西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</w:tr>
      <w:tr w:rsidR="00AA03CC" w:rsidTr="001A1A94">
        <w:trPr>
          <w:trHeight w:val="6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内蒙古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海南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</w:tr>
      <w:tr w:rsidR="00AA03CC" w:rsidTr="001A1A94">
        <w:trPr>
          <w:trHeight w:val="6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辽宁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重庆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160</w:t>
            </w:r>
          </w:p>
        </w:tc>
      </w:tr>
      <w:tr w:rsidR="00AA03CC" w:rsidTr="001A1A94">
        <w:trPr>
          <w:trHeight w:val="6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吉林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四川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255</w:t>
            </w:r>
          </w:p>
        </w:tc>
      </w:tr>
      <w:tr w:rsidR="00AA03CC" w:rsidTr="001A1A94">
        <w:trPr>
          <w:trHeight w:val="6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黑龙江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贵州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170</w:t>
            </w:r>
          </w:p>
        </w:tc>
      </w:tr>
      <w:tr w:rsidR="00AA03CC" w:rsidTr="001A1A94">
        <w:trPr>
          <w:trHeight w:val="6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上海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云南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170</w:t>
            </w:r>
          </w:p>
        </w:tc>
      </w:tr>
      <w:tr w:rsidR="00AA03CC" w:rsidTr="001A1A94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江苏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西藏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</w:tr>
      <w:tr w:rsidR="00AA03CC" w:rsidTr="001A1A94">
        <w:trPr>
          <w:trHeight w:val="6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浙江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陕西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185</w:t>
            </w:r>
          </w:p>
        </w:tc>
      </w:tr>
      <w:tr w:rsidR="00AA03CC" w:rsidTr="001A1A94">
        <w:trPr>
          <w:trHeight w:val="6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安徽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甘肃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160</w:t>
            </w:r>
          </w:p>
        </w:tc>
      </w:tr>
      <w:tr w:rsidR="00AA03CC" w:rsidTr="001A1A94">
        <w:trPr>
          <w:trHeight w:val="6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福建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青海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</w:tr>
      <w:tr w:rsidR="00AA03CC" w:rsidTr="001A1A94">
        <w:trPr>
          <w:trHeight w:val="6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江西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宁夏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</w:tr>
      <w:tr w:rsidR="00AA03CC" w:rsidTr="001A1A94">
        <w:trPr>
          <w:trHeight w:val="6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山东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新疆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</w:tr>
      <w:tr w:rsidR="00AA03CC" w:rsidTr="001A1A94">
        <w:trPr>
          <w:trHeight w:val="6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河南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jc w:val="center"/>
              <w:rPr>
                <w:rFonts w:eastAsia="仿宋" w:cs="仿宋" w:hint="eastAsia"/>
              </w:rPr>
            </w:pPr>
            <w:r>
              <w:rPr>
                <w:rFonts w:eastAsia="仿宋" w:cs="仿宋" w:hint="eastAsia"/>
              </w:rPr>
              <w:t>新疆兵团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CC" w:rsidRDefault="00AA03CC" w:rsidP="001A1A94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</w:tbl>
    <w:p w:rsidR="003D62AB" w:rsidRPr="00AA03CC" w:rsidRDefault="003D62AB" w:rsidP="00AA03CC">
      <w:bookmarkStart w:id="0" w:name="_GoBack"/>
      <w:bookmarkEnd w:id="0"/>
    </w:p>
    <w:sectPr w:rsidR="003D62AB" w:rsidRPr="00AA03CC" w:rsidSect="00AA0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F"/>
    <w:rsid w:val="00235197"/>
    <w:rsid w:val="0023769F"/>
    <w:rsid w:val="002B6D4F"/>
    <w:rsid w:val="00333935"/>
    <w:rsid w:val="003D62AB"/>
    <w:rsid w:val="00482B54"/>
    <w:rsid w:val="007B4213"/>
    <w:rsid w:val="00AA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993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97382702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809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138609772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2016-03-16T06:15:00Z</dcterms:created>
  <dcterms:modified xsi:type="dcterms:W3CDTF">2016-03-16T06:15:00Z</dcterms:modified>
</cp:coreProperties>
</file>