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54" w:rsidRDefault="00577D54" w:rsidP="00577D54">
      <w:pPr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附件2</w:t>
      </w:r>
    </w:p>
    <w:p w:rsidR="00577D54" w:rsidRDefault="00577D54" w:rsidP="00577D54">
      <w:pPr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全国</w:t>
      </w:r>
      <w:r w:rsidRPr="00530992">
        <w:rPr>
          <w:rFonts w:ascii="黑体" w:eastAsia="黑体" w:hAnsi="宋体" w:hint="eastAsia"/>
          <w:b/>
          <w:sz w:val="32"/>
          <w:szCs w:val="32"/>
        </w:rPr>
        <w:t>青少年</w:t>
      </w:r>
      <w:r>
        <w:rPr>
          <w:rFonts w:ascii="黑体" w:eastAsia="黑体" w:hAnsi="宋体" w:hint="eastAsia"/>
          <w:b/>
          <w:sz w:val="32"/>
          <w:szCs w:val="32"/>
        </w:rPr>
        <w:t>校园足球特色学校复核汇总表</w:t>
      </w:r>
    </w:p>
    <w:p w:rsidR="00577D54" w:rsidRDefault="00577D54" w:rsidP="00577D54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宋体" w:hint="eastAsia"/>
          <w:sz w:val="32"/>
          <w:szCs w:val="32"/>
        </w:rPr>
        <w:t xml:space="preserve">省（区、市）盖章  报送负责人： 联系电话：   </w:t>
      </w:r>
    </w:p>
    <w:tbl>
      <w:tblPr>
        <w:tblpPr w:leftFromText="180" w:rightFromText="180" w:vertAnchor="page" w:horzAnchor="margin" w:tblpXSpec="center" w:tblpY="4138"/>
        <w:tblW w:w="7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1431"/>
        <w:gridCol w:w="1431"/>
        <w:gridCol w:w="982"/>
        <w:gridCol w:w="1440"/>
        <w:gridCol w:w="1384"/>
      </w:tblGrid>
      <w:tr w:rsidR="00577D54" w:rsidTr="001A66DD">
        <w:trPr>
          <w:trHeight w:hRule="exact" w:val="895"/>
        </w:trPr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577D54" w:rsidRDefault="00577D54" w:rsidP="001A66DD">
            <w:pPr>
              <w:jc w:val="center"/>
              <w:rPr>
                <w:rFonts w:eastAsia="仿宋" w:cs="仿宋"/>
              </w:rPr>
            </w:pPr>
            <w:r>
              <w:rPr>
                <w:rFonts w:eastAsia="仿宋" w:cs="仿宋" w:hint="eastAsia"/>
              </w:rPr>
              <w:t>序号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:rsidR="00577D54" w:rsidRDefault="00577D54" w:rsidP="001A66DD">
            <w:pPr>
              <w:jc w:val="center"/>
              <w:rPr>
                <w:rFonts w:eastAsia="仿宋" w:cs="仿宋"/>
              </w:rPr>
            </w:pPr>
            <w:r>
              <w:rPr>
                <w:rFonts w:eastAsia="仿宋" w:cs="仿宋" w:hint="eastAsia"/>
              </w:rPr>
              <w:t>学校名称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:rsidR="00577D54" w:rsidRDefault="00577D54" w:rsidP="001A66DD">
            <w:pPr>
              <w:jc w:val="center"/>
              <w:rPr>
                <w:rFonts w:eastAsia="仿宋" w:cs="仿宋"/>
              </w:rPr>
            </w:pPr>
            <w:r>
              <w:rPr>
                <w:rFonts w:eastAsia="仿宋" w:cs="仿宋" w:hint="eastAsia"/>
              </w:rPr>
              <w:t>复核分数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577D54" w:rsidRDefault="00577D54" w:rsidP="001A66DD">
            <w:pPr>
              <w:jc w:val="center"/>
              <w:rPr>
                <w:rFonts w:eastAsia="仿宋" w:cs="仿宋"/>
              </w:rPr>
            </w:pPr>
            <w:r>
              <w:rPr>
                <w:rFonts w:eastAsia="仿宋" w:cs="仿宋" w:hint="eastAsia"/>
              </w:rPr>
              <w:t>序号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77D54" w:rsidRDefault="00577D54" w:rsidP="001A66DD">
            <w:pPr>
              <w:jc w:val="center"/>
              <w:rPr>
                <w:rFonts w:eastAsia="仿宋" w:cs="仿宋"/>
              </w:rPr>
            </w:pPr>
            <w:r>
              <w:rPr>
                <w:rFonts w:eastAsia="仿宋" w:cs="仿宋" w:hint="eastAsia"/>
              </w:rPr>
              <w:t>学校名称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77D54" w:rsidRDefault="00577D54" w:rsidP="001A66DD">
            <w:pPr>
              <w:jc w:val="center"/>
              <w:rPr>
                <w:rFonts w:eastAsia="仿宋" w:cs="仿宋"/>
              </w:rPr>
            </w:pPr>
            <w:r>
              <w:rPr>
                <w:rFonts w:eastAsia="仿宋" w:cs="仿宋" w:hint="eastAsia"/>
              </w:rPr>
              <w:t>复核分数</w:t>
            </w:r>
          </w:p>
        </w:tc>
      </w:tr>
      <w:tr w:rsidR="00577D54" w:rsidTr="001A66DD">
        <w:trPr>
          <w:trHeight w:hRule="exact" w:val="56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54" w:rsidRDefault="00577D54" w:rsidP="001A66DD">
            <w:pPr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54" w:rsidRDefault="00577D54" w:rsidP="001A66DD">
            <w:pPr>
              <w:rPr>
                <w:rFonts w:eastAsia="仿宋" w:cs="仿宋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54" w:rsidRDefault="00577D54" w:rsidP="001A66DD">
            <w:pPr>
              <w:rPr>
                <w:rFonts w:eastAsia="仿宋" w:cs="仿宋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54" w:rsidRDefault="00577D54" w:rsidP="001A66DD">
            <w:pPr>
              <w:rPr>
                <w:rFonts w:eastAsia="仿宋" w:cs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54" w:rsidRDefault="00577D54" w:rsidP="001A66DD">
            <w:pPr>
              <w:rPr>
                <w:rFonts w:eastAsia="仿宋" w:cs="仿宋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54" w:rsidRDefault="00577D54" w:rsidP="001A66DD">
            <w:pPr>
              <w:rPr>
                <w:rFonts w:eastAsia="仿宋" w:cs="仿宋"/>
              </w:rPr>
            </w:pPr>
          </w:p>
        </w:tc>
      </w:tr>
      <w:tr w:rsidR="00577D54" w:rsidTr="001A66DD">
        <w:trPr>
          <w:trHeight w:hRule="exact" w:val="56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54" w:rsidRDefault="00577D54" w:rsidP="001A66DD">
            <w:pPr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54" w:rsidRDefault="00577D54" w:rsidP="001A66DD">
            <w:pPr>
              <w:rPr>
                <w:rFonts w:eastAsia="仿宋" w:cs="仿宋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54" w:rsidRDefault="00577D54" w:rsidP="001A66DD">
            <w:pPr>
              <w:rPr>
                <w:rFonts w:eastAsia="仿宋" w:cs="仿宋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54" w:rsidRDefault="00577D54" w:rsidP="001A66DD">
            <w:pPr>
              <w:rPr>
                <w:rFonts w:eastAsia="仿宋" w:cs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54" w:rsidRDefault="00577D54" w:rsidP="001A66DD">
            <w:pPr>
              <w:rPr>
                <w:rFonts w:eastAsia="仿宋" w:cs="仿宋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54" w:rsidRDefault="00577D54" w:rsidP="001A66DD">
            <w:pPr>
              <w:rPr>
                <w:rFonts w:eastAsia="仿宋" w:cs="仿宋"/>
              </w:rPr>
            </w:pPr>
          </w:p>
        </w:tc>
      </w:tr>
      <w:tr w:rsidR="00577D54" w:rsidTr="001A66DD">
        <w:trPr>
          <w:trHeight w:hRule="exact" w:val="56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54" w:rsidRDefault="00577D54" w:rsidP="001A66DD">
            <w:pPr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54" w:rsidRDefault="00577D54" w:rsidP="001A66DD">
            <w:pPr>
              <w:rPr>
                <w:rFonts w:eastAsia="仿宋" w:cs="仿宋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54" w:rsidRDefault="00577D54" w:rsidP="001A66DD">
            <w:pPr>
              <w:rPr>
                <w:rFonts w:eastAsia="仿宋" w:cs="仿宋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54" w:rsidRDefault="00577D54" w:rsidP="001A66DD">
            <w:pPr>
              <w:rPr>
                <w:rFonts w:eastAsia="仿宋" w:cs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54" w:rsidRDefault="00577D54" w:rsidP="001A66DD">
            <w:pPr>
              <w:rPr>
                <w:rFonts w:eastAsia="仿宋" w:cs="仿宋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54" w:rsidRDefault="00577D54" w:rsidP="001A66DD">
            <w:pPr>
              <w:rPr>
                <w:rFonts w:eastAsia="仿宋" w:cs="仿宋"/>
              </w:rPr>
            </w:pPr>
          </w:p>
        </w:tc>
      </w:tr>
      <w:tr w:rsidR="00577D54" w:rsidTr="001A66DD">
        <w:trPr>
          <w:trHeight w:hRule="exact" w:val="56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54" w:rsidRDefault="00577D54" w:rsidP="001A66DD">
            <w:pPr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54" w:rsidRDefault="00577D54" w:rsidP="001A66DD">
            <w:pPr>
              <w:rPr>
                <w:rFonts w:eastAsia="仿宋" w:cs="仿宋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54" w:rsidRDefault="00577D54" w:rsidP="001A66DD">
            <w:pPr>
              <w:rPr>
                <w:rFonts w:eastAsia="仿宋" w:cs="仿宋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54" w:rsidRDefault="00577D54" w:rsidP="001A66DD">
            <w:pPr>
              <w:rPr>
                <w:rFonts w:eastAsia="仿宋" w:cs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54" w:rsidRDefault="00577D54" w:rsidP="001A66DD">
            <w:pPr>
              <w:rPr>
                <w:rFonts w:eastAsia="仿宋" w:cs="仿宋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54" w:rsidRDefault="00577D54" w:rsidP="001A66DD">
            <w:pPr>
              <w:rPr>
                <w:rFonts w:eastAsia="仿宋" w:cs="仿宋"/>
              </w:rPr>
            </w:pPr>
          </w:p>
        </w:tc>
      </w:tr>
      <w:tr w:rsidR="00577D54" w:rsidTr="001A66DD">
        <w:trPr>
          <w:trHeight w:hRule="exact" w:val="56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54" w:rsidRDefault="00577D54" w:rsidP="001A66DD">
            <w:pPr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54" w:rsidRDefault="00577D54" w:rsidP="001A66DD">
            <w:pPr>
              <w:rPr>
                <w:rFonts w:eastAsia="仿宋" w:cs="仿宋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54" w:rsidRDefault="00577D54" w:rsidP="001A66DD">
            <w:pPr>
              <w:rPr>
                <w:rFonts w:eastAsia="仿宋" w:cs="仿宋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54" w:rsidRDefault="00577D54" w:rsidP="001A66DD">
            <w:pPr>
              <w:rPr>
                <w:rFonts w:eastAsia="仿宋" w:cs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54" w:rsidRDefault="00577D54" w:rsidP="001A66DD">
            <w:pPr>
              <w:rPr>
                <w:rFonts w:eastAsia="仿宋" w:cs="仿宋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54" w:rsidRDefault="00577D54" w:rsidP="001A66DD">
            <w:pPr>
              <w:rPr>
                <w:rFonts w:eastAsia="仿宋" w:cs="仿宋"/>
              </w:rPr>
            </w:pPr>
          </w:p>
        </w:tc>
      </w:tr>
      <w:tr w:rsidR="00577D54" w:rsidTr="001A66DD">
        <w:trPr>
          <w:trHeight w:hRule="exact" w:val="56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54" w:rsidRDefault="00577D54" w:rsidP="001A66DD">
            <w:pPr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54" w:rsidRDefault="00577D54" w:rsidP="001A66DD">
            <w:pPr>
              <w:rPr>
                <w:rFonts w:eastAsia="仿宋" w:cs="仿宋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54" w:rsidRDefault="00577D54" w:rsidP="001A66DD">
            <w:pPr>
              <w:rPr>
                <w:rFonts w:eastAsia="仿宋" w:cs="仿宋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54" w:rsidRDefault="00577D54" w:rsidP="001A66DD">
            <w:pPr>
              <w:rPr>
                <w:rFonts w:eastAsia="仿宋" w:cs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54" w:rsidRDefault="00577D54" w:rsidP="001A66DD">
            <w:pPr>
              <w:rPr>
                <w:rFonts w:eastAsia="仿宋" w:cs="仿宋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54" w:rsidRDefault="00577D54" w:rsidP="001A66DD">
            <w:pPr>
              <w:rPr>
                <w:rFonts w:eastAsia="仿宋" w:cs="仿宋"/>
              </w:rPr>
            </w:pPr>
          </w:p>
        </w:tc>
      </w:tr>
      <w:tr w:rsidR="00577D54" w:rsidTr="001A66DD">
        <w:trPr>
          <w:trHeight w:hRule="exact" w:val="56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54" w:rsidRDefault="00577D54" w:rsidP="001A66DD">
            <w:pPr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54" w:rsidRDefault="00577D54" w:rsidP="001A66DD">
            <w:pPr>
              <w:rPr>
                <w:rFonts w:eastAsia="仿宋" w:cs="仿宋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54" w:rsidRDefault="00577D54" w:rsidP="001A66DD">
            <w:pPr>
              <w:rPr>
                <w:rFonts w:eastAsia="仿宋" w:cs="仿宋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54" w:rsidRDefault="00577D54" w:rsidP="001A66DD">
            <w:pPr>
              <w:rPr>
                <w:rFonts w:eastAsia="仿宋" w:cs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54" w:rsidRDefault="00577D54" w:rsidP="001A66DD">
            <w:pPr>
              <w:rPr>
                <w:rFonts w:eastAsia="仿宋" w:cs="仿宋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54" w:rsidRDefault="00577D54" w:rsidP="001A66DD">
            <w:pPr>
              <w:rPr>
                <w:rFonts w:eastAsia="仿宋" w:cs="仿宋"/>
              </w:rPr>
            </w:pPr>
          </w:p>
        </w:tc>
      </w:tr>
      <w:tr w:rsidR="00577D54" w:rsidTr="001A66DD">
        <w:trPr>
          <w:trHeight w:hRule="exact" w:val="56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54" w:rsidRDefault="00577D54" w:rsidP="001A66DD">
            <w:pPr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54" w:rsidRDefault="00577D54" w:rsidP="001A66DD">
            <w:pPr>
              <w:rPr>
                <w:rFonts w:eastAsia="仿宋" w:cs="仿宋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54" w:rsidRDefault="00577D54" w:rsidP="001A66DD">
            <w:pPr>
              <w:rPr>
                <w:rFonts w:eastAsia="仿宋" w:cs="仿宋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54" w:rsidRDefault="00577D54" w:rsidP="001A66DD">
            <w:pPr>
              <w:rPr>
                <w:rFonts w:eastAsia="仿宋" w:cs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54" w:rsidRDefault="00577D54" w:rsidP="001A66DD">
            <w:pPr>
              <w:rPr>
                <w:rFonts w:eastAsia="仿宋" w:cs="仿宋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54" w:rsidRDefault="00577D54" w:rsidP="001A66DD">
            <w:pPr>
              <w:rPr>
                <w:rFonts w:eastAsia="仿宋" w:cs="仿宋"/>
              </w:rPr>
            </w:pPr>
          </w:p>
        </w:tc>
      </w:tr>
      <w:tr w:rsidR="00577D54" w:rsidTr="001A66DD">
        <w:trPr>
          <w:trHeight w:hRule="exact" w:val="56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D54" w:rsidRDefault="00577D54" w:rsidP="001A66DD">
            <w:pPr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..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D54" w:rsidRDefault="00577D54" w:rsidP="001A66DD">
            <w:pPr>
              <w:rPr>
                <w:rFonts w:eastAsia="仿宋" w:cs="仿宋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D54" w:rsidRDefault="00577D54" w:rsidP="001A66DD">
            <w:pPr>
              <w:rPr>
                <w:rFonts w:eastAsia="仿宋" w:cs="仿宋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54" w:rsidRDefault="00577D54" w:rsidP="001A66DD">
            <w:pPr>
              <w:rPr>
                <w:rFonts w:eastAsia="仿宋" w:cs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54" w:rsidRDefault="00577D54" w:rsidP="001A66DD">
            <w:pPr>
              <w:rPr>
                <w:rFonts w:eastAsia="仿宋" w:cs="仿宋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54" w:rsidRDefault="00577D54" w:rsidP="001A66DD">
            <w:pPr>
              <w:rPr>
                <w:rFonts w:eastAsia="仿宋" w:cs="仿宋"/>
              </w:rPr>
            </w:pPr>
          </w:p>
        </w:tc>
      </w:tr>
      <w:tr w:rsidR="00577D54" w:rsidTr="001A66DD">
        <w:trPr>
          <w:trHeight w:hRule="exact" w:val="671"/>
        </w:trPr>
        <w:tc>
          <w:tcPr>
            <w:tcW w:w="944" w:type="dxa"/>
            <w:vAlign w:val="center"/>
          </w:tcPr>
          <w:p w:rsidR="00577D54" w:rsidRDefault="00577D54" w:rsidP="001A66DD">
            <w:pPr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..</w:t>
            </w:r>
          </w:p>
        </w:tc>
        <w:tc>
          <w:tcPr>
            <w:tcW w:w="1431" w:type="dxa"/>
            <w:vAlign w:val="center"/>
          </w:tcPr>
          <w:p w:rsidR="00577D54" w:rsidRDefault="00577D54" w:rsidP="001A66DD">
            <w:pPr>
              <w:rPr>
                <w:rFonts w:eastAsia="仿宋" w:cs="仿宋"/>
              </w:rPr>
            </w:pPr>
          </w:p>
        </w:tc>
        <w:tc>
          <w:tcPr>
            <w:tcW w:w="1431" w:type="dxa"/>
            <w:vAlign w:val="center"/>
          </w:tcPr>
          <w:p w:rsidR="00577D54" w:rsidRDefault="00577D54" w:rsidP="001A66DD">
            <w:pPr>
              <w:rPr>
                <w:rFonts w:eastAsia="仿宋" w:cs="仿宋"/>
              </w:rPr>
            </w:pPr>
          </w:p>
        </w:tc>
        <w:tc>
          <w:tcPr>
            <w:tcW w:w="982" w:type="dxa"/>
          </w:tcPr>
          <w:p w:rsidR="00577D54" w:rsidRDefault="00577D54" w:rsidP="001A66DD">
            <w:pPr>
              <w:rPr>
                <w:rFonts w:eastAsia="仿宋" w:cs="仿宋"/>
              </w:rPr>
            </w:pPr>
          </w:p>
        </w:tc>
        <w:tc>
          <w:tcPr>
            <w:tcW w:w="1440" w:type="dxa"/>
          </w:tcPr>
          <w:p w:rsidR="00577D54" w:rsidRDefault="00577D54" w:rsidP="001A66DD">
            <w:pPr>
              <w:rPr>
                <w:rFonts w:eastAsia="仿宋" w:cs="仿宋"/>
              </w:rPr>
            </w:pPr>
          </w:p>
        </w:tc>
        <w:tc>
          <w:tcPr>
            <w:tcW w:w="1384" w:type="dxa"/>
          </w:tcPr>
          <w:p w:rsidR="00577D54" w:rsidRDefault="00577D54" w:rsidP="001A66DD">
            <w:pPr>
              <w:rPr>
                <w:rFonts w:eastAsia="仿宋" w:cs="仿宋"/>
              </w:rPr>
            </w:pPr>
          </w:p>
        </w:tc>
      </w:tr>
    </w:tbl>
    <w:p w:rsidR="00577D54" w:rsidRDefault="00577D54" w:rsidP="00577D54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577D54" w:rsidRDefault="00577D54" w:rsidP="00577D54"/>
    <w:p w:rsidR="00B477EB" w:rsidRDefault="00B477EB">
      <w:bookmarkStart w:id="0" w:name="_GoBack"/>
      <w:bookmarkEnd w:id="0"/>
    </w:p>
    <w:sectPr w:rsidR="00B477EB" w:rsidSect="00A07BDB">
      <w:footerReference w:type="even" r:id="rId5"/>
      <w:footerReference w:type="default" r:id="rId6"/>
      <w:pgSz w:w="11906" w:h="16838"/>
      <w:pgMar w:top="1701" w:right="1797" w:bottom="1701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EDD" w:rsidRDefault="00577D5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6A0EDD" w:rsidRDefault="00577D5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EDD" w:rsidRDefault="00577D5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6A0EDD" w:rsidRDefault="00577D54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54"/>
    <w:rsid w:val="00577D54"/>
    <w:rsid w:val="00B4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5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577D54"/>
  </w:style>
  <w:style w:type="paragraph" w:styleId="a4">
    <w:name w:val="footer"/>
    <w:basedOn w:val="a"/>
    <w:link w:val="Char"/>
    <w:qFormat/>
    <w:rsid w:val="00577D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577D5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5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577D54"/>
  </w:style>
  <w:style w:type="paragraph" w:styleId="a4">
    <w:name w:val="footer"/>
    <w:basedOn w:val="a"/>
    <w:link w:val="Char"/>
    <w:qFormat/>
    <w:rsid w:val="00577D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577D5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2017-05-24T07:14:00Z</dcterms:created>
  <dcterms:modified xsi:type="dcterms:W3CDTF">2017-05-24T07:14:00Z</dcterms:modified>
</cp:coreProperties>
</file>