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1E" w:rsidRPr="00D53878" w:rsidRDefault="00C27E1E" w:rsidP="00C27E1E">
      <w:pPr>
        <w:widowControl/>
        <w:shd w:val="clear" w:color="auto" w:fill="FFFFFF"/>
        <w:spacing w:line="560" w:lineRule="exact"/>
        <w:ind w:left="1600" w:hangingChars="500" w:hanging="1600"/>
        <w:rPr>
          <w:rFonts w:ascii="黑体" w:eastAsia="黑体" w:hAnsi="黑体"/>
          <w:sz w:val="32"/>
          <w:szCs w:val="32"/>
        </w:rPr>
      </w:pPr>
      <w:r w:rsidRPr="00D53878">
        <w:rPr>
          <w:rFonts w:ascii="黑体" w:eastAsia="黑体" w:hAnsi="黑体" w:hint="eastAsia"/>
          <w:sz w:val="32"/>
          <w:szCs w:val="32"/>
        </w:rPr>
        <w:t>附件1</w:t>
      </w:r>
    </w:p>
    <w:p w:rsidR="00C27E1E" w:rsidRDefault="00C27E1E" w:rsidP="00C27E1E">
      <w:pPr>
        <w:widowControl/>
        <w:shd w:val="clear" w:color="auto" w:fill="FFFFFF"/>
        <w:spacing w:line="560" w:lineRule="exact"/>
        <w:ind w:left="1800" w:hangingChars="500" w:hanging="1800"/>
        <w:jc w:val="center"/>
        <w:rPr>
          <w:rFonts w:ascii="方正小标宋_GBK" w:eastAsia="方正小标宋_GBK" w:hAnsi="仿宋"/>
          <w:sz w:val="36"/>
          <w:szCs w:val="36"/>
        </w:rPr>
      </w:pPr>
      <w:r w:rsidRPr="00873239">
        <w:rPr>
          <w:rFonts w:ascii="方正小标宋_GBK" w:eastAsia="方正小标宋_GBK" w:hAnsi="仿宋" w:hint="eastAsia"/>
          <w:sz w:val="36"/>
          <w:szCs w:val="36"/>
        </w:rPr>
        <w:t>2018年批复同意的全国青少年校园足球</w:t>
      </w:r>
    </w:p>
    <w:p w:rsidR="00C27E1E" w:rsidRPr="00873239" w:rsidRDefault="00C27E1E" w:rsidP="00C27E1E">
      <w:pPr>
        <w:widowControl/>
        <w:shd w:val="clear" w:color="auto" w:fill="FFFFFF"/>
        <w:spacing w:line="560" w:lineRule="exact"/>
        <w:ind w:left="1800" w:hangingChars="500" w:hanging="1800"/>
        <w:jc w:val="center"/>
        <w:rPr>
          <w:rFonts w:ascii="方正小标宋_GBK" w:eastAsia="方正小标宋_GBK" w:hAnsi="仿宋"/>
          <w:sz w:val="36"/>
          <w:szCs w:val="36"/>
        </w:rPr>
      </w:pPr>
      <w:r w:rsidRPr="00873239">
        <w:rPr>
          <w:rFonts w:ascii="方正小标宋_GBK" w:eastAsia="方正小标宋_GBK" w:hAnsi="仿宋" w:hint="eastAsia"/>
          <w:sz w:val="36"/>
          <w:szCs w:val="36"/>
        </w:rPr>
        <w:t>改革试验区名单</w:t>
      </w:r>
    </w:p>
    <w:p w:rsidR="00C27E1E" w:rsidRDefault="00C27E1E" w:rsidP="00C27E1E">
      <w:pPr>
        <w:widowControl/>
        <w:shd w:val="clear" w:color="auto" w:fill="FFFFFF"/>
        <w:spacing w:line="560" w:lineRule="exact"/>
        <w:ind w:left="1600" w:hangingChars="500" w:hanging="1600"/>
        <w:rPr>
          <w:rFonts w:ascii="仿宋" w:eastAsia="仿宋" w:hAnsi="仿宋"/>
          <w:sz w:val="32"/>
          <w:szCs w:val="32"/>
        </w:rPr>
      </w:pPr>
    </w:p>
    <w:p w:rsidR="00C27E1E" w:rsidRDefault="00C27E1E" w:rsidP="00C27E1E">
      <w:pPr>
        <w:widowControl/>
        <w:shd w:val="clear" w:color="auto" w:fill="FFFFFF"/>
        <w:spacing w:line="560" w:lineRule="exact"/>
        <w:ind w:left="1600" w:hangingChars="500" w:hanging="1600"/>
        <w:rPr>
          <w:rFonts w:ascii="仿宋" w:eastAsia="仿宋" w:hAnsi="仿宋"/>
          <w:sz w:val="32"/>
          <w:szCs w:val="32"/>
        </w:rPr>
      </w:pPr>
      <w:r w:rsidRPr="00E977BB">
        <w:rPr>
          <w:rFonts w:ascii="仿宋" w:eastAsia="仿宋" w:hAnsi="仿宋" w:hint="eastAsia"/>
          <w:sz w:val="32"/>
          <w:szCs w:val="32"/>
        </w:rPr>
        <w:t>天津市、内蒙古自治区、浙江省，北京市丰台区、邯郸市、</w:t>
      </w:r>
    </w:p>
    <w:p w:rsidR="00C27E1E" w:rsidRDefault="00C27E1E" w:rsidP="00C27E1E">
      <w:pPr>
        <w:widowControl/>
        <w:shd w:val="clear" w:color="auto" w:fill="FFFFFF"/>
        <w:spacing w:line="560" w:lineRule="exact"/>
        <w:rPr>
          <w:rFonts w:ascii="楷体" w:eastAsia="楷体" w:hAnsi="楷体"/>
          <w:sz w:val="32"/>
          <w:szCs w:val="32"/>
        </w:rPr>
      </w:pPr>
      <w:r w:rsidRPr="00E977BB">
        <w:rPr>
          <w:rFonts w:ascii="仿宋" w:eastAsia="仿宋" w:hAnsi="仿宋" w:hint="eastAsia"/>
          <w:sz w:val="32"/>
          <w:szCs w:val="32"/>
        </w:rPr>
        <w:t>大连市、哈尔滨市、南通市、蚌埠市、芜湖市、泉州市、南昌市、临沂市、洛阳市、新乡市、荆州市、长沙市、广州市、梅州市、北海市、重庆市沙坪坝区、绵阳市、六盘水市、西安市、延安市、白银市、石嘴山市</w:t>
      </w:r>
    </w:p>
    <w:p w:rsidR="00E32098" w:rsidRPr="00C27E1E" w:rsidRDefault="00E32098">
      <w:bookmarkStart w:id="0" w:name="_GoBack"/>
      <w:bookmarkEnd w:id="0"/>
    </w:p>
    <w:sectPr w:rsidR="00E32098" w:rsidRPr="00C27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1E"/>
    <w:rsid w:val="00C27E1E"/>
    <w:rsid w:val="00E3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2018-12-06T01:06:00Z</dcterms:created>
  <dcterms:modified xsi:type="dcterms:W3CDTF">2018-12-06T01:07:00Z</dcterms:modified>
</cp:coreProperties>
</file>