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E6" w:rsidRPr="00E52DC8" w:rsidRDefault="001D3FE6" w:rsidP="001D3FE6">
      <w:pPr>
        <w:jc w:val="left"/>
        <w:rPr>
          <w:rFonts w:ascii="仿宋_GB2312" w:eastAsia="仿宋_GB2312" w:hAnsi="黑体"/>
          <w:bCs/>
          <w:color w:val="000000" w:themeColor="text1"/>
          <w:sz w:val="28"/>
          <w:szCs w:val="28"/>
        </w:rPr>
      </w:pPr>
      <w:r w:rsidRPr="00E52DC8">
        <w:rPr>
          <w:rFonts w:ascii="仿宋_GB2312" w:eastAsia="仿宋_GB2312" w:hAnsi="黑体" w:hint="eastAsia"/>
          <w:bCs/>
          <w:color w:val="000000" w:themeColor="text1"/>
          <w:sz w:val="28"/>
          <w:szCs w:val="28"/>
        </w:rPr>
        <w:t>附件1</w:t>
      </w:r>
    </w:p>
    <w:p w:rsidR="001D3FE6" w:rsidRPr="00E52DC8" w:rsidRDefault="001D3FE6" w:rsidP="001D3FE6">
      <w:pPr>
        <w:jc w:val="center"/>
        <w:rPr>
          <w:rFonts w:ascii="仿宋_GB2312" w:eastAsia="仿宋_GB2312" w:hAnsi="黑体"/>
          <w:bCs/>
          <w:color w:val="000000" w:themeColor="text1"/>
          <w:sz w:val="28"/>
          <w:szCs w:val="28"/>
        </w:rPr>
      </w:pPr>
      <w:r w:rsidRPr="00E52DC8">
        <w:rPr>
          <w:rFonts w:ascii="黑体" w:eastAsia="黑体" w:hAnsi="黑体" w:hint="eastAsia"/>
          <w:color w:val="000000" w:themeColor="text1"/>
          <w:sz w:val="36"/>
          <w:szCs w:val="36"/>
        </w:rPr>
        <w:t>《学校卫生工作条例》修订意见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(</w:t>
      </w:r>
      <w:r w:rsidRPr="001151BA">
        <w:rPr>
          <w:rFonts w:ascii="仿宋" w:eastAsia="仿宋" w:hAnsi="仿宋" w:hint="eastAsia"/>
          <w:color w:val="000000" w:themeColor="text1"/>
          <w:sz w:val="32"/>
          <w:szCs w:val="32"/>
        </w:rPr>
        <w:t>参考格式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)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2916"/>
        <w:gridCol w:w="2685"/>
      </w:tblGrid>
      <w:tr w:rsidR="001D3FE6" w:rsidRPr="00E52DC8" w:rsidTr="004C3E0A">
        <w:trPr>
          <w:trHeight w:val="621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现行条例</w:t>
            </w: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修改稿</w:t>
            </w: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修改说明</w:t>
            </w:r>
          </w:p>
        </w:tc>
      </w:tr>
      <w:tr w:rsidR="001D3FE6" w:rsidRPr="00E52DC8" w:rsidTr="004C3E0A">
        <w:trPr>
          <w:trHeight w:val="1905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第×条：××××</w:t>
            </w: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××××</w:t>
            </w: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52DC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××××</w:t>
            </w:r>
          </w:p>
        </w:tc>
      </w:tr>
      <w:tr w:rsidR="001D3FE6" w:rsidRPr="00E52DC8" w:rsidTr="004C3E0A">
        <w:trPr>
          <w:trHeight w:val="2490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D3FE6" w:rsidRPr="00E52DC8" w:rsidTr="004C3E0A">
        <w:trPr>
          <w:trHeight w:val="2250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D3FE6" w:rsidRPr="00E52DC8" w:rsidTr="004C3E0A">
        <w:trPr>
          <w:trHeight w:val="2205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D3FE6" w:rsidRPr="00E52DC8" w:rsidTr="004C3E0A">
        <w:trPr>
          <w:trHeight w:val="2100"/>
        </w:trPr>
        <w:tc>
          <w:tcPr>
            <w:tcW w:w="2664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85" w:type="dxa"/>
          </w:tcPr>
          <w:p w:rsidR="001D3FE6" w:rsidRPr="00E52DC8" w:rsidRDefault="001D3FE6" w:rsidP="004C3E0A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1D3FE6" w:rsidRPr="00E52DC8" w:rsidRDefault="001D3FE6" w:rsidP="001D3FE6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53F2D" w:rsidRDefault="00653F2D">
      <w:bookmarkStart w:id="0" w:name="_GoBack"/>
      <w:bookmarkEnd w:id="0"/>
    </w:p>
    <w:sectPr w:rsidR="0065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E6"/>
    <w:rsid w:val="001D3FE6"/>
    <w:rsid w:val="006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2018-03-14T08:49:00Z</dcterms:created>
  <dcterms:modified xsi:type="dcterms:W3CDTF">2018-03-14T08:49:00Z</dcterms:modified>
</cp:coreProperties>
</file>