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92" w:rsidRPr="00956931" w:rsidRDefault="00A80E92" w:rsidP="00956931">
      <w:pPr>
        <w:jc w:val="center"/>
        <w:rPr>
          <w:rFonts w:ascii="方正小标宋简体" w:eastAsia="方正小标宋简体"/>
          <w:sz w:val="44"/>
          <w:szCs w:val="44"/>
        </w:rPr>
      </w:pPr>
      <w:r w:rsidRPr="000C3F90">
        <w:rPr>
          <w:rFonts w:ascii="方正小标宋简体" w:eastAsia="方正小标宋简体" w:hint="eastAsia"/>
          <w:sz w:val="44"/>
          <w:szCs w:val="44"/>
        </w:rPr>
        <w:t>西北农林科技大学2014-2015学年度信息公开工作报告</w:t>
      </w:r>
    </w:p>
    <w:p w:rsidR="00A80E92" w:rsidRPr="00A80E92" w:rsidRDefault="00A80E92" w:rsidP="00050FC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本学年度工作报告根据《高等学校信息公开办法》</w:t>
      </w:r>
      <w:r w:rsidR="00D019A8" w:rsidRPr="00D019A8">
        <w:rPr>
          <w:rFonts w:ascii="仿宋_GB2312" w:eastAsia="仿宋_GB2312" w:hint="eastAsia"/>
          <w:sz w:val="32"/>
          <w:szCs w:val="32"/>
        </w:rPr>
        <w:t>（教育部令第29号）</w:t>
      </w:r>
      <w:r w:rsidRPr="00A80E92">
        <w:rPr>
          <w:rFonts w:ascii="仿宋_GB2312" w:eastAsia="仿宋_GB2312" w:hint="eastAsia"/>
          <w:sz w:val="32"/>
          <w:szCs w:val="32"/>
        </w:rPr>
        <w:t>和《西北农林科技大学信息公开实施细则》</w:t>
      </w:r>
      <w:r w:rsidR="00D019A8" w:rsidRPr="00D019A8">
        <w:rPr>
          <w:rFonts w:ascii="仿宋_GB2312" w:eastAsia="仿宋_GB2312" w:hint="eastAsia"/>
          <w:sz w:val="32"/>
          <w:szCs w:val="32"/>
        </w:rPr>
        <w:t>（校办发〔2011〕370号）</w:t>
      </w:r>
      <w:r w:rsidRPr="00A80E92">
        <w:rPr>
          <w:rFonts w:ascii="仿宋_GB2312" w:eastAsia="仿宋_GB2312" w:hint="eastAsia"/>
          <w:sz w:val="32"/>
          <w:szCs w:val="32"/>
        </w:rPr>
        <w:t>编制。全文内容包括概述、主动公开情况、依申请公开和不予公开情况、对信息公开的评议情况、因信息公开工作遭到举报的情况、信息公开</w:t>
      </w:r>
      <w:r w:rsidR="00F77559">
        <w:rPr>
          <w:rFonts w:ascii="仿宋_GB2312" w:eastAsia="仿宋_GB2312" w:hint="eastAsia"/>
          <w:sz w:val="32"/>
          <w:szCs w:val="32"/>
        </w:rPr>
        <w:t>主要工作经验及</w:t>
      </w:r>
      <w:r w:rsidRPr="00A80E92">
        <w:rPr>
          <w:rFonts w:ascii="仿宋_GB2312" w:eastAsia="仿宋_GB2312" w:hint="eastAsia"/>
          <w:sz w:val="32"/>
          <w:szCs w:val="32"/>
        </w:rPr>
        <w:t>存在的主要问题和改进措施</w:t>
      </w:r>
      <w:r w:rsidR="00F77559">
        <w:rPr>
          <w:rFonts w:ascii="仿宋_GB2312" w:eastAsia="仿宋_GB2312" w:hint="eastAsia"/>
          <w:sz w:val="32"/>
          <w:szCs w:val="32"/>
        </w:rPr>
        <w:t>、</w:t>
      </w:r>
      <w:r w:rsidRPr="00A80E92">
        <w:rPr>
          <w:rFonts w:ascii="仿宋_GB2312" w:eastAsia="仿宋_GB2312" w:hint="eastAsia"/>
          <w:sz w:val="32"/>
          <w:szCs w:val="32"/>
        </w:rPr>
        <w:t>其他需要报告的事项等7</w:t>
      </w:r>
      <w:r w:rsidR="00050FCF">
        <w:rPr>
          <w:rFonts w:ascii="仿宋_GB2312" w:eastAsia="仿宋_GB2312" w:hint="eastAsia"/>
          <w:sz w:val="32"/>
          <w:szCs w:val="32"/>
        </w:rPr>
        <w:t>部分。报告电子版可从西北农林科技大学网站</w:t>
      </w:r>
      <w:r w:rsidRPr="00A80E92">
        <w:rPr>
          <w:rFonts w:ascii="仿宋_GB2312" w:eastAsia="仿宋_GB2312" w:hint="eastAsia"/>
          <w:sz w:val="32"/>
          <w:szCs w:val="32"/>
        </w:rPr>
        <w:t>（http://www.nwafu.edu.cn）下载。</w:t>
      </w:r>
    </w:p>
    <w:p w:rsidR="00A80E92" w:rsidRPr="000C3F90" w:rsidRDefault="00A80E92" w:rsidP="00A80E9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一、概述</w:t>
      </w:r>
    </w:p>
    <w:p w:rsidR="00897721" w:rsidRDefault="00A80E92" w:rsidP="0089772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2014—</w:t>
      </w:r>
      <w:r w:rsidR="00591919">
        <w:rPr>
          <w:rFonts w:ascii="仿宋_GB2312" w:eastAsia="仿宋_GB2312" w:hint="eastAsia"/>
          <w:sz w:val="32"/>
          <w:szCs w:val="32"/>
        </w:rPr>
        <w:t>2015</w:t>
      </w:r>
      <w:r w:rsidRPr="00A80E92">
        <w:rPr>
          <w:rFonts w:ascii="仿宋_GB2312" w:eastAsia="仿宋_GB2312" w:hint="eastAsia"/>
          <w:sz w:val="32"/>
          <w:szCs w:val="32"/>
        </w:rPr>
        <w:t>学年度，我校严格按照《高等学校信息公开办法》和《西北农林科技大学信息公开实施细则》的总体要求开展信息公开工作，</w:t>
      </w:r>
      <w:r w:rsidR="00E5505E">
        <w:rPr>
          <w:rFonts w:ascii="仿宋_GB2312" w:eastAsia="仿宋_GB2312" w:hint="eastAsia"/>
          <w:sz w:val="32"/>
          <w:szCs w:val="32"/>
        </w:rPr>
        <w:t>认真贯彻</w:t>
      </w:r>
      <w:r w:rsidR="00E5505E" w:rsidRPr="00A80E92">
        <w:rPr>
          <w:rFonts w:ascii="仿宋_GB2312" w:eastAsia="仿宋_GB2312" w:hint="eastAsia"/>
          <w:sz w:val="32"/>
          <w:szCs w:val="32"/>
        </w:rPr>
        <w:t>落实《教育部关于公布&lt;高等学校信息公开事项清单&gt;的通知》（教办函〔2014〕13号，以下简称清单）</w:t>
      </w:r>
      <w:r w:rsidR="00E5505E">
        <w:rPr>
          <w:rFonts w:ascii="仿宋_GB2312" w:eastAsia="仿宋_GB2312" w:hint="eastAsia"/>
          <w:sz w:val="32"/>
          <w:szCs w:val="32"/>
        </w:rPr>
        <w:t>要求</w:t>
      </w:r>
      <w:r w:rsidR="00E5505E" w:rsidRPr="00A80E92">
        <w:rPr>
          <w:rFonts w:ascii="仿宋_GB2312" w:eastAsia="仿宋_GB2312" w:hint="eastAsia"/>
          <w:sz w:val="32"/>
          <w:szCs w:val="32"/>
        </w:rPr>
        <w:t>，</w:t>
      </w:r>
      <w:r w:rsidRPr="00A80E92">
        <w:rPr>
          <w:rFonts w:ascii="仿宋_GB2312" w:eastAsia="仿宋_GB2312" w:hint="eastAsia"/>
          <w:sz w:val="32"/>
          <w:szCs w:val="32"/>
        </w:rPr>
        <w:t>在</w:t>
      </w:r>
      <w:r w:rsidR="00613276">
        <w:rPr>
          <w:rFonts w:ascii="仿宋_GB2312" w:eastAsia="仿宋_GB2312" w:hint="eastAsia"/>
          <w:sz w:val="32"/>
          <w:szCs w:val="32"/>
        </w:rPr>
        <w:t>强化</w:t>
      </w:r>
      <w:r w:rsidRPr="00A80E92">
        <w:rPr>
          <w:rFonts w:ascii="仿宋_GB2312" w:eastAsia="仿宋_GB2312" w:hint="eastAsia"/>
          <w:sz w:val="32"/>
          <w:szCs w:val="32"/>
        </w:rPr>
        <w:t>信息公开</w:t>
      </w:r>
      <w:r w:rsidR="00E5505E">
        <w:rPr>
          <w:rFonts w:ascii="仿宋_GB2312" w:eastAsia="仿宋_GB2312" w:hint="eastAsia"/>
          <w:sz w:val="32"/>
          <w:szCs w:val="32"/>
        </w:rPr>
        <w:t>平台建设</w:t>
      </w:r>
      <w:r w:rsidRPr="00A80E92">
        <w:rPr>
          <w:rFonts w:ascii="仿宋_GB2312" w:eastAsia="仿宋_GB2312" w:hint="eastAsia"/>
          <w:sz w:val="32"/>
          <w:szCs w:val="32"/>
        </w:rPr>
        <w:t>、完善信息公开制度、深化信息公开内容、加大信息公开力度等方面取得了较大进展</w:t>
      </w:r>
      <w:r w:rsidR="00E5505E">
        <w:rPr>
          <w:rFonts w:ascii="仿宋_GB2312" w:eastAsia="仿宋_GB2312" w:hint="eastAsia"/>
          <w:sz w:val="32"/>
          <w:szCs w:val="32"/>
        </w:rPr>
        <w:t>。</w:t>
      </w:r>
      <w:r w:rsidRPr="00A80E92">
        <w:rPr>
          <w:rFonts w:ascii="仿宋_GB2312" w:eastAsia="仿宋_GB2312" w:hint="eastAsia"/>
          <w:sz w:val="32"/>
          <w:szCs w:val="32"/>
        </w:rPr>
        <w:t>信息公开工作对学校依法行政、依法治教、依法治校起到了很好的促进作用，学校各项管理工作的透明度显著增强，学校广大师生员工和社会公众的知情权、参与权、表达权和监督权得到充分保障。</w:t>
      </w:r>
    </w:p>
    <w:p w:rsidR="00B06A6B" w:rsidRPr="00200974" w:rsidRDefault="00897721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（一）</w:t>
      </w:r>
      <w:r w:rsidR="00B06A6B" w:rsidRPr="00200974">
        <w:rPr>
          <w:rFonts w:ascii="楷体_GB2312" w:eastAsia="楷体_GB2312" w:hint="eastAsia"/>
          <w:b/>
          <w:sz w:val="32"/>
          <w:szCs w:val="32"/>
        </w:rPr>
        <w:t>认真落实</w:t>
      </w:r>
      <w:r w:rsidR="006168BF" w:rsidRPr="00200974">
        <w:rPr>
          <w:rFonts w:ascii="楷体_GB2312" w:eastAsia="楷体_GB2312" w:hint="eastAsia"/>
          <w:b/>
          <w:sz w:val="32"/>
          <w:szCs w:val="32"/>
        </w:rPr>
        <w:t>《</w:t>
      </w:r>
      <w:r w:rsidR="00B06A6B" w:rsidRPr="00200974">
        <w:rPr>
          <w:rFonts w:ascii="楷体_GB2312" w:eastAsia="楷体_GB2312" w:hint="eastAsia"/>
          <w:b/>
          <w:sz w:val="32"/>
          <w:szCs w:val="32"/>
        </w:rPr>
        <w:t>清单</w:t>
      </w:r>
      <w:r w:rsidR="006168BF" w:rsidRPr="00200974">
        <w:rPr>
          <w:rFonts w:ascii="楷体_GB2312" w:eastAsia="楷体_GB2312" w:hint="eastAsia"/>
          <w:b/>
          <w:sz w:val="32"/>
          <w:szCs w:val="32"/>
        </w:rPr>
        <w:t>》</w:t>
      </w:r>
      <w:r w:rsidR="00B06A6B" w:rsidRPr="00200974">
        <w:rPr>
          <w:rFonts w:ascii="楷体_GB2312" w:eastAsia="楷体_GB2312" w:hint="eastAsia"/>
          <w:b/>
          <w:sz w:val="32"/>
          <w:szCs w:val="32"/>
        </w:rPr>
        <w:t>要求，</w:t>
      </w:r>
      <w:r w:rsidR="00DD2541" w:rsidRPr="00200974">
        <w:rPr>
          <w:rFonts w:ascii="楷体_GB2312" w:eastAsia="楷体_GB2312" w:hint="eastAsia"/>
          <w:b/>
          <w:sz w:val="32"/>
          <w:szCs w:val="32"/>
        </w:rPr>
        <w:t>强化</w:t>
      </w:r>
      <w:r w:rsidR="00B06A6B" w:rsidRPr="00200974">
        <w:rPr>
          <w:rFonts w:ascii="楷体_GB2312" w:eastAsia="楷体_GB2312" w:hint="eastAsia"/>
          <w:b/>
          <w:sz w:val="32"/>
          <w:szCs w:val="32"/>
        </w:rPr>
        <w:t>信息公开</w:t>
      </w:r>
      <w:r w:rsidR="000E57F8" w:rsidRPr="00200974">
        <w:rPr>
          <w:rFonts w:ascii="楷体_GB2312" w:eastAsia="楷体_GB2312" w:hint="eastAsia"/>
          <w:b/>
          <w:sz w:val="32"/>
          <w:szCs w:val="32"/>
        </w:rPr>
        <w:t>平台</w:t>
      </w:r>
      <w:r w:rsidR="006168BF" w:rsidRPr="00200974">
        <w:rPr>
          <w:rFonts w:ascii="楷体_GB2312" w:eastAsia="楷体_GB2312" w:hint="eastAsia"/>
          <w:b/>
          <w:sz w:val="32"/>
          <w:szCs w:val="32"/>
        </w:rPr>
        <w:t>建设</w:t>
      </w:r>
    </w:p>
    <w:p w:rsidR="00B06A6B" w:rsidRDefault="00B06A6B" w:rsidP="00B06A6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lastRenderedPageBreak/>
        <w:t>为进一步落实</w:t>
      </w:r>
      <w:r w:rsidR="00B91AFB">
        <w:rPr>
          <w:rFonts w:ascii="仿宋_GB2312" w:eastAsia="仿宋_GB2312" w:hint="eastAsia"/>
          <w:sz w:val="32"/>
          <w:szCs w:val="32"/>
        </w:rPr>
        <w:t>《</w:t>
      </w:r>
      <w:r w:rsidRPr="00A80E92">
        <w:rPr>
          <w:rFonts w:ascii="仿宋_GB2312" w:eastAsia="仿宋_GB2312" w:hint="eastAsia"/>
          <w:sz w:val="32"/>
          <w:szCs w:val="32"/>
        </w:rPr>
        <w:t>清单</w:t>
      </w:r>
      <w:r w:rsidR="00B91AFB">
        <w:rPr>
          <w:rFonts w:ascii="仿宋_GB2312" w:eastAsia="仿宋_GB2312" w:hint="eastAsia"/>
          <w:sz w:val="32"/>
          <w:szCs w:val="32"/>
        </w:rPr>
        <w:t>》要求</w:t>
      </w:r>
      <w:r w:rsidRPr="00A80E92">
        <w:rPr>
          <w:rFonts w:ascii="仿宋_GB2312" w:eastAsia="仿宋_GB2312" w:hint="eastAsia"/>
          <w:sz w:val="32"/>
          <w:szCs w:val="32"/>
        </w:rPr>
        <w:t>，学校全面改版了西北农林科技大学信息公开网站（http://xxgk.nwafu.edu.cn/）。网站栏目包括信息公开目录、信息公开指南、依申请公开、信息公开年度报告、信息公开规章制度等，内容囊括“清单”要求主动公开的10大类50项信息，并增设我校“科技推广”特色</w:t>
      </w:r>
      <w:r w:rsidR="00C355D2">
        <w:rPr>
          <w:rFonts w:ascii="仿宋_GB2312" w:eastAsia="仿宋_GB2312" w:hint="eastAsia"/>
          <w:sz w:val="32"/>
          <w:szCs w:val="32"/>
        </w:rPr>
        <w:t>栏目，及时向社会公布我校科技推广</w:t>
      </w:r>
      <w:r w:rsidR="00496634">
        <w:rPr>
          <w:rFonts w:ascii="仿宋_GB2312" w:eastAsia="仿宋_GB2312" w:hint="eastAsia"/>
          <w:sz w:val="32"/>
          <w:szCs w:val="32"/>
        </w:rPr>
        <w:t>成果</w:t>
      </w:r>
      <w:r w:rsidR="00C355D2">
        <w:rPr>
          <w:rFonts w:ascii="仿宋_GB2312" w:eastAsia="仿宋_GB2312" w:hint="eastAsia"/>
          <w:sz w:val="32"/>
          <w:szCs w:val="32"/>
        </w:rPr>
        <w:t>及</w:t>
      </w:r>
      <w:r w:rsidR="00496634">
        <w:rPr>
          <w:rFonts w:ascii="仿宋_GB2312" w:eastAsia="仿宋_GB2312" w:hint="eastAsia"/>
          <w:sz w:val="32"/>
          <w:szCs w:val="32"/>
        </w:rPr>
        <w:t>试验站建设</w:t>
      </w:r>
      <w:r w:rsidR="00C355D2">
        <w:rPr>
          <w:rFonts w:ascii="仿宋_GB2312" w:eastAsia="仿宋_GB2312" w:hint="eastAsia"/>
          <w:sz w:val="32"/>
          <w:szCs w:val="32"/>
        </w:rPr>
        <w:t>情况</w:t>
      </w:r>
      <w:r w:rsidRPr="00A80E92">
        <w:rPr>
          <w:rFonts w:ascii="仿宋_GB2312" w:eastAsia="仿宋_GB2312" w:hint="eastAsia"/>
          <w:sz w:val="32"/>
          <w:szCs w:val="32"/>
        </w:rPr>
        <w:t>。通过全新改版的信息公开网站内容，</w:t>
      </w:r>
      <w:r w:rsidR="004A3090">
        <w:rPr>
          <w:rFonts w:ascii="仿宋_GB2312" w:eastAsia="仿宋_GB2312" w:hint="eastAsia"/>
          <w:sz w:val="32"/>
          <w:szCs w:val="32"/>
        </w:rPr>
        <w:t>实现了</w:t>
      </w:r>
      <w:r w:rsidRPr="00A80E92">
        <w:rPr>
          <w:rFonts w:ascii="仿宋_GB2312" w:eastAsia="仿宋_GB2312" w:hint="eastAsia"/>
          <w:sz w:val="32"/>
          <w:szCs w:val="32"/>
        </w:rPr>
        <w:t>师生员工及社会公众</w:t>
      </w:r>
      <w:r w:rsidR="004A3090">
        <w:rPr>
          <w:rFonts w:ascii="仿宋_GB2312" w:eastAsia="仿宋_GB2312" w:hint="eastAsia"/>
          <w:sz w:val="32"/>
          <w:szCs w:val="32"/>
        </w:rPr>
        <w:t>更加</w:t>
      </w:r>
      <w:r w:rsidR="004A3090" w:rsidRPr="00A80E92">
        <w:rPr>
          <w:rFonts w:ascii="仿宋_GB2312" w:eastAsia="仿宋_GB2312" w:hint="eastAsia"/>
          <w:sz w:val="32"/>
          <w:szCs w:val="32"/>
        </w:rPr>
        <w:t>方便快捷</w:t>
      </w:r>
      <w:r w:rsidR="004A3090">
        <w:rPr>
          <w:rFonts w:ascii="仿宋_GB2312" w:eastAsia="仿宋_GB2312" w:hint="eastAsia"/>
          <w:sz w:val="32"/>
          <w:szCs w:val="32"/>
        </w:rPr>
        <w:t>地</w:t>
      </w:r>
      <w:r w:rsidR="004A3090" w:rsidRPr="00A80E92">
        <w:rPr>
          <w:rFonts w:ascii="仿宋_GB2312" w:eastAsia="仿宋_GB2312" w:hint="eastAsia"/>
          <w:sz w:val="32"/>
          <w:szCs w:val="32"/>
        </w:rPr>
        <w:t>了解、查询和监督</w:t>
      </w:r>
      <w:r w:rsidR="004A3090">
        <w:rPr>
          <w:rFonts w:ascii="仿宋_GB2312" w:eastAsia="仿宋_GB2312" w:hint="eastAsia"/>
          <w:sz w:val="32"/>
          <w:szCs w:val="32"/>
        </w:rPr>
        <w:t>学校信息公开</w:t>
      </w:r>
      <w:r w:rsidRPr="00A80E92">
        <w:rPr>
          <w:rFonts w:ascii="仿宋_GB2312" w:eastAsia="仿宋_GB2312" w:hint="eastAsia"/>
          <w:sz w:val="32"/>
          <w:szCs w:val="32"/>
        </w:rPr>
        <w:t>制度及相关内容。</w:t>
      </w:r>
    </w:p>
    <w:p w:rsidR="00BE3D18" w:rsidRPr="00200974" w:rsidRDefault="00897721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（二）</w:t>
      </w:r>
      <w:r w:rsidR="006C193D" w:rsidRPr="00200974">
        <w:rPr>
          <w:rFonts w:ascii="楷体_GB2312" w:eastAsia="楷体_GB2312" w:hint="eastAsia"/>
          <w:b/>
          <w:sz w:val="32"/>
          <w:szCs w:val="32"/>
        </w:rPr>
        <w:t>梳理完善</w:t>
      </w:r>
      <w:r w:rsidR="00BE3D18" w:rsidRPr="00200974">
        <w:rPr>
          <w:rFonts w:ascii="楷体_GB2312" w:eastAsia="楷体_GB2312" w:hint="eastAsia"/>
          <w:b/>
          <w:sz w:val="32"/>
          <w:szCs w:val="32"/>
        </w:rPr>
        <w:t>信息公开组织</w:t>
      </w:r>
    </w:p>
    <w:p w:rsidR="00BE3D18" w:rsidRPr="00A80E92" w:rsidRDefault="00BE3D18" w:rsidP="006B0DC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A09BC">
        <w:rPr>
          <w:rFonts w:ascii="仿宋_GB2312" w:eastAsia="仿宋_GB2312" w:hint="eastAsia"/>
          <w:sz w:val="32"/>
          <w:szCs w:val="32"/>
        </w:rPr>
        <w:t>2014年9月，学校召开党委常委会，对“学校信息公开领导小组”在内的23个非学术型常设议事协调机构进行了梳理完善，</w:t>
      </w:r>
      <w:r w:rsidR="00792DC2">
        <w:rPr>
          <w:rFonts w:ascii="仿宋_GB2312" w:eastAsia="仿宋_GB2312" w:hint="eastAsia"/>
          <w:sz w:val="32"/>
          <w:szCs w:val="32"/>
        </w:rPr>
        <w:t>进一步</w:t>
      </w:r>
      <w:r>
        <w:rPr>
          <w:rFonts w:ascii="仿宋_GB2312" w:eastAsia="仿宋_GB2312" w:hint="eastAsia"/>
          <w:sz w:val="32"/>
          <w:szCs w:val="32"/>
        </w:rPr>
        <w:t>强化了学校信息公开工作的统一领导和顶层设计，增强了学校信息公开工作决策的科学性。</w:t>
      </w:r>
      <w:r w:rsidR="00792DC2">
        <w:rPr>
          <w:rFonts w:ascii="仿宋_GB2312" w:eastAsia="仿宋_GB2312" w:hint="eastAsia"/>
          <w:sz w:val="32"/>
          <w:szCs w:val="32"/>
        </w:rPr>
        <w:t>信息公开工作领导小组</w:t>
      </w:r>
      <w:r w:rsidRPr="00A80E92">
        <w:rPr>
          <w:rFonts w:ascii="仿宋_GB2312" w:eastAsia="仿宋_GB2312" w:hint="eastAsia"/>
          <w:sz w:val="32"/>
          <w:szCs w:val="32"/>
        </w:rPr>
        <w:t>由</w:t>
      </w:r>
      <w:r w:rsidRPr="00E5738F">
        <w:rPr>
          <w:rFonts w:ascii="仿宋_GB2312" w:eastAsia="仿宋_GB2312" w:hint="eastAsia"/>
          <w:sz w:val="32"/>
          <w:szCs w:val="32"/>
        </w:rPr>
        <w:t>主管党委校长办公室的校领导任组长，成员由党委校长办公室、教务处、科研院、人事处、研究生院、学生处、计财处、监察处、工会等部门负责人为组员，全面负责学校信息公开工作。</w:t>
      </w:r>
      <w:r w:rsidRPr="00A80E92">
        <w:rPr>
          <w:rFonts w:ascii="仿宋_GB2312" w:eastAsia="仿宋_GB2312" w:hint="eastAsia"/>
          <w:sz w:val="32"/>
          <w:szCs w:val="32"/>
        </w:rPr>
        <w:t>领导小组下设办公室和监督小组。办公室设在党委校长办公室，负责学校信息公开的日常工作。监督小组设在监察处，由监察处、教师代表、学生代表和其他工作人员代表组成，负责组织学校信息公开工作的监督检查。</w:t>
      </w:r>
    </w:p>
    <w:p w:rsidR="00A80E92" w:rsidRPr="00200974" w:rsidRDefault="00897721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（三）</w:t>
      </w:r>
      <w:r w:rsidR="003959AB" w:rsidRPr="00200974">
        <w:rPr>
          <w:rFonts w:ascii="楷体_GB2312" w:eastAsia="楷体_GB2312" w:hint="eastAsia"/>
          <w:b/>
          <w:sz w:val="32"/>
          <w:szCs w:val="32"/>
        </w:rPr>
        <w:t>健全</w:t>
      </w:r>
      <w:r w:rsidR="00A80E92" w:rsidRPr="00200974">
        <w:rPr>
          <w:rFonts w:ascii="楷体_GB2312" w:eastAsia="楷体_GB2312" w:hint="eastAsia"/>
          <w:b/>
          <w:sz w:val="32"/>
          <w:szCs w:val="32"/>
        </w:rPr>
        <w:t>信息公开制度</w:t>
      </w:r>
    </w:p>
    <w:p w:rsidR="00A80E92" w:rsidRDefault="00D019A8" w:rsidP="006C193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2014年12月，</w:t>
      </w:r>
      <w:r w:rsidR="00F3555E">
        <w:rPr>
          <w:rFonts w:ascii="仿宋_GB2312" w:eastAsia="仿宋_GB2312" w:hint="eastAsia"/>
          <w:sz w:val="32"/>
          <w:szCs w:val="32"/>
        </w:rPr>
        <w:t>经学校常委会审议，</w:t>
      </w:r>
      <w:r>
        <w:rPr>
          <w:rFonts w:ascii="仿宋_GB2312" w:eastAsia="仿宋_GB2312" w:hint="eastAsia"/>
          <w:sz w:val="32"/>
          <w:szCs w:val="32"/>
        </w:rPr>
        <w:t>制定印发了《</w:t>
      </w:r>
      <w:r w:rsidRPr="00D019A8">
        <w:rPr>
          <w:rFonts w:ascii="仿宋_GB2312" w:eastAsia="仿宋_GB2312" w:hint="eastAsia"/>
          <w:sz w:val="32"/>
          <w:szCs w:val="32"/>
        </w:rPr>
        <w:t>西北农林科技大学信息公开工作领导小组工作办法</w:t>
      </w:r>
      <w:r>
        <w:rPr>
          <w:rFonts w:ascii="仿宋_GB2312" w:eastAsia="仿宋_GB2312" w:hint="eastAsia"/>
          <w:sz w:val="32"/>
          <w:szCs w:val="32"/>
        </w:rPr>
        <w:t>》</w:t>
      </w:r>
      <w:r w:rsidR="00812EB7">
        <w:rPr>
          <w:rFonts w:ascii="仿宋_GB2312" w:eastAsia="仿宋_GB2312" w:hint="eastAsia"/>
          <w:sz w:val="32"/>
          <w:szCs w:val="32"/>
        </w:rPr>
        <w:t>，</w:t>
      </w:r>
      <w:r w:rsidR="00F3555E">
        <w:rPr>
          <w:rFonts w:ascii="仿宋_GB2312" w:eastAsia="仿宋_GB2312" w:hint="eastAsia"/>
          <w:sz w:val="32"/>
          <w:szCs w:val="32"/>
        </w:rPr>
        <w:t>明确了领导小组议事规则</w:t>
      </w:r>
      <w:r w:rsidR="0061308B">
        <w:rPr>
          <w:rFonts w:ascii="仿宋_GB2312" w:eastAsia="仿宋_GB2312" w:hint="eastAsia"/>
          <w:sz w:val="32"/>
          <w:szCs w:val="32"/>
        </w:rPr>
        <w:t>、程序</w:t>
      </w:r>
      <w:r w:rsidR="00F3555E">
        <w:rPr>
          <w:rFonts w:ascii="仿宋_GB2312" w:eastAsia="仿宋_GB2312" w:hint="eastAsia"/>
          <w:sz w:val="32"/>
          <w:szCs w:val="32"/>
        </w:rPr>
        <w:t>和工作职责等</w:t>
      </w:r>
      <w:r w:rsidR="00F3555E" w:rsidRPr="00F3555E">
        <w:rPr>
          <w:rFonts w:ascii="仿宋_GB2312" w:eastAsia="仿宋_GB2312" w:hint="eastAsia"/>
          <w:sz w:val="32"/>
          <w:szCs w:val="32"/>
        </w:rPr>
        <w:t>。</w:t>
      </w:r>
      <w:r w:rsidR="006C193D">
        <w:rPr>
          <w:rFonts w:ascii="仿宋_GB2312" w:eastAsia="仿宋_GB2312" w:hint="eastAsia"/>
          <w:sz w:val="32"/>
          <w:szCs w:val="32"/>
        </w:rPr>
        <w:t>参照</w:t>
      </w:r>
      <w:r w:rsidR="00CB702F">
        <w:rPr>
          <w:rFonts w:ascii="仿宋_GB2312" w:eastAsia="仿宋_GB2312" w:hint="eastAsia"/>
          <w:sz w:val="32"/>
          <w:szCs w:val="32"/>
        </w:rPr>
        <w:t>《清单》</w:t>
      </w:r>
      <w:r w:rsidR="006C193D">
        <w:rPr>
          <w:rFonts w:ascii="仿宋_GB2312" w:eastAsia="仿宋_GB2312" w:hint="eastAsia"/>
          <w:sz w:val="32"/>
          <w:szCs w:val="32"/>
        </w:rPr>
        <w:t>通知</w:t>
      </w:r>
      <w:r w:rsidR="00CB702F">
        <w:rPr>
          <w:rFonts w:ascii="仿宋_GB2312" w:eastAsia="仿宋_GB2312" w:hint="eastAsia"/>
          <w:sz w:val="32"/>
          <w:szCs w:val="32"/>
        </w:rPr>
        <w:t>，学校研究制定了《西北农林科技大学信息公开目录》，</w:t>
      </w:r>
      <w:r w:rsidR="003959AB">
        <w:rPr>
          <w:rFonts w:ascii="仿宋_GB2312" w:eastAsia="仿宋_GB2312" w:hint="eastAsia"/>
          <w:sz w:val="32"/>
          <w:szCs w:val="32"/>
        </w:rPr>
        <w:t>明确了学校主动公开的</w:t>
      </w:r>
      <w:r w:rsidR="00CB702F">
        <w:rPr>
          <w:rFonts w:ascii="仿宋_GB2312" w:eastAsia="仿宋_GB2312" w:hint="eastAsia"/>
          <w:sz w:val="32"/>
          <w:szCs w:val="32"/>
        </w:rPr>
        <w:t>11大类51项</w:t>
      </w:r>
      <w:r w:rsidR="00B27A2E">
        <w:rPr>
          <w:rFonts w:ascii="仿宋_GB2312" w:eastAsia="仿宋_GB2312" w:hint="eastAsia"/>
          <w:sz w:val="32"/>
          <w:szCs w:val="32"/>
        </w:rPr>
        <w:t>信息</w:t>
      </w:r>
      <w:r w:rsidR="00CB702F">
        <w:rPr>
          <w:rFonts w:ascii="仿宋_GB2312" w:eastAsia="仿宋_GB2312" w:hint="eastAsia"/>
          <w:sz w:val="32"/>
          <w:szCs w:val="32"/>
        </w:rPr>
        <w:t>，逐条落实到部门，由专人负责落实，</w:t>
      </w:r>
      <w:r w:rsidR="00845520">
        <w:rPr>
          <w:rFonts w:ascii="仿宋_GB2312" w:eastAsia="仿宋_GB2312" w:hint="eastAsia"/>
          <w:sz w:val="32"/>
          <w:szCs w:val="32"/>
        </w:rPr>
        <w:t>进一步促进</w:t>
      </w:r>
      <w:r w:rsidR="00A80E92" w:rsidRPr="00A80E92">
        <w:rPr>
          <w:rFonts w:ascii="仿宋_GB2312" w:eastAsia="仿宋_GB2312" w:hint="eastAsia"/>
          <w:sz w:val="32"/>
          <w:szCs w:val="32"/>
        </w:rPr>
        <w:t>学校信息公开工作</w:t>
      </w:r>
      <w:r w:rsidR="00845520">
        <w:rPr>
          <w:rFonts w:ascii="仿宋_GB2312" w:eastAsia="仿宋_GB2312" w:hint="eastAsia"/>
          <w:sz w:val="32"/>
          <w:szCs w:val="32"/>
        </w:rPr>
        <w:t>系统化、</w:t>
      </w:r>
      <w:r w:rsidR="00CB702F">
        <w:rPr>
          <w:rFonts w:ascii="仿宋_GB2312" w:eastAsia="仿宋_GB2312" w:hint="eastAsia"/>
          <w:sz w:val="32"/>
          <w:szCs w:val="32"/>
        </w:rPr>
        <w:t>制度化、</w:t>
      </w:r>
      <w:r w:rsidR="00A80E92" w:rsidRPr="00A80E92">
        <w:rPr>
          <w:rFonts w:ascii="仿宋_GB2312" w:eastAsia="仿宋_GB2312" w:hint="eastAsia"/>
          <w:sz w:val="32"/>
          <w:szCs w:val="32"/>
        </w:rPr>
        <w:t>规范化</w:t>
      </w:r>
      <w:r w:rsidR="00B27A2E">
        <w:rPr>
          <w:rFonts w:ascii="仿宋_GB2312" w:eastAsia="仿宋_GB2312" w:hint="eastAsia"/>
          <w:sz w:val="32"/>
          <w:szCs w:val="32"/>
        </w:rPr>
        <w:t>，同时就招生就业、财务收费、人事师资等群众广泛关注的重点信息，</w:t>
      </w:r>
      <w:r w:rsidR="0093152E">
        <w:rPr>
          <w:rFonts w:ascii="仿宋_GB2312" w:eastAsia="仿宋_GB2312" w:hint="eastAsia"/>
          <w:sz w:val="32"/>
          <w:szCs w:val="32"/>
        </w:rPr>
        <w:t>进一步</w:t>
      </w:r>
      <w:r w:rsidR="00B27A2E">
        <w:rPr>
          <w:rFonts w:ascii="仿宋_GB2312" w:eastAsia="仿宋_GB2312" w:hint="eastAsia"/>
          <w:sz w:val="32"/>
          <w:szCs w:val="32"/>
        </w:rPr>
        <w:t>明确了内容、范围，细化到具体条目</w:t>
      </w:r>
      <w:r w:rsidR="00A80E92" w:rsidRPr="00A80E92">
        <w:rPr>
          <w:rFonts w:ascii="仿宋_GB2312" w:eastAsia="仿宋_GB2312" w:hint="eastAsia"/>
          <w:sz w:val="32"/>
          <w:szCs w:val="32"/>
        </w:rPr>
        <w:t>。</w:t>
      </w:r>
    </w:p>
    <w:p w:rsidR="007F0EAF" w:rsidRPr="00200974" w:rsidRDefault="00897721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（四）</w:t>
      </w:r>
      <w:r w:rsidR="003C4016" w:rsidRPr="00200974">
        <w:rPr>
          <w:rFonts w:ascii="楷体_GB2312" w:eastAsia="楷体_GB2312" w:hint="eastAsia"/>
          <w:b/>
          <w:sz w:val="32"/>
          <w:szCs w:val="32"/>
        </w:rPr>
        <w:t>注重</w:t>
      </w:r>
      <w:r w:rsidR="007F0EAF" w:rsidRPr="00200974">
        <w:rPr>
          <w:rFonts w:ascii="楷体_GB2312" w:eastAsia="楷体_GB2312" w:hint="eastAsia"/>
          <w:b/>
          <w:sz w:val="32"/>
          <w:szCs w:val="32"/>
        </w:rPr>
        <w:t>信息公开工作培训</w:t>
      </w:r>
    </w:p>
    <w:p w:rsidR="007F0EAF" w:rsidRPr="007F0EAF" w:rsidRDefault="002D406F" w:rsidP="006C193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2015年1月，学校召开专题培训会，围绕落实</w:t>
      </w:r>
      <w:r w:rsidRPr="002D406F">
        <w:rPr>
          <w:rFonts w:ascii="仿宋_GB2312" w:eastAsia="仿宋_GB2312" w:hint="eastAsia"/>
          <w:sz w:val="32"/>
          <w:szCs w:val="32"/>
        </w:rPr>
        <w:t>《教育部关于公开&lt;高等学校信息公开事项清单&gt;》的通知（教办函〔2014〕23号）</w:t>
      </w:r>
      <w:r w:rsidR="00E24A55">
        <w:rPr>
          <w:rFonts w:ascii="仿宋_GB2312" w:eastAsia="仿宋_GB2312" w:hint="eastAsia"/>
          <w:sz w:val="32"/>
          <w:szCs w:val="32"/>
        </w:rPr>
        <w:t>要求，就</w:t>
      </w:r>
      <w:r w:rsidR="00E2606A">
        <w:rPr>
          <w:rFonts w:ascii="仿宋_GB2312" w:eastAsia="仿宋_GB2312" w:hint="eastAsia"/>
          <w:sz w:val="32"/>
          <w:szCs w:val="32"/>
        </w:rPr>
        <w:t>学校信息公开目录、二级单位信息公开上报内容及程序等进行专题培训</w:t>
      </w:r>
      <w:r w:rsidR="00E24A55">
        <w:rPr>
          <w:rFonts w:ascii="仿宋_GB2312" w:eastAsia="仿宋_GB2312" w:hint="eastAsia"/>
          <w:sz w:val="32"/>
          <w:szCs w:val="32"/>
        </w:rPr>
        <w:t>讲解</w:t>
      </w:r>
      <w:r w:rsidR="00E2606A">
        <w:rPr>
          <w:rFonts w:ascii="仿宋_GB2312" w:eastAsia="仿宋_GB2312" w:hint="eastAsia"/>
          <w:sz w:val="32"/>
          <w:szCs w:val="32"/>
        </w:rPr>
        <w:t>，</w:t>
      </w:r>
      <w:r w:rsidR="00E24A55">
        <w:rPr>
          <w:rFonts w:ascii="仿宋_GB2312" w:eastAsia="仿宋_GB2312" w:hint="eastAsia"/>
          <w:sz w:val="32"/>
          <w:szCs w:val="32"/>
        </w:rPr>
        <w:t>进一步</w:t>
      </w:r>
      <w:r w:rsidR="00E2606A">
        <w:rPr>
          <w:rFonts w:ascii="仿宋_GB2312" w:eastAsia="仿宋_GB2312" w:hint="eastAsia"/>
          <w:sz w:val="32"/>
          <w:szCs w:val="32"/>
        </w:rPr>
        <w:t>提升学校信息公开</w:t>
      </w:r>
      <w:r w:rsidR="00E24A55">
        <w:rPr>
          <w:rFonts w:ascii="仿宋_GB2312" w:eastAsia="仿宋_GB2312" w:hint="eastAsia"/>
          <w:sz w:val="32"/>
          <w:szCs w:val="32"/>
        </w:rPr>
        <w:t>工作人员能力</w:t>
      </w:r>
      <w:r>
        <w:rPr>
          <w:rFonts w:ascii="仿宋_GB2312" w:eastAsia="仿宋_GB2312" w:hint="eastAsia"/>
          <w:sz w:val="32"/>
          <w:szCs w:val="32"/>
        </w:rPr>
        <w:t>。</w:t>
      </w:r>
      <w:r w:rsidR="00B60CB4">
        <w:rPr>
          <w:rFonts w:ascii="仿宋_GB2312" w:eastAsia="仿宋_GB2312" w:hint="eastAsia"/>
          <w:sz w:val="32"/>
          <w:szCs w:val="32"/>
        </w:rPr>
        <w:t>5月，举办学校2015年行政实务培训班，</w:t>
      </w:r>
      <w:r w:rsidR="00BB20A0">
        <w:rPr>
          <w:rFonts w:ascii="仿宋_GB2312" w:eastAsia="仿宋_GB2312" w:hint="eastAsia"/>
          <w:sz w:val="32"/>
          <w:szCs w:val="32"/>
        </w:rPr>
        <w:t>邀请校内外专家学者，就办公室人员</w:t>
      </w:r>
      <w:r w:rsidR="001566A9">
        <w:rPr>
          <w:rFonts w:ascii="仿宋_GB2312" w:eastAsia="仿宋_GB2312" w:hint="eastAsia"/>
          <w:sz w:val="32"/>
          <w:szCs w:val="32"/>
        </w:rPr>
        <w:t>能力提升</w:t>
      </w:r>
      <w:r w:rsidR="00BB20A0">
        <w:rPr>
          <w:rFonts w:ascii="仿宋_GB2312" w:eastAsia="仿宋_GB2312" w:hint="eastAsia"/>
          <w:sz w:val="32"/>
          <w:szCs w:val="32"/>
        </w:rPr>
        <w:t>、信息公开、信息采编及统计等办公室</w:t>
      </w:r>
      <w:r w:rsidR="001566A9">
        <w:rPr>
          <w:rFonts w:ascii="仿宋_GB2312" w:eastAsia="仿宋_GB2312" w:hint="eastAsia"/>
          <w:sz w:val="32"/>
          <w:szCs w:val="32"/>
        </w:rPr>
        <w:t>相关</w:t>
      </w:r>
      <w:r w:rsidR="00BB20A0">
        <w:rPr>
          <w:rFonts w:ascii="仿宋_GB2312" w:eastAsia="仿宋_GB2312" w:hint="eastAsia"/>
          <w:sz w:val="32"/>
          <w:szCs w:val="32"/>
        </w:rPr>
        <w:t>工作，对</w:t>
      </w:r>
      <w:r w:rsidR="00444E31">
        <w:rPr>
          <w:rFonts w:ascii="仿宋_GB2312" w:eastAsia="仿宋_GB2312" w:hint="eastAsia"/>
          <w:sz w:val="32"/>
          <w:szCs w:val="32"/>
        </w:rPr>
        <w:t>二级单位</w:t>
      </w:r>
      <w:r w:rsidR="00B60CB4" w:rsidRPr="00421005">
        <w:rPr>
          <w:rFonts w:ascii="仿宋_GB2312" w:eastAsia="仿宋_GB2312" w:hint="eastAsia"/>
          <w:sz w:val="32"/>
          <w:szCs w:val="32"/>
        </w:rPr>
        <w:t>分管行政工作的副</w:t>
      </w:r>
      <w:r w:rsidR="00444E31">
        <w:rPr>
          <w:rFonts w:ascii="仿宋_GB2312" w:eastAsia="仿宋_GB2312" w:hint="eastAsia"/>
          <w:sz w:val="32"/>
          <w:szCs w:val="32"/>
        </w:rPr>
        <w:t>职</w:t>
      </w:r>
      <w:r w:rsidR="00B60CB4" w:rsidRPr="00421005">
        <w:rPr>
          <w:rFonts w:ascii="仿宋_GB2312" w:eastAsia="仿宋_GB2312" w:hint="eastAsia"/>
          <w:sz w:val="32"/>
          <w:szCs w:val="32"/>
        </w:rPr>
        <w:t>，办公室主任，行政秘书</w:t>
      </w:r>
      <w:r w:rsidR="00BB20A0">
        <w:rPr>
          <w:rFonts w:ascii="仿宋_GB2312" w:eastAsia="仿宋_GB2312" w:hint="eastAsia"/>
          <w:sz w:val="32"/>
          <w:szCs w:val="32"/>
        </w:rPr>
        <w:t>进行了系统培训</w:t>
      </w:r>
      <w:r w:rsidR="00BD2365">
        <w:rPr>
          <w:rFonts w:ascii="仿宋_GB2312" w:eastAsia="仿宋_GB2312" w:hint="eastAsia"/>
          <w:sz w:val="32"/>
          <w:szCs w:val="32"/>
        </w:rPr>
        <w:t>。7月-8月，分别安排学校办公室3名工作人员外出参加</w:t>
      </w:r>
      <w:r w:rsidR="00054402">
        <w:rPr>
          <w:rFonts w:ascii="仿宋_GB2312" w:eastAsia="仿宋_GB2312" w:hint="eastAsia"/>
          <w:sz w:val="32"/>
          <w:szCs w:val="32"/>
        </w:rPr>
        <w:t>相关</w:t>
      </w:r>
      <w:r w:rsidR="00BD2365">
        <w:rPr>
          <w:rFonts w:ascii="仿宋_GB2312" w:eastAsia="仿宋_GB2312" w:hint="eastAsia"/>
          <w:sz w:val="32"/>
          <w:szCs w:val="32"/>
        </w:rPr>
        <w:t>培训，进一步提升办公室人员业务素养。</w:t>
      </w:r>
    </w:p>
    <w:p w:rsidR="00A80E92" w:rsidRPr="000C3F90" w:rsidRDefault="00A80E92" w:rsidP="00A80E9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二、主动公开情况</w:t>
      </w:r>
    </w:p>
    <w:p w:rsidR="00A80E92" w:rsidRDefault="00A80E92" w:rsidP="006F44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2014—2015学年，学校通过校园网及各部门网页，各类年</w:t>
      </w:r>
      <w:r w:rsidRPr="00A80E92">
        <w:rPr>
          <w:rFonts w:ascii="仿宋_GB2312" w:eastAsia="仿宋_GB2312" w:hint="eastAsia"/>
          <w:sz w:val="32"/>
          <w:szCs w:val="32"/>
        </w:rPr>
        <w:lastRenderedPageBreak/>
        <w:t>鉴、手册，校报、宣传橱窗、电子显示屏、校园广播及教代会、职代会等会议形式主动公开信息1</w:t>
      </w:r>
      <w:r w:rsidR="00BE49CB">
        <w:rPr>
          <w:rFonts w:ascii="仿宋_GB2312" w:eastAsia="仿宋_GB2312" w:hint="eastAsia"/>
          <w:sz w:val="32"/>
          <w:szCs w:val="32"/>
        </w:rPr>
        <w:t>36</w:t>
      </w:r>
      <w:r w:rsidRPr="00A80E92">
        <w:rPr>
          <w:rFonts w:ascii="仿宋_GB2312" w:eastAsia="仿宋_GB2312" w:hint="eastAsia"/>
          <w:sz w:val="32"/>
          <w:szCs w:val="32"/>
        </w:rPr>
        <w:t>00余条</w:t>
      </w:r>
      <w:r w:rsidR="00BD2365">
        <w:rPr>
          <w:rFonts w:ascii="仿宋_GB2312" w:eastAsia="仿宋_GB2312" w:hint="eastAsia"/>
          <w:sz w:val="32"/>
          <w:szCs w:val="32"/>
        </w:rPr>
        <w:t>，其中</w:t>
      </w:r>
      <w:r w:rsidR="00A27EB2">
        <w:rPr>
          <w:rFonts w:ascii="仿宋_GB2312" w:eastAsia="仿宋_GB2312" w:hint="eastAsia"/>
          <w:sz w:val="32"/>
          <w:szCs w:val="32"/>
        </w:rPr>
        <w:t>按照《清单》通知要求，</w:t>
      </w:r>
      <w:r w:rsidR="00BD2365">
        <w:rPr>
          <w:rFonts w:ascii="仿宋_GB2312" w:eastAsia="仿宋_GB2312" w:hint="eastAsia"/>
          <w:sz w:val="32"/>
          <w:szCs w:val="32"/>
        </w:rPr>
        <w:t>通过信息公开专栏</w:t>
      </w:r>
      <w:r w:rsidR="00C17A62">
        <w:rPr>
          <w:rFonts w:ascii="仿宋_GB2312" w:eastAsia="仿宋_GB2312" w:hint="eastAsia"/>
          <w:sz w:val="32"/>
          <w:szCs w:val="32"/>
        </w:rPr>
        <w:t>公布</w:t>
      </w:r>
      <w:r w:rsidR="00BD2365">
        <w:rPr>
          <w:rFonts w:ascii="仿宋_GB2312" w:eastAsia="仿宋_GB2312" w:hint="eastAsia"/>
          <w:sz w:val="32"/>
          <w:szCs w:val="32"/>
        </w:rPr>
        <w:t>清单所列事项共计</w:t>
      </w:r>
      <w:r w:rsidR="004B7EF7">
        <w:rPr>
          <w:rFonts w:ascii="仿宋_GB2312" w:eastAsia="仿宋_GB2312" w:hint="eastAsia"/>
          <w:sz w:val="32"/>
          <w:szCs w:val="32"/>
        </w:rPr>
        <w:t>541</w:t>
      </w:r>
      <w:r w:rsidR="00A27EB2">
        <w:rPr>
          <w:rFonts w:ascii="仿宋_GB2312" w:eastAsia="仿宋_GB2312" w:hint="eastAsia"/>
          <w:sz w:val="32"/>
          <w:szCs w:val="32"/>
        </w:rPr>
        <w:t>条，其中</w:t>
      </w:r>
      <w:r w:rsidR="004B7EF7">
        <w:rPr>
          <w:rFonts w:ascii="仿宋_GB2312" w:eastAsia="仿宋_GB2312" w:hint="eastAsia"/>
          <w:sz w:val="32"/>
          <w:szCs w:val="32"/>
        </w:rPr>
        <w:t>直接</w:t>
      </w:r>
      <w:r w:rsidR="00A27EB2">
        <w:rPr>
          <w:rFonts w:ascii="仿宋_GB2312" w:eastAsia="仿宋_GB2312" w:hint="eastAsia"/>
          <w:sz w:val="32"/>
          <w:szCs w:val="32"/>
        </w:rPr>
        <w:t>涉及2014-2015学年信息共计</w:t>
      </w:r>
      <w:r w:rsidR="004B7EF7">
        <w:rPr>
          <w:rFonts w:ascii="仿宋_GB2312" w:eastAsia="仿宋_GB2312" w:hint="eastAsia"/>
          <w:sz w:val="32"/>
          <w:szCs w:val="32"/>
        </w:rPr>
        <w:t>151</w:t>
      </w:r>
      <w:r w:rsidR="00A27EB2">
        <w:rPr>
          <w:rFonts w:ascii="仿宋_GB2312" w:eastAsia="仿宋_GB2312" w:hint="eastAsia"/>
          <w:sz w:val="32"/>
          <w:szCs w:val="32"/>
        </w:rPr>
        <w:t>条。</w:t>
      </w:r>
      <w:r w:rsidR="0006610B">
        <w:rPr>
          <w:rFonts w:ascii="仿宋_GB2312" w:eastAsia="仿宋_GB2312" w:hint="eastAsia"/>
          <w:sz w:val="32"/>
          <w:szCs w:val="32"/>
        </w:rPr>
        <w:t>（具体参看信息公开专栏：</w:t>
      </w:r>
      <w:r w:rsidR="0006610B" w:rsidRPr="00A80E92">
        <w:rPr>
          <w:rFonts w:ascii="仿宋_GB2312" w:eastAsia="仿宋_GB2312" w:hint="eastAsia"/>
          <w:sz w:val="32"/>
          <w:szCs w:val="32"/>
        </w:rPr>
        <w:t xml:space="preserve"> http://xxgk.nwafu.edu.cn/</w:t>
      </w:r>
      <w:r w:rsidR="0006610B">
        <w:rPr>
          <w:rFonts w:ascii="仿宋_GB2312" w:eastAsia="仿宋_GB2312" w:hint="eastAsia"/>
          <w:sz w:val="32"/>
          <w:szCs w:val="32"/>
        </w:rPr>
        <w:t>）</w:t>
      </w:r>
    </w:p>
    <w:p w:rsidR="00BD2365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（一）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基本信息公开情况</w:t>
      </w:r>
    </w:p>
    <w:p w:rsidR="00240ADA" w:rsidRPr="00AA5E59" w:rsidRDefault="00E456EA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包括学校简介、</w:t>
      </w:r>
      <w:r w:rsidR="00B31A95">
        <w:rPr>
          <w:rFonts w:ascii="仿宋_GB2312" w:eastAsia="仿宋_GB2312" w:hint="eastAsia"/>
          <w:sz w:val="32"/>
          <w:szCs w:val="32"/>
        </w:rPr>
        <w:t>学校章程、</w:t>
      </w:r>
      <w:r>
        <w:rPr>
          <w:rFonts w:ascii="仿宋_GB2312" w:eastAsia="仿宋_GB2312" w:hint="eastAsia"/>
          <w:sz w:val="32"/>
          <w:szCs w:val="32"/>
        </w:rPr>
        <w:t>领导班子构成、</w:t>
      </w:r>
      <w:r w:rsidR="00B31A95"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机构设置、学科情况、专业设置、</w:t>
      </w:r>
      <w:r w:rsidR="00B31A95">
        <w:rPr>
          <w:rFonts w:ascii="仿宋_GB2312" w:eastAsia="仿宋_GB2312" w:hint="eastAsia"/>
          <w:sz w:val="32"/>
          <w:szCs w:val="32"/>
        </w:rPr>
        <w:t>相关</w:t>
      </w:r>
      <w:r>
        <w:rPr>
          <w:rFonts w:ascii="仿宋_GB2312" w:eastAsia="仿宋_GB2312" w:hint="eastAsia"/>
          <w:sz w:val="32"/>
          <w:szCs w:val="32"/>
        </w:rPr>
        <w:t>规章制度、教职工代表大会</w:t>
      </w:r>
      <w:r w:rsidR="00B31A95">
        <w:rPr>
          <w:rFonts w:ascii="仿宋_GB2312" w:eastAsia="仿宋_GB2312" w:hint="eastAsia"/>
          <w:sz w:val="32"/>
          <w:szCs w:val="32"/>
        </w:rPr>
        <w:t>实施办法</w:t>
      </w:r>
      <w:r>
        <w:rPr>
          <w:rFonts w:ascii="仿宋_GB2312" w:eastAsia="仿宋_GB2312" w:hint="eastAsia"/>
          <w:sz w:val="32"/>
          <w:szCs w:val="32"/>
        </w:rPr>
        <w:t>、学术委员会</w:t>
      </w:r>
      <w:r w:rsidR="00B31A95">
        <w:rPr>
          <w:rFonts w:ascii="仿宋_GB2312" w:eastAsia="仿宋_GB2312" w:hint="eastAsia"/>
          <w:sz w:val="32"/>
          <w:szCs w:val="32"/>
        </w:rPr>
        <w:t>章程及工作条例</w:t>
      </w:r>
      <w:r>
        <w:rPr>
          <w:rFonts w:ascii="仿宋_GB2312" w:eastAsia="仿宋_GB2312" w:hint="eastAsia"/>
          <w:sz w:val="32"/>
          <w:szCs w:val="32"/>
        </w:rPr>
        <w:t>、发展规划、年度工作计划等基本信息，共计</w:t>
      </w:r>
      <w:r w:rsidRPr="00771085">
        <w:rPr>
          <w:rFonts w:ascii="仿宋_GB2312" w:eastAsia="仿宋_GB2312" w:hint="eastAsia"/>
          <w:sz w:val="32"/>
          <w:szCs w:val="32"/>
        </w:rPr>
        <w:t>26</w:t>
      </w:r>
      <w:r>
        <w:rPr>
          <w:rFonts w:ascii="仿宋_GB2312" w:eastAsia="仿宋_GB2312" w:hint="eastAsia"/>
          <w:sz w:val="32"/>
          <w:szCs w:val="32"/>
        </w:rPr>
        <w:t>条</w:t>
      </w:r>
      <w:r w:rsidR="00B65825">
        <w:rPr>
          <w:rFonts w:ascii="仿宋_GB2312" w:eastAsia="仿宋_GB2312" w:hint="eastAsia"/>
          <w:sz w:val="32"/>
          <w:szCs w:val="32"/>
        </w:rPr>
        <w:t>,其中2014-2015学年信息共计</w:t>
      </w:r>
      <w:r w:rsidR="00D53913">
        <w:rPr>
          <w:rFonts w:ascii="仿宋_GB2312" w:eastAsia="仿宋_GB2312" w:hint="eastAsia"/>
          <w:sz w:val="32"/>
          <w:szCs w:val="32"/>
        </w:rPr>
        <w:t>9</w:t>
      </w:r>
      <w:r w:rsidR="00B65825">
        <w:rPr>
          <w:rFonts w:ascii="仿宋_GB2312" w:eastAsia="仿宋_GB2312" w:hint="eastAsia"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14294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（二）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招生考试信息公开情况</w:t>
      </w:r>
    </w:p>
    <w:p w:rsidR="00E456EA" w:rsidRDefault="00B31A95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包括本科生招生及研究生招生情况，主要涉及自主招生简章、自主选拔录取入选考生名单公示、高水平运动员、艺术特长生、研究生考试招生简章、学院（系）招收研究生人数等信息，共计</w:t>
      </w:r>
      <w:r w:rsidR="0014633D">
        <w:rPr>
          <w:rFonts w:ascii="仿宋_GB2312" w:eastAsia="仿宋_GB2312" w:hint="eastAsia"/>
          <w:sz w:val="32"/>
          <w:szCs w:val="32"/>
        </w:rPr>
        <w:t>98</w:t>
      </w:r>
      <w:r>
        <w:rPr>
          <w:rFonts w:ascii="仿宋_GB2312" w:eastAsia="仿宋_GB2312" w:hint="eastAsia"/>
          <w:sz w:val="32"/>
          <w:szCs w:val="32"/>
        </w:rPr>
        <w:t>条</w:t>
      </w:r>
      <w:r w:rsidR="0014633D">
        <w:rPr>
          <w:rFonts w:ascii="仿宋_GB2312" w:eastAsia="仿宋_GB2312" w:hint="eastAsia"/>
          <w:sz w:val="32"/>
          <w:szCs w:val="32"/>
        </w:rPr>
        <w:t>，其中2014-2015学年信息共计37条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（三）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财务、资产及收费信息公开情况</w:t>
      </w:r>
    </w:p>
    <w:p w:rsidR="00EF1103" w:rsidRDefault="00FA47E7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财务管理、资产管理、捐赠管理、校办企业、招投标管理等，主要涉及年度财务预算及决算、财务管理办法、资产管理制度办法、基金会年度工作及审计报告、资产经营公司年度基础经济指标表、招投标公告等信息，共计</w:t>
      </w:r>
      <w:r w:rsidR="00DD57DE">
        <w:rPr>
          <w:rFonts w:ascii="仿宋_GB2312" w:eastAsia="仿宋_GB2312" w:hint="eastAsia"/>
          <w:sz w:val="32"/>
          <w:szCs w:val="32"/>
        </w:rPr>
        <w:t>240</w:t>
      </w:r>
      <w:r>
        <w:rPr>
          <w:rFonts w:ascii="仿宋_GB2312" w:eastAsia="仿宋_GB2312" w:hint="eastAsia"/>
          <w:sz w:val="32"/>
          <w:szCs w:val="32"/>
        </w:rPr>
        <w:t>条，其中</w:t>
      </w:r>
      <w:r w:rsidR="00AE680D">
        <w:rPr>
          <w:rFonts w:ascii="仿宋_GB2312" w:eastAsia="仿宋_GB2312" w:hint="eastAsia"/>
          <w:sz w:val="32"/>
          <w:szCs w:val="32"/>
        </w:rPr>
        <w:t>2014-2015学年信息共计</w:t>
      </w:r>
      <w:r w:rsidR="00925611">
        <w:rPr>
          <w:rFonts w:ascii="仿宋_GB2312" w:eastAsia="仿宋_GB2312" w:hint="eastAsia"/>
          <w:sz w:val="32"/>
          <w:szCs w:val="32"/>
        </w:rPr>
        <w:t>64</w:t>
      </w:r>
      <w:r w:rsidR="00AE680D">
        <w:rPr>
          <w:rFonts w:ascii="仿宋_GB2312" w:eastAsia="仿宋_GB2312" w:hint="eastAsia"/>
          <w:sz w:val="32"/>
          <w:szCs w:val="32"/>
        </w:rPr>
        <w:t>条。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lastRenderedPageBreak/>
        <w:t>（四）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人事师资信息公开情况</w:t>
      </w:r>
    </w:p>
    <w:p w:rsidR="001A0F99" w:rsidRDefault="001A0F99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包括校领导社会兼职及因公出（国）情况、</w:t>
      </w:r>
      <w:r w:rsidR="007D69BA">
        <w:rPr>
          <w:rFonts w:ascii="仿宋_GB2312" w:eastAsia="仿宋_GB2312" w:hint="eastAsia"/>
          <w:sz w:val="32"/>
          <w:szCs w:val="32"/>
        </w:rPr>
        <w:t>第三轮</w:t>
      </w:r>
      <w:r>
        <w:rPr>
          <w:rFonts w:ascii="仿宋_GB2312" w:eastAsia="仿宋_GB2312" w:hint="eastAsia"/>
          <w:sz w:val="32"/>
          <w:szCs w:val="32"/>
        </w:rPr>
        <w:t>岗位设置</w:t>
      </w:r>
      <w:r w:rsidR="007D69BA">
        <w:rPr>
          <w:rFonts w:ascii="仿宋_GB2312" w:eastAsia="仿宋_GB2312" w:hint="eastAsia"/>
          <w:sz w:val="32"/>
          <w:szCs w:val="32"/>
        </w:rPr>
        <w:t>及实施办法</w:t>
      </w:r>
      <w:r>
        <w:rPr>
          <w:rFonts w:ascii="仿宋_GB2312" w:eastAsia="仿宋_GB2312" w:hint="eastAsia"/>
          <w:sz w:val="32"/>
          <w:szCs w:val="32"/>
        </w:rPr>
        <w:t>、</w:t>
      </w:r>
      <w:r w:rsidR="007D69BA">
        <w:rPr>
          <w:rFonts w:ascii="仿宋_GB2312" w:eastAsia="仿宋_GB2312" w:hint="eastAsia"/>
          <w:sz w:val="32"/>
          <w:szCs w:val="32"/>
        </w:rPr>
        <w:t>干部任免和劳动人事争议调解委员会工作规程等信息，共计</w:t>
      </w:r>
      <w:r w:rsidR="00B237FF">
        <w:rPr>
          <w:rFonts w:ascii="仿宋_GB2312" w:eastAsia="仿宋_GB2312" w:hint="eastAsia"/>
          <w:sz w:val="32"/>
          <w:szCs w:val="32"/>
        </w:rPr>
        <w:t>52</w:t>
      </w:r>
      <w:r w:rsidR="007D69BA">
        <w:rPr>
          <w:rFonts w:ascii="仿宋_GB2312" w:eastAsia="仿宋_GB2312" w:hint="eastAsia"/>
          <w:sz w:val="32"/>
          <w:szCs w:val="32"/>
        </w:rPr>
        <w:t>条</w:t>
      </w:r>
      <w:r w:rsidR="00B237FF">
        <w:rPr>
          <w:rFonts w:ascii="仿宋_GB2312" w:eastAsia="仿宋_GB2312" w:hint="eastAsia"/>
          <w:sz w:val="32"/>
          <w:szCs w:val="32"/>
        </w:rPr>
        <w:t>，其中2014-2015学年信息共计34条</w:t>
      </w:r>
      <w:r w:rsidR="007D69BA">
        <w:rPr>
          <w:rFonts w:ascii="仿宋_GB2312" w:eastAsia="仿宋_GB2312" w:hint="eastAsia"/>
          <w:sz w:val="32"/>
          <w:szCs w:val="32"/>
        </w:rPr>
        <w:t>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（五）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教学质量信息公开情况</w:t>
      </w:r>
    </w:p>
    <w:p w:rsidR="007D69BA" w:rsidRDefault="007D69BA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包括本科教学基本信息及教学质量报告、新增及停招专业、毕业生就业质量报告、艺术教育工作报告等信息，共计</w:t>
      </w:r>
      <w:r w:rsidR="00B6113A">
        <w:rPr>
          <w:rFonts w:ascii="仿宋_GB2312" w:eastAsia="仿宋_GB2312" w:hint="eastAsia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条</w:t>
      </w:r>
      <w:r w:rsidR="00B6113A">
        <w:rPr>
          <w:rFonts w:ascii="仿宋_GB2312" w:eastAsia="仿宋_GB2312" w:hint="eastAsia"/>
          <w:sz w:val="32"/>
          <w:szCs w:val="32"/>
        </w:rPr>
        <w:t>，其中2014-2015学年信息共计7条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（六）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学生管理服务信息公开情况</w:t>
      </w:r>
    </w:p>
    <w:p w:rsidR="007D69BA" w:rsidRDefault="00C50987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包括本科生及研究生学籍管理办法、奖助政策及处罚规定和学生申诉处理委员会工作规则等信息。共计</w:t>
      </w:r>
      <w:r w:rsidR="00542F39">
        <w:rPr>
          <w:rFonts w:ascii="仿宋_GB2312" w:eastAsia="仿宋_GB2312" w:hint="eastAsia"/>
          <w:sz w:val="32"/>
          <w:szCs w:val="32"/>
        </w:rPr>
        <w:t>43</w:t>
      </w:r>
      <w:r>
        <w:rPr>
          <w:rFonts w:ascii="仿宋_GB2312" w:eastAsia="仿宋_GB2312" w:hint="eastAsia"/>
          <w:sz w:val="32"/>
          <w:szCs w:val="32"/>
        </w:rPr>
        <w:t>条。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（七）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学风建设信息公开情况</w:t>
      </w:r>
    </w:p>
    <w:p w:rsidR="00C50987" w:rsidRDefault="0006686B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包括学风建设实施细则、优良学风示范班建设、学业生涯规划指导和学术规范制度等信息。共计</w:t>
      </w:r>
      <w:r w:rsidR="00500A7C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条。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（八）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学位、学科信息公开情况</w:t>
      </w:r>
    </w:p>
    <w:p w:rsidR="0006686B" w:rsidRDefault="00EB6ECD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包括学士学位授予实施细则、硕士及博士学位要求、新增硕士学位背景及意义等信息。共计</w:t>
      </w:r>
      <w:r w:rsidR="003F34B4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条。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（九）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对外交流与合作信息公开情况</w:t>
      </w:r>
    </w:p>
    <w:p w:rsidR="00A21BF3" w:rsidRDefault="003F34B4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包括中外合作办学、留学生先关管理办法等信息。共28</w:t>
      </w:r>
      <w:r w:rsidR="00A21BF3">
        <w:rPr>
          <w:rFonts w:ascii="仿宋_GB2312" w:eastAsia="仿宋_GB2312" w:hint="eastAsia"/>
          <w:sz w:val="32"/>
          <w:szCs w:val="32"/>
        </w:rPr>
        <w:t>条。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（十）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科技推广信息公开情况</w:t>
      </w:r>
    </w:p>
    <w:p w:rsidR="00A21BF3" w:rsidRDefault="00122C0A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包括科技推广成果和学校试验站介绍等信息。共计</w:t>
      </w:r>
      <w:r w:rsidR="00332DBE"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条。</w:t>
      </w:r>
    </w:p>
    <w:p w:rsidR="00AA5E59" w:rsidRPr="00200974" w:rsidRDefault="00CD418D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lastRenderedPageBreak/>
        <w:t>（十一）</w:t>
      </w:r>
      <w:r w:rsidR="00AA5E59" w:rsidRPr="00200974">
        <w:rPr>
          <w:rFonts w:ascii="楷体_GB2312" w:eastAsia="楷体_GB2312" w:hint="eastAsia"/>
          <w:b/>
          <w:sz w:val="32"/>
          <w:szCs w:val="32"/>
        </w:rPr>
        <w:t>其他</w:t>
      </w:r>
    </w:p>
    <w:p w:rsidR="00814294" w:rsidRDefault="00122C0A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包括应急处理预案等信息，共计5条。</w:t>
      </w:r>
    </w:p>
    <w:p w:rsidR="00A80E92" w:rsidRPr="000C3F90" w:rsidRDefault="00A80E92" w:rsidP="00A80E9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三、依申请公开和不予公开情况</w:t>
      </w:r>
    </w:p>
    <w:p w:rsidR="00A80E92" w:rsidRPr="00A80E92" w:rsidRDefault="00A80E92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学校在《西北农林科技大学信息公开实施细则》中明确了依申请公开的受理机构和程序，并在网站上链接了《依申请公开信息申请表》供下载使用。2014年9月1日起至2015年8月31</w:t>
      </w:r>
      <w:r w:rsidR="001F0820">
        <w:rPr>
          <w:rFonts w:ascii="仿宋_GB2312" w:eastAsia="仿宋_GB2312" w:hint="eastAsia"/>
          <w:sz w:val="32"/>
          <w:szCs w:val="32"/>
        </w:rPr>
        <w:t>日，我校信息公开办公室</w:t>
      </w:r>
      <w:r w:rsidRPr="00A80E92">
        <w:rPr>
          <w:rFonts w:ascii="仿宋_GB2312" w:eastAsia="仿宋_GB2312" w:hint="eastAsia"/>
          <w:sz w:val="32"/>
          <w:szCs w:val="32"/>
        </w:rPr>
        <w:t>收到个人递交的</w:t>
      </w:r>
      <w:r w:rsidR="000841F8">
        <w:rPr>
          <w:rFonts w:ascii="仿宋_GB2312" w:eastAsia="仿宋_GB2312" w:hint="eastAsia"/>
          <w:sz w:val="32"/>
          <w:szCs w:val="32"/>
        </w:rPr>
        <w:t>涉及</w:t>
      </w:r>
      <w:r w:rsidR="000841F8" w:rsidRPr="00A80E92">
        <w:rPr>
          <w:rFonts w:ascii="仿宋_GB2312" w:eastAsia="仿宋_GB2312" w:hint="eastAsia"/>
          <w:sz w:val="32"/>
          <w:szCs w:val="32"/>
        </w:rPr>
        <w:t>申请公开我校校领导社会兼职</w:t>
      </w:r>
      <w:r w:rsidR="000841F8">
        <w:rPr>
          <w:rFonts w:ascii="仿宋_GB2312" w:eastAsia="仿宋_GB2312" w:hint="eastAsia"/>
          <w:sz w:val="32"/>
          <w:szCs w:val="32"/>
        </w:rPr>
        <w:t>情况</w:t>
      </w:r>
      <w:r w:rsidR="00CE5577">
        <w:rPr>
          <w:rFonts w:ascii="仿宋_GB2312" w:eastAsia="仿宋_GB2312" w:hint="eastAsia"/>
          <w:sz w:val="32"/>
          <w:szCs w:val="32"/>
        </w:rPr>
        <w:t>信件1</w:t>
      </w:r>
      <w:r w:rsidRPr="00A80E92">
        <w:rPr>
          <w:rFonts w:ascii="仿宋_GB2312" w:eastAsia="仿宋_GB2312" w:hint="eastAsia"/>
          <w:sz w:val="32"/>
          <w:szCs w:val="32"/>
        </w:rPr>
        <w:t>份，</w:t>
      </w:r>
      <w:r w:rsidR="00CE5577">
        <w:rPr>
          <w:rFonts w:ascii="仿宋_GB2312" w:eastAsia="仿宋_GB2312" w:hint="eastAsia"/>
          <w:sz w:val="32"/>
          <w:szCs w:val="32"/>
        </w:rPr>
        <w:t>收到</w:t>
      </w:r>
      <w:r w:rsidR="000841F8">
        <w:rPr>
          <w:rFonts w:ascii="仿宋_GB2312" w:eastAsia="仿宋_GB2312" w:hint="eastAsia"/>
          <w:sz w:val="32"/>
          <w:szCs w:val="32"/>
        </w:rPr>
        <w:t>申请公开</w:t>
      </w:r>
      <w:r w:rsidR="000841F8" w:rsidRPr="00A80E92">
        <w:rPr>
          <w:rFonts w:ascii="仿宋_GB2312" w:eastAsia="仿宋_GB2312" w:hint="eastAsia"/>
          <w:sz w:val="32"/>
          <w:szCs w:val="32"/>
        </w:rPr>
        <w:t>毕业生就业</w:t>
      </w:r>
      <w:r w:rsidR="000841F8">
        <w:rPr>
          <w:rFonts w:ascii="仿宋_GB2312" w:eastAsia="仿宋_GB2312" w:hint="eastAsia"/>
          <w:sz w:val="32"/>
          <w:szCs w:val="32"/>
        </w:rPr>
        <w:t>相关</w:t>
      </w:r>
      <w:r w:rsidR="000841F8" w:rsidRPr="00A80E92">
        <w:rPr>
          <w:rFonts w:ascii="仿宋_GB2312" w:eastAsia="仿宋_GB2312" w:hint="eastAsia"/>
          <w:sz w:val="32"/>
          <w:szCs w:val="32"/>
        </w:rPr>
        <w:t>情况</w:t>
      </w:r>
      <w:r w:rsidR="000841F8">
        <w:rPr>
          <w:rFonts w:ascii="仿宋_GB2312" w:eastAsia="仿宋_GB2312" w:hint="eastAsia"/>
          <w:sz w:val="32"/>
          <w:szCs w:val="32"/>
        </w:rPr>
        <w:t>的</w:t>
      </w:r>
      <w:r w:rsidR="00CE5577">
        <w:rPr>
          <w:rFonts w:ascii="仿宋_GB2312" w:eastAsia="仿宋_GB2312" w:hint="eastAsia"/>
          <w:sz w:val="32"/>
          <w:szCs w:val="32"/>
        </w:rPr>
        <w:t>电子邮</w:t>
      </w:r>
      <w:r w:rsidR="000841F8">
        <w:rPr>
          <w:rFonts w:ascii="仿宋_GB2312" w:eastAsia="仿宋_GB2312" w:hint="eastAsia"/>
          <w:sz w:val="32"/>
          <w:szCs w:val="32"/>
        </w:rPr>
        <w:t>件</w:t>
      </w:r>
      <w:r w:rsidR="00CE5577">
        <w:rPr>
          <w:rFonts w:ascii="仿宋_GB2312" w:eastAsia="仿宋_GB2312" w:hint="eastAsia"/>
          <w:sz w:val="32"/>
          <w:szCs w:val="32"/>
        </w:rPr>
        <w:t>1</w:t>
      </w:r>
      <w:r w:rsidR="000841F8">
        <w:rPr>
          <w:rFonts w:ascii="仿宋_GB2312" w:eastAsia="仿宋_GB2312" w:hint="eastAsia"/>
          <w:sz w:val="32"/>
          <w:szCs w:val="32"/>
        </w:rPr>
        <w:t>封</w:t>
      </w:r>
      <w:r w:rsidR="00CE5577">
        <w:rPr>
          <w:rFonts w:ascii="仿宋_GB2312" w:eastAsia="仿宋_GB2312" w:hint="eastAsia"/>
          <w:sz w:val="32"/>
          <w:szCs w:val="32"/>
        </w:rPr>
        <w:t>，</w:t>
      </w:r>
      <w:r w:rsidR="001F0820">
        <w:rPr>
          <w:rFonts w:ascii="仿宋_GB2312" w:eastAsia="仿宋_GB2312" w:hint="eastAsia"/>
          <w:sz w:val="32"/>
          <w:szCs w:val="32"/>
        </w:rPr>
        <w:t>学校按规定</w:t>
      </w:r>
      <w:r w:rsidR="00CE5577">
        <w:rPr>
          <w:rFonts w:ascii="仿宋_GB2312" w:eastAsia="仿宋_GB2312" w:hint="eastAsia"/>
          <w:sz w:val="32"/>
          <w:szCs w:val="32"/>
        </w:rPr>
        <w:t>及时</w:t>
      </w:r>
      <w:r w:rsidR="001F0820">
        <w:rPr>
          <w:rFonts w:ascii="仿宋_GB2312" w:eastAsia="仿宋_GB2312" w:hint="eastAsia"/>
          <w:sz w:val="32"/>
          <w:szCs w:val="32"/>
        </w:rPr>
        <w:t>进行了答复。</w:t>
      </w:r>
      <w:r w:rsidRPr="00A80E92">
        <w:rPr>
          <w:rFonts w:ascii="仿宋_GB2312" w:eastAsia="仿宋_GB2312" w:hint="eastAsia"/>
          <w:sz w:val="32"/>
          <w:szCs w:val="32"/>
        </w:rPr>
        <w:t>未发生因依申请公开信息收取或减免费用的情况。</w:t>
      </w:r>
    </w:p>
    <w:p w:rsidR="00A80E92" w:rsidRPr="000C3F90" w:rsidRDefault="00A80E92" w:rsidP="00A80E9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四、对信息公开的评议情况</w:t>
      </w:r>
    </w:p>
    <w:p w:rsidR="006348DC" w:rsidRDefault="00A80E92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2014—2015学年度，我校信息公开制度落实到位，信息公开渠道、措施便捷有效，信息公开的内容真实、准确、及时。经调查走访，师生员工和社会公众对我校信息公开工作表示满意。</w:t>
      </w:r>
      <w:r w:rsidR="006348DC">
        <w:rPr>
          <w:rFonts w:ascii="仿宋_GB2312" w:eastAsia="仿宋_GB2312" w:hint="eastAsia"/>
          <w:sz w:val="32"/>
          <w:szCs w:val="32"/>
        </w:rPr>
        <w:t>2015年3月，</w:t>
      </w:r>
      <w:r w:rsidR="006348DC" w:rsidRPr="006348DC">
        <w:rPr>
          <w:rFonts w:ascii="仿宋_GB2312" w:eastAsia="仿宋_GB2312" w:hint="eastAsia"/>
          <w:sz w:val="32"/>
          <w:szCs w:val="32"/>
        </w:rPr>
        <w:t>中国社会科学院法学研究所发布了《中国高等教育透明度指数报告（2014）》，我校位列前</w:t>
      </w:r>
      <w:r w:rsidR="00526BA0">
        <w:rPr>
          <w:rFonts w:ascii="仿宋_GB2312" w:eastAsia="仿宋_GB2312" w:hint="eastAsia"/>
          <w:sz w:val="32"/>
          <w:szCs w:val="32"/>
        </w:rPr>
        <w:t>10</w:t>
      </w:r>
      <w:r w:rsidR="006348DC" w:rsidRPr="006348DC">
        <w:rPr>
          <w:rFonts w:ascii="仿宋_GB2312" w:eastAsia="仿宋_GB2312" w:hint="eastAsia"/>
          <w:sz w:val="32"/>
          <w:szCs w:val="32"/>
        </w:rPr>
        <w:t>。</w:t>
      </w:r>
    </w:p>
    <w:p w:rsidR="00A80E92" w:rsidRPr="000C3F90" w:rsidRDefault="00A80E92" w:rsidP="00A80E9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五、因信息公开工作受到举报的情况</w:t>
      </w:r>
    </w:p>
    <w:p w:rsidR="00A80E92" w:rsidRPr="00A80E92" w:rsidRDefault="00A80E92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2014—2015学年度，我校未发生因信息公开遭举报、申请行政复议和提起行政诉讼的情况。</w:t>
      </w:r>
    </w:p>
    <w:p w:rsidR="00C86D57" w:rsidRPr="0087304D" w:rsidRDefault="00A80E92" w:rsidP="003765AD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六、主要经验</w:t>
      </w:r>
      <w:r w:rsidR="00F62C69">
        <w:rPr>
          <w:rFonts w:ascii="黑体" w:eastAsia="黑体" w:hAnsi="黑体" w:hint="eastAsia"/>
          <w:sz w:val="32"/>
          <w:szCs w:val="32"/>
        </w:rPr>
        <w:t>、</w:t>
      </w:r>
      <w:r w:rsidRPr="000C3F90">
        <w:rPr>
          <w:rFonts w:ascii="黑体" w:eastAsia="黑体" w:hAnsi="黑体" w:hint="eastAsia"/>
          <w:sz w:val="32"/>
          <w:szCs w:val="32"/>
        </w:rPr>
        <w:t>存在的问题和改进措施</w:t>
      </w:r>
    </w:p>
    <w:p w:rsidR="00F06F4A" w:rsidRDefault="00A20CAC" w:rsidP="003765AD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本年度学校在推进信息公开方面取得了</w:t>
      </w:r>
      <w:r w:rsidR="003765AD" w:rsidRPr="003765AD">
        <w:rPr>
          <w:rFonts w:ascii="仿宋_GB2312" w:eastAsia="仿宋_GB2312" w:hint="eastAsia"/>
          <w:color w:val="000000" w:themeColor="text1"/>
          <w:sz w:val="32"/>
          <w:szCs w:val="32"/>
        </w:rPr>
        <w:t>一定</w:t>
      </w: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的进展</w:t>
      </w:r>
      <w:r w:rsidR="00A80E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FC50FE">
        <w:rPr>
          <w:rFonts w:ascii="仿宋_GB2312" w:eastAsia="仿宋_GB2312" w:hint="eastAsia"/>
          <w:color w:val="000000" w:themeColor="text1"/>
          <w:sz w:val="32"/>
          <w:szCs w:val="32"/>
        </w:rPr>
        <w:t>也积累</w:t>
      </w:r>
      <w:r w:rsidR="00FC50FE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了一些经验做法。</w:t>
      </w:r>
      <w:r w:rsidR="00D91BF6" w:rsidRPr="00D270C6">
        <w:rPr>
          <w:rFonts w:ascii="仿宋_GB2312" w:eastAsia="仿宋_GB2312" w:hint="eastAsia"/>
          <w:b/>
          <w:color w:val="000000" w:themeColor="text1"/>
          <w:sz w:val="32"/>
          <w:szCs w:val="32"/>
        </w:rPr>
        <w:t>一是</w:t>
      </w:r>
      <w:r w:rsidR="00D91BF6">
        <w:rPr>
          <w:rFonts w:ascii="仿宋_GB2312" w:eastAsia="仿宋_GB2312" w:hint="eastAsia"/>
          <w:color w:val="000000" w:themeColor="text1"/>
          <w:sz w:val="32"/>
          <w:szCs w:val="32"/>
        </w:rPr>
        <w:t>学校高度重视信息公开工作。把信息公开工作作为学校依法治校的重要抓手，从组织建设、制度建设、人员培训等方面予以积极保障。</w:t>
      </w:r>
      <w:r w:rsidR="00F91DFF" w:rsidRPr="00D270C6">
        <w:rPr>
          <w:rFonts w:ascii="仿宋_GB2312" w:eastAsia="仿宋_GB2312" w:hint="eastAsia"/>
          <w:b/>
          <w:color w:val="000000" w:themeColor="text1"/>
          <w:sz w:val="32"/>
          <w:szCs w:val="32"/>
        </w:rPr>
        <w:t>二是</w:t>
      </w:r>
      <w:r w:rsidR="00F91DFF">
        <w:rPr>
          <w:rFonts w:ascii="仿宋_GB2312" w:eastAsia="仿宋_GB2312" w:hint="eastAsia"/>
          <w:color w:val="000000" w:themeColor="text1"/>
          <w:sz w:val="32"/>
          <w:szCs w:val="32"/>
        </w:rPr>
        <w:t>强化思想认识，明确“信息公开是常态，不公开是例外”的工作意识，通过各种场合统一思想、凝聚师生共识。</w:t>
      </w:r>
      <w:r w:rsidR="00F91DFF" w:rsidRPr="00D270C6">
        <w:rPr>
          <w:rFonts w:ascii="仿宋_GB2312" w:eastAsia="仿宋_GB2312" w:hint="eastAsia"/>
          <w:b/>
          <w:color w:val="000000" w:themeColor="text1"/>
          <w:sz w:val="32"/>
          <w:szCs w:val="32"/>
        </w:rPr>
        <w:t>三</w:t>
      </w:r>
      <w:r w:rsidR="00D91BF6" w:rsidRPr="00D270C6">
        <w:rPr>
          <w:rFonts w:ascii="仿宋_GB2312" w:eastAsia="仿宋_GB2312" w:hint="eastAsia"/>
          <w:b/>
          <w:color w:val="000000" w:themeColor="text1"/>
          <w:sz w:val="32"/>
          <w:szCs w:val="32"/>
        </w:rPr>
        <w:t>是</w:t>
      </w:r>
      <w:r w:rsidR="00D91BF6">
        <w:rPr>
          <w:rFonts w:ascii="仿宋_GB2312" w:eastAsia="仿宋_GB2312" w:hint="eastAsia"/>
          <w:color w:val="000000" w:themeColor="text1"/>
          <w:sz w:val="32"/>
          <w:szCs w:val="32"/>
        </w:rPr>
        <w:t>对照《清单》内容，就任务分解和时间节点进行了专题部署，确保责任到人、工作落实到位。</w:t>
      </w:r>
      <w:r w:rsidR="00F91DFF" w:rsidRPr="00D270C6">
        <w:rPr>
          <w:rFonts w:ascii="仿宋_GB2312" w:eastAsia="仿宋_GB2312" w:hint="eastAsia"/>
          <w:b/>
          <w:color w:val="000000" w:themeColor="text1"/>
          <w:sz w:val="32"/>
          <w:szCs w:val="32"/>
        </w:rPr>
        <w:t>四</w:t>
      </w:r>
      <w:r w:rsidR="00D91BF6" w:rsidRPr="00D270C6">
        <w:rPr>
          <w:rFonts w:ascii="仿宋_GB2312" w:eastAsia="仿宋_GB2312" w:hint="eastAsia"/>
          <w:b/>
          <w:color w:val="000000" w:themeColor="text1"/>
          <w:sz w:val="32"/>
          <w:szCs w:val="32"/>
        </w:rPr>
        <w:t>是</w:t>
      </w:r>
      <w:r w:rsidR="00D91BF6">
        <w:rPr>
          <w:rFonts w:ascii="仿宋_GB2312" w:eastAsia="仿宋_GB2312" w:hint="eastAsia"/>
          <w:color w:val="000000" w:themeColor="text1"/>
          <w:sz w:val="32"/>
          <w:szCs w:val="32"/>
        </w:rPr>
        <w:t>注重部门协作。突出分工协作、密切配合，确保信息材料全面、准确、及时。</w:t>
      </w:r>
    </w:p>
    <w:p w:rsidR="00A80E92" w:rsidRPr="003765AD" w:rsidRDefault="00FC50FE" w:rsidP="003765AD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总结经验的同时，学校信息公开工作也</w:t>
      </w:r>
      <w:r w:rsidR="00A80E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存在一些问题，主要</w:t>
      </w:r>
      <w:r w:rsidR="00EA3DF9" w:rsidRPr="003765AD">
        <w:rPr>
          <w:rFonts w:ascii="仿宋_GB2312" w:eastAsia="仿宋_GB2312" w:hint="eastAsia"/>
          <w:color w:val="000000" w:themeColor="text1"/>
          <w:sz w:val="32"/>
          <w:szCs w:val="32"/>
        </w:rPr>
        <w:t>是信息</w:t>
      </w:r>
      <w:r w:rsidR="003765AD" w:rsidRPr="003765AD">
        <w:rPr>
          <w:rFonts w:ascii="仿宋_GB2312" w:eastAsia="仿宋_GB2312" w:hint="eastAsia"/>
          <w:color w:val="000000" w:themeColor="text1"/>
          <w:sz w:val="32"/>
          <w:szCs w:val="32"/>
        </w:rPr>
        <w:t>解读和回应有待进一步加强，公开制度有待进一步健全，信息工作</w:t>
      </w:r>
      <w:r w:rsidR="00AA402A">
        <w:rPr>
          <w:rFonts w:ascii="仿宋_GB2312" w:eastAsia="仿宋_GB2312" w:hint="eastAsia"/>
          <w:color w:val="000000" w:themeColor="text1"/>
          <w:sz w:val="32"/>
          <w:szCs w:val="32"/>
        </w:rPr>
        <w:t>队伍</w:t>
      </w:r>
      <w:r w:rsidR="003765AD" w:rsidRPr="003765AD">
        <w:rPr>
          <w:rFonts w:ascii="仿宋_GB2312" w:eastAsia="仿宋_GB2312" w:hint="eastAsia"/>
          <w:color w:val="000000" w:themeColor="text1"/>
          <w:sz w:val="32"/>
          <w:szCs w:val="32"/>
        </w:rPr>
        <w:t>有待进一步</w:t>
      </w:r>
      <w:r w:rsidR="00AA402A">
        <w:rPr>
          <w:rFonts w:ascii="仿宋_GB2312" w:eastAsia="仿宋_GB2312" w:hint="eastAsia"/>
          <w:color w:val="000000" w:themeColor="text1"/>
          <w:sz w:val="32"/>
          <w:szCs w:val="32"/>
        </w:rPr>
        <w:t>壮大</w:t>
      </w:r>
      <w:r w:rsidR="003765AD" w:rsidRPr="003765AD">
        <w:rPr>
          <w:rFonts w:ascii="仿宋_GB2312" w:eastAsia="仿宋_GB2312" w:hint="eastAsia"/>
          <w:color w:val="000000" w:themeColor="text1"/>
          <w:sz w:val="32"/>
          <w:szCs w:val="32"/>
        </w:rPr>
        <w:t>，公开监督和保障体系有待进一步完善</w:t>
      </w:r>
      <w:r w:rsidR="00A80E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。为此，我校在下一阶段将重点做好以下工作：</w:t>
      </w:r>
    </w:p>
    <w:p w:rsidR="00D42FCA" w:rsidRPr="00200974" w:rsidRDefault="007E56AB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（一）</w:t>
      </w:r>
      <w:r w:rsidR="00D42FCA" w:rsidRPr="00200974">
        <w:rPr>
          <w:rFonts w:ascii="楷体_GB2312" w:eastAsia="楷体_GB2312" w:hint="eastAsia"/>
          <w:b/>
          <w:sz w:val="32"/>
          <w:szCs w:val="32"/>
        </w:rPr>
        <w:t>加强信息发布、解读和回应</w:t>
      </w:r>
    </w:p>
    <w:p w:rsidR="00D42FCA" w:rsidRPr="003765AD" w:rsidRDefault="004F12FF" w:rsidP="00A80E92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围绕学校重点工作，不断推进决策公开、执行公开、管理公开、服务公开、结果公开，涉及师生等广大群众利益和义务的规范性文件和重要事项</w:t>
      </w:r>
      <w:r w:rsidR="009D0F0C" w:rsidRPr="003765AD">
        <w:rPr>
          <w:rFonts w:ascii="仿宋_GB2312" w:eastAsia="仿宋_GB2312" w:hint="eastAsia"/>
          <w:color w:val="000000" w:themeColor="text1"/>
          <w:sz w:val="32"/>
          <w:szCs w:val="32"/>
        </w:rPr>
        <w:t>都要依法、及时、全面、准</w:t>
      </w:r>
      <w:r w:rsidR="000B16F0" w:rsidRPr="003765AD">
        <w:rPr>
          <w:rFonts w:ascii="仿宋_GB2312" w:eastAsia="仿宋_GB2312" w:hint="eastAsia"/>
          <w:color w:val="000000" w:themeColor="text1"/>
          <w:sz w:val="32"/>
          <w:szCs w:val="32"/>
        </w:rPr>
        <w:t>确地向社会公开。继续围绕</w:t>
      </w:r>
      <w:r w:rsidR="00C7699B" w:rsidRPr="003765AD">
        <w:rPr>
          <w:rFonts w:ascii="仿宋_GB2312" w:eastAsia="仿宋_GB2312" w:hint="eastAsia"/>
          <w:color w:val="000000" w:themeColor="text1"/>
          <w:sz w:val="32"/>
          <w:szCs w:val="32"/>
        </w:rPr>
        <w:t>新学期、毕业季</w:t>
      </w:r>
      <w:r w:rsidR="000B16F0" w:rsidRPr="003765AD">
        <w:rPr>
          <w:rFonts w:ascii="仿宋_GB2312" w:eastAsia="仿宋_GB2312" w:hint="eastAsia"/>
          <w:color w:val="000000" w:themeColor="text1"/>
          <w:sz w:val="32"/>
          <w:szCs w:val="32"/>
        </w:rPr>
        <w:t>等</w:t>
      </w:r>
      <w:r w:rsidR="00C7699B" w:rsidRPr="003765AD">
        <w:rPr>
          <w:rFonts w:ascii="仿宋_GB2312" w:eastAsia="仿宋_GB2312" w:hint="eastAsia"/>
          <w:color w:val="000000" w:themeColor="text1"/>
          <w:sz w:val="32"/>
          <w:szCs w:val="32"/>
        </w:rPr>
        <w:t>重要时间节点</w:t>
      </w:r>
      <w:r w:rsidR="000B16F0" w:rsidRPr="003765AD">
        <w:rPr>
          <w:rFonts w:ascii="仿宋_GB2312" w:eastAsia="仿宋_GB2312" w:hint="eastAsia"/>
          <w:color w:val="000000" w:themeColor="text1"/>
          <w:sz w:val="32"/>
          <w:szCs w:val="32"/>
        </w:rPr>
        <w:t>，结合国家重大教育政策出台，通过多种形式，加大对教育重要政策、学校重点工作进展成效的发布解读力度，积极回应群众关切。</w:t>
      </w:r>
    </w:p>
    <w:p w:rsidR="000B16F0" w:rsidRPr="00200974" w:rsidRDefault="007E56AB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（二）</w:t>
      </w:r>
      <w:r w:rsidR="008A7BEC" w:rsidRPr="00200974">
        <w:rPr>
          <w:rFonts w:ascii="楷体_GB2312" w:eastAsia="楷体_GB2312" w:hint="eastAsia"/>
          <w:b/>
          <w:sz w:val="32"/>
          <w:szCs w:val="32"/>
        </w:rPr>
        <w:t>强化重点领域信息公开力度</w:t>
      </w:r>
    </w:p>
    <w:p w:rsidR="008A7BEC" w:rsidRPr="003765AD" w:rsidRDefault="008A7BEC" w:rsidP="00A80E92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继续贯彻落实《清单》要求，督促学校相关部门及时、全面、</w:t>
      </w: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准确地上报信息公开更新内容，</w:t>
      </w:r>
      <w:r w:rsidR="007A14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进一步完善相关规章制度</w:t>
      </w:r>
      <w:r w:rsidR="008A41DB">
        <w:rPr>
          <w:rFonts w:ascii="仿宋_GB2312" w:eastAsia="仿宋_GB2312" w:hint="eastAsia"/>
          <w:color w:val="000000" w:themeColor="text1"/>
          <w:sz w:val="32"/>
          <w:szCs w:val="32"/>
        </w:rPr>
        <w:t>，丰富公开渠道和形式</w:t>
      </w:r>
      <w:r w:rsidR="00DD2541" w:rsidRPr="003765AD">
        <w:rPr>
          <w:rFonts w:ascii="仿宋_GB2312" w:eastAsia="仿宋_GB2312" w:hint="eastAsia"/>
          <w:color w:val="000000" w:themeColor="text1"/>
          <w:sz w:val="32"/>
          <w:szCs w:val="32"/>
        </w:rPr>
        <w:t>，增强学校重大决策过程的透明度</w:t>
      </w:r>
      <w:r w:rsidR="007A14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。继续深化学校招生和财务信息公开，加大对特殊类型招生政策及有关考生信息的公开力度，细化公开内容、</w:t>
      </w:r>
      <w:r w:rsidR="00DD1238">
        <w:rPr>
          <w:rFonts w:ascii="仿宋_GB2312" w:eastAsia="仿宋_GB2312" w:hint="eastAsia"/>
          <w:color w:val="000000" w:themeColor="text1"/>
          <w:sz w:val="32"/>
          <w:szCs w:val="32"/>
        </w:rPr>
        <w:t>创新公开形式</w:t>
      </w:r>
      <w:r w:rsidR="007A14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FE1C3F">
        <w:rPr>
          <w:rFonts w:ascii="仿宋_GB2312" w:eastAsia="仿宋_GB2312" w:hint="eastAsia"/>
          <w:color w:val="000000" w:themeColor="text1"/>
          <w:sz w:val="32"/>
          <w:szCs w:val="32"/>
        </w:rPr>
        <w:t>继续强化学校招生和财务工作的公开力度。</w:t>
      </w:r>
    </w:p>
    <w:p w:rsidR="007A1492" w:rsidRPr="00200974" w:rsidRDefault="007E56AB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（三）</w:t>
      </w:r>
      <w:r w:rsidR="00EA3DF9" w:rsidRPr="00200974">
        <w:rPr>
          <w:rFonts w:ascii="楷体_GB2312" w:eastAsia="楷体_GB2312" w:hint="eastAsia"/>
          <w:b/>
          <w:sz w:val="32"/>
          <w:szCs w:val="32"/>
        </w:rPr>
        <w:t>强化宣传培训，不断</w:t>
      </w:r>
      <w:r w:rsidR="007A1492" w:rsidRPr="00200974">
        <w:rPr>
          <w:rFonts w:ascii="楷体_GB2312" w:eastAsia="楷体_GB2312" w:hint="eastAsia"/>
          <w:b/>
          <w:sz w:val="32"/>
          <w:szCs w:val="32"/>
        </w:rPr>
        <w:t>推进公开信息化建设</w:t>
      </w:r>
    </w:p>
    <w:p w:rsidR="007A1492" w:rsidRPr="003765AD" w:rsidRDefault="00EA3DF9" w:rsidP="00EA3DF9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深入开展对信息公开有关规章制度的学习、培训和宣传，进一步增强各部门及广大师生员工对信息公开工作重要性的认识，提升人员业务素质，</w:t>
      </w:r>
      <w:r w:rsidR="00AA402A">
        <w:rPr>
          <w:rFonts w:ascii="仿宋_GB2312" w:eastAsia="仿宋_GB2312" w:hint="eastAsia"/>
          <w:color w:val="000000" w:themeColor="text1"/>
          <w:sz w:val="32"/>
          <w:szCs w:val="32"/>
        </w:rPr>
        <w:t>壮大信息工作队伍，不断</w:t>
      </w: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促进学校信息公开工作的规范和完善。</w:t>
      </w:r>
      <w:r w:rsidR="007A1492" w:rsidRPr="003765AD">
        <w:rPr>
          <w:rFonts w:ascii="仿宋_GB2312" w:eastAsia="仿宋_GB2312" w:hint="eastAsia"/>
          <w:color w:val="000000" w:themeColor="text1"/>
          <w:sz w:val="32"/>
          <w:szCs w:val="32"/>
        </w:rPr>
        <w:t>继续整合优化学校门户信息公开网站专栏，推进学校二级部门网站信息公开的力度，不断拓展微博、微信等新媒体发布渠道，加强与师生等广大群众的互动交流，主动为群众服务，提高便民服务成效。</w:t>
      </w:r>
    </w:p>
    <w:p w:rsidR="00F05A55" w:rsidRPr="00200974" w:rsidRDefault="007E56AB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（四）</w:t>
      </w:r>
      <w:r w:rsidR="0078479A" w:rsidRPr="00200974">
        <w:rPr>
          <w:rFonts w:ascii="楷体_GB2312" w:eastAsia="楷体_GB2312" w:hint="eastAsia"/>
          <w:b/>
          <w:sz w:val="32"/>
          <w:szCs w:val="32"/>
        </w:rPr>
        <w:t>加强信息公开监督检查</w:t>
      </w:r>
    </w:p>
    <w:p w:rsidR="007A1492" w:rsidRPr="007A1492" w:rsidRDefault="0078479A" w:rsidP="00A80E92">
      <w:pPr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3765AD">
        <w:rPr>
          <w:rFonts w:ascii="仿宋_GB2312" w:eastAsia="仿宋_GB2312" w:hint="eastAsia"/>
          <w:color w:val="000000" w:themeColor="text1"/>
          <w:sz w:val="32"/>
          <w:szCs w:val="32"/>
        </w:rPr>
        <w:t>健全学校信息公开工作监督检查机制，适时引入第三方机构对学校信息公开情况</w:t>
      </w:r>
      <w:r w:rsidR="00F571EB" w:rsidRPr="003765AD">
        <w:rPr>
          <w:rFonts w:ascii="仿宋_GB2312" w:eastAsia="仿宋_GB2312" w:hint="eastAsia"/>
          <w:color w:val="000000" w:themeColor="text1"/>
          <w:sz w:val="32"/>
          <w:szCs w:val="32"/>
        </w:rPr>
        <w:t>进行评估。强化对二级单位信息公开工作的监督和指导，确保工作落到实处。</w:t>
      </w:r>
    </w:p>
    <w:p w:rsidR="00A80E92" w:rsidRPr="000C3F90" w:rsidRDefault="00A80E92" w:rsidP="00A80E9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0C3F90">
        <w:rPr>
          <w:rFonts w:ascii="黑体" w:eastAsia="黑体" w:hAnsi="黑体" w:hint="eastAsia"/>
          <w:sz w:val="32"/>
          <w:szCs w:val="32"/>
        </w:rPr>
        <w:t>七、其他需要报告的事项</w:t>
      </w:r>
    </w:p>
    <w:p w:rsidR="00662FEE" w:rsidRPr="00200974" w:rsidRDefault="007E56AB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（一）</w:t>
      </w:r>
      <w:r w:rsidR="00662FEE" w:rsidRPr="00200974">
        <w:rPr>
          <w:rFonts w:ascii="楷体_GB2312" w:eastAsia="楷体_GB2312" w:hint="eastAsia"/>
          <w:b/>
          <w:sz w:val="32"/>
          <w:szCs w:val="32"/>
        </w:rPr>
        <w:t>招生信息公开情况</w:t>
      </w:r>
    </w:p>
    <w:p w:rsidR="00662FEE" w:rsidRPr="00A80E92" w:rsidRDefault="00662FEE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学校按照教育部的相关要求，将涉及招生及录取的信息通过学校网站和其他途径及时向社会公开。严格按照招生简章向社会</w:t>
      </w:r>
      <w:r w:rsidRPr="00A80E92">
        <w:rPr>
          <w:rFonts w:ascii="仿宋_GB2312" w:eastAsia="仿宋_GB2312" w:hint="eastAsia"/>
          <w:sz w:val="32"/>
          <w:szCs w:val="32"/>
        </w:rPr>
        <w:lastRenderedPageBreak/>
        <w:t>公布工作程序和时间安排，整个工作运行公开、透明。同时，学校建设了专门的招生网站，实时在线咨询，并常年开通5部咨询电话接受考生、家长咨询。充分利用微博、微信、QQ等新网络媒介向社会实时公布招生政策和信息，全程向社会公开各种类型招生录取信息。学校招生、录取工作期间，成立现场招生领导小组，及时研究具体事宜，如出现重大事宜则由学校招生领导小组会议研究决定，学校纪检监察人员全程参与，做到公平、公正操作，纪检督察到位，运转情况良好。未发现违规违纪现象，也未接到举报投诉。</w:t>
      </w:r>
    </w:p>
    <w:p w:rsidR="00662FEE" w:rsidRPr="00200974" w:rsidRDefault="007E56AB" w:rsidP="00200974">
      <w:pPr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200974">
        <w:rPr>
          <w:rFonts w:ascii="楷体_GB2312" w:eastAsia="楷体_GB2312" w:hint="eastAsia"/>
          <w:b/>
          <w:sz w:val="32"/>
          <w:szCs w:val="32"/>
        </w:rPr>
        <w:t>（二）</w:t>
      </w:r>
      <w:r w:rsidR="00662FEE" w:rsidRPr="00200974">
        <w:rPr>
          <w:rFonts w:ascii="楷体_GB2312" w:eastAsia="楷体_GB2312" w:hint="eastAsia"/>
          <w:b/>
          <w:sz w:val="32"/>
          <w:szCs w:val="32"/>
        </w:rPr>
        <w:t>财务信息公开情况</w:t>
      </w:r>
    </w:p>
    <w:p w:rsidR="00662FEE" w:rsidRPr="00A80E92" w:rsidRDefault="007E56AB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662FEE" w:rsidRPr="00A80E92">
        <w:rPr>
          <w:rFonts w:ascii="仿宋_GB2312" w:eastAsia="仿宋_GB2312" w:hint="eastAsia"/>
          <w:sz w:val="32"/>
          <w:szCs w:val="32"/>
        </w:rPr>
        <w:t>财务预决算公开情况</w:t>
      </w:r>
    </w:p>
    <w:p w:rsidR="00662FEE" w:rsidRPr="00A80E92" w:rsidRDefault="00662FEE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2015年度学校财务预算公开情况。按照《关于做好2015年预算公开工作的通知》(教财司函〔2015〕249号)文件要求，根据《教育部关于所属预算单位2015年预算的批复》（教财函〔2015〕34号），依照教育部规定的表式于5月5日在学校网站予以公开，内容包括预算收支总表、收入预算表、支出预算表、财政拨款支出预算表和预算文字说明。</w:t>
      </w:r>
    </w:p>
    <w:p w:rsidR="00662FEE" w:rsidRPr="00A80E92" w:rsidRDefault="00662FEE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2014年度学校财务决算公开情况。根据教育部《关于做好2014年决算公开工作的通知》(教财〔2015〕457号)和《关于批复2014年度部门决算的通知》（教财司函〔2015〕454号），我校于8月3日在学校网站予以公开，内容包括高等学校收支决算</w:t>
      </w:r>
      <w:r w:rsidRPr="00A80E92">
        <w:rPr>
          <w:rFonts w:ascii="仿宋_GB2312" w:eastAsia="仿宋_GB2312" w:hint="eastAsia"/>
          <w:sz w:val="32"/>
          <w:szCs w:val="32"/>
        </w:rPr>
        <w:lastRenderedPageBreak/>
        <w:t>总表、高等学校收入决算表、高等学校支出决算表、高等学校财政拨款支出决算表和决算文字说明。</w:t>
      </w:r>
    </w:p>
    <w:p w:rsidR="00662FEE" w:rsidRPr="00A80E92" w:rsidRDefault="007E56AB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662FEE" w:rsidRPr="00A80E92">
        <w:rPr>
          <w:rFonts w:ascii="仿宋_GB2312" w:eastAsia="仿宋_GB2312" w:hint="eastAsia"/>
          <w:sz w:val="32"/>
          <w:szCs w:val="32"/>
        </w:rPr>
        <w:t>教育收费项目及标准公开公示情况</w:t>
      </w:r>
    </w:p>
    <w:p w:rsidR="00662FEE" w:rsidRPr="00A80E92" w:rsidRDefault="00662FEE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为规范学校收费管理，保障学校和缴费者的合法权益，维护学校财务工作秩序，我校制订了《西北农林科技大学收费管理办法》和《西北农林科技大学收费票据管理办法》，对收费工作和收费票据管理进行了明确规定，从源头上杜绝乱收费。根据财政部《高等学校会计制度》要求，顺利完成新旧会计制度的衔接转换工作。学校采取多种形式宣传高校收费政策，设立乱收费举报箱、举报电话，发现问题及时处理和纠正。</w:t>
      </w:r>
    </w:p>
    <w:p w:rsidR="00662FEE" w:rsidRPr="00A80E92" w:rsidRDefault="00662FEE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严格按照物价部门批准的项目收费，坚决执行教育收费许可制度，无违规收费行为。学费、住宿费、考试报名费等行政事业性收费项目和收费标准，均经过教育部、省物价局审核批准和备案。认真落实收费公示制度。学校通过宣传栏、校报、校园网、招生简章等形式，将收费项目、收费标准、收费依据、减免政策、校办和计财处投诉电话、咨询信箱等情况事先告知学生和家长，主动接受学生和社会的监督。</w:t>
      </w:r>
    </w:p>
    <w:p w:rsidR="00662FEE" w:rsidRPr="00A80E92" w:rsidRDefault="00662FEE" w:rsidP="00662FE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80E92">
        <w:rPr>
          <w:rFonts w:ascii="仿宋_GB2312" w:eastAsia="仿宋_GB2312" w:hint="eastAsia"/>
          <w:sz w:val="32"/>
          <w:szCs w:val="32"/>
        </w:rPr>
        <w:t>财务预决算、教育收费项目及标准公开公示期间，未发现违规违纪现象，未收到举报投诉。</w:t>
      </w:r>
    </w:p>
    <w:p w:rsidR="00730E5D" w:rsidRPr="00382CB4" w:rsidRDefault="00382CB4" w:rsidP="00A80E9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3.通过学校电子政务平台，向全校教职工公开</w:t>
      </w:r>
      <w:r w:rsidRPr="00382CB4">
        <w:rPr>
          <w:rFonts w:ascii="仿宋_GB2312" w:eastAsia="仿宋_GB2312" w:hint="eastAsia"/>
          <w:sz w:val="32"/>
          <w:szCs w:val="32"/>
        </w:rPr>
        <w:t>学校党委常委会议、校长办公会议及专题会议纪要</w:t>
      </w:r>
      <w:r>
        <w:rPr>
          <w:rFonts w:ascii="仿宋_GB2312" w:eastAsia="仿宋_GB2312" w:hint="eastAsia"/>
          <w:sz w:val="32"/>
          <w:szCs w:val="32"/>
        </w:rPr>
        <w:t>信息</w:t>
      </w:r>
      <w:r w:rsidR="004F52F8">
        <w:rPr>
          <w:rFonts w:ascii="仿宋_GB2312" w:eastAsia="仿宋_GB2312" w:hint="eastAsia"/>
          <w:sz w:val="32"/>
          <w:szCs w:val="32"/>
        </w:rPr>
        <w:t>101</w:t>
      </w:r>
      <w:r>
        <w:rPr>
          <w:rFonts w:ascii="仿宋_GB2312" w:eastAsia="仿宋_GB2312" w:hint="eastAsia"/>
          <w:sz w:val="32"/>
          <w:szCs w:val="32"/>
        </w:rPr>
        <w:t>条</w:t>
      </w:r>
      <w:r w:rsidRPr="00382CB4">
        <w:rPr>
          <w:rFonts w:ascii="仿宋_GB2312" w:eastAsia="仿宋_GB2312" w:hint="eastAsia"/>
          <w:sz w:val="32"/>
          <w:szCs w:val="32"/>
        </w:rPr>
        <w:t>。</w:t>
      </w:r>
    </w:p>
    <w:sectPr w:rsidR="00730E5D" w:rsidRPr="00382CB4" w:rsidSect="00A80E92">
      <w:footerReference w:type="default" r:id="rId6"/>
      <w:pgSz w:w="11906" w:h="16838"/>
      <w:pgMar w:top="1871" w:right="1474" w:bottom="164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571" w:rsidRDefault="007D4571" w:rsidP="00A80E92">
      <w:r>
        <w:separator/>
      </w:r>
    </w:p>
  </w:endnote>
  <w:endnote w:type="continuationSeparator" w:id="1">
    <w:p w:rsidR="007D4571" w:rsidRDefault="007D4571" w:rsidP="00A80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7681"/>
      <w:docPartObj>
        <w:docPartGallery w:val="Page Numbers (Bottom of Page)"/>
        <w:docPartUnique/>
      </w:docPartObj>
    </w:sdtPr>
    <w:sdtContent>
      <w:p w:rsidR="00420570" w:rsidRDefault="00420570">
        <w:pPr>
          <w:pStyle w:val="a4"/>
          <w:jc w:val="center"/>
        </w:pPr>
        <w:fldSimple w:instr=" PAGE   \* MERGEFORMAT ">
          <w:r w:rsidRPr="00420570">
            <w:rPr>
              <w:noProof/>
              <w:lang w:val="zh-CN"/>
            </w:rPr>
            <w:t>10</w:t>
          </w:r>
        </w:fldSimple>
      </w:p>
    </w:sdtContent>
  </w:sdt>
  <w:p w:rsidR="00420570" w:rsidRDefault="0042057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571" w:rsidRDefault="007D4571" w:rsidP="00A80E92">
      <w:r>
        <w:separator/>
      </w:r>
    </w:p>
  </w:footnote>
  <w:footnote w:type="continuationSeparator" w:id="1">
    <w:p w:rsidR="007D4571" w:rsidRDefault="007D4571" w:rsidP="00A80E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E92"/>
    <w:rsid w:val="00015AD9"/>
    <w:rsid w:val="00050FCF"/>
    <w:rsid w:val="00054402"/>
    <w:rsid w:val="0006610B"/>
    <w:rsid w:val="0006686B"/>
    <w:rsid w:val="000841F8"/>
    <w:rsid w:val="0009260A"/>
    <w:rsid w:val="00093BE2"/>
    <w:rsid w:val="000B09BD"/>
    <w:rsid w:val="000B105F"/>
    <w:rsid w:val="000B16F0"/>
    <w:rsid w:val="000C3F90"/>
    <w:rsid w:val="000E26D2"/>
    <w:rsid w:val="000E57F8"/>
    <w:rsid w:val="001113A9"/>
    <w:rsid w:val="00122C0A"/>
    <w:rsid w:val="001400D1"/>
    <w:rsid w:val="0014633D"/>
    <w:rsid w:val="00155D3A"/>
    <w:rsid w:val="001566A9"/>
    <w:rsid w:val="001607BC"/>
    <w:rsid w:val="0019788E"/>
    <w:rsid w:val="001A0F99"/>
    <w:rsid w:val="001B0CA3"/>
    <w:rsid w:val="001B33B3"/>
    <w:rsid w:val="001C3F21"/>
    <w:rsid w:val="001C7DA4"/>
    <w:rsid w:val="001F0820"/>
    <w:rsid w:val="00200974"/>
    <w:rsid w:val="00240ADA"/>
    <w:rsid w:val="00261AC8"/>
    <w:rsid w:val="00292A98"/>
    <w:rsid w:val="002A13F3"/>
    <w:rsid w:val="002A1443"/>
    <w:rsid w:val="002C3BEE"/>
    <w:rsid w:val="002D406F"/>
    <w:rsid w:val="00312EC4"/>
    <w:rsid w:val="003303A8"/>
    <w:rsid w:val="00332DBE"/>
    <w:rsid w:val="00350C7B"/>
    <w:rsid w:val="00352002"/>
    <w:rsid w:val="003765AD"/>
    <w:rsid w:val="00382CB4"/>
    <w:rsid w:val="003904AD"/>
    <w:rsid w:val="003959AB"/>
    <w:rsid w:val="003A630E"/>
    <w:rsid w:val="003B3BBD"/>
    <w:rsid w:val="003C4016"/>
    <w:rsid w:val="003D30EC"/>
    <w:rsid w:val="003D38A0"/>
    <w:rsid w:val="003F34B4"/>
    <w:rsid w:val="003F5B87"/>
    <w:rsid w:val="00420570"/>
    <w:rsid w:val="00444E31"/>
    <w:rsid w:val="00496634"/>
    <w:rsid w:val="004A3090"/>
    <w:rsid w:val="004B7EF7"/>
    <w:rsid w:val="004C4BBC"/>
    <w:rsid w:val="004F12FF"/>
    <w:rsid w:val="004F52F8"/>
    <w:rsid w:val="00500A7C"/>
    <w:rsid w:val="0050460C"/>
    <w:rsid w:val="00516AFF"/>
    <w:rsid w:val="00526BA0"/>
    <w:rsid w:val="00542F39"/>
    <w:rsid w:val="0055707F"/>
    <w:rsid w:val="005879C5"/>
    <w:rsid w:val="00591919"/>
    <w:rsid w:val="005D6ED8"/>
    <w:rsid w:val="005E42EF"/>
    <w:rsid w:val="005F240E"/>
    <w:rsid w:val="0061308B"/>
    <w:rsid w:val="00613276"/>
    <w:rsid w:val="006164AA"/>
    <w:rsid w:val="006168BF"/>
    <w:rsid w:val="006348DC"/>
    <w:rsid w:val="00662FEE"/>
    <w:rsid w:val="006B0DC5"/>
    <w:rsid w:val="006C193D"/>
    <w:rsid w:val="006F4476"/>
    <w:rsid w:val="007245DE"/>
    <w:rsid w:val="00730E5D"/>
    <w:rsid w:val="00771085"/>
    <w:rsid w:val="00780973"/>
    <w:rsid w:val="0078479A"/>
    <w:rsid w:val="00792DC2"/>
    <w:rsid w:val="00796347"/>
    <w:rsid w:val="007A0DD7"/>
    <w:rsid w:val="007A1492"/>
    <w:rsid w:val="007B01A5"/>
    <w:rsid w:val="007C3C18"/>
    <w:rsid w:val="007D2E26"/>
    <w:rsid w:val="007D4571"/>
    <w:rsid w:val="007D69BA"/>
    <w:rsid w:val="007E56AB"/>
    <w:rsid w:val="007F0EAF"/>
    <w:rsid w:val="007F2014"/>
    <w:rsid w:val="00802F7B"/>
    <w:rsid w:val="00812EB7"/>
    <w:rsid w:val="00814294"/>
    <w:rsid w:val="00843A13"/>
    <w:rsid w:val="00845520"/>
    <w:rsid w:val="0087304D"/>
    <w:rsid w:val="00897721"/>
    <w:rsid w:val="008A41DB"/>
    <w:rsid w:val="008A668F"/>
    <w:rsid w:val="008A7BEC"/>
    <w:rsid w:val="008B4FB5"/>
    <w:rsid w:val="008C58B0"/>
    <w:rsid w:val="008F0031"/>
    <w:rsid w:val="008F4C10"/>
    <w:rsid w:val="00917AC9"/>
    <w:rsid w:val="009221BE"/>
    <w:rsid w:val="00925611"/>
    <w:rsid w:val="0093152E"/>
    <w:rsid w:val="00946348"/>
    <w:rsid w:val="00956931"/>
    <w:rsid w:val="009577C9"/>
    <w:rsid w:val="009678E7"/>
    <w:rsid w:val="00971613"/>
    <w:rsid w:val="009A64AC"/>
    <w:rsid w:val="009D094A"/>
    <w:rsid w:val="009D0F0C"/>
    <w:rsid w:val="009D6FDA"/>
    <w:rsid w:val="00A105F1"/>
    <w:rsid w:val="00A20CAC"/>
    <w:rsid w:val="00A21BF3"/>
    <w:rsid w:val="00A27EB2"/>
    <w:rsid w:val="00A3296A"/>
    <w:rsid w:val="00A80E92"/>
    <w:rsid w:val="00AA2C12"/>
    <w:rsid w:val="00AA402A"/>
    <w:rsid w:val="00AA5E59"/>
    <w:rsid w:val="00AE680D"/>
    <w:rsid w:val="00B06A6B"/>
    <w:rsid w:val="00B138CC"/>
    <w:rsid w:val="00B237FF"/>
    <w:rsid w:val="00B27A2E"/>
    <w:rsid w:val="00B31A95"/>
    <w:rsid w:val="00B60CB4"/>
    <w:rsid w:val="00B6113A"/>
    <w:rsid w:val="00B624A9"/>
    <w:rsid w:val="00B65825"/>
    <w:rsid w:val="00B91AFB"/>
    <w:rsid w:val="00BB20A0"/>
    <w:rsid w:val="00BB7F00"/>
    <w:rsid w:val="00BC7355"/>
    <w:rsid w:val="00BD2365"/>
    <w:rsid w:val="00BD549F"/>
    <w:rsid w:val="00BE3D18"/>
    <w:rsid w:val="00BE49CB"/>
    <w:rsid w:val="00BF638B"/>
    <w:rsid w:val="00C11408"/>
    <w:rsid w:val="00C17A62"/>
    <w:rsid w:val="00C24309"/>
    <w:rsid w:val="00C355D2"/>
    <w:rsid w:val="00C406A7"/>
    <w:rsid w:val="00C4641C"/>
    <w:rsid w:val="00C50987"/>
    <w:rsid w:val="00C7699B"/>
    <w:rsid w:val="00C86D57"/>
    <w:rsid w:val="00C930A6"/>
    <w:rsid w:val="00CA09BC"/>
    <w:rsid w:val="00CA35ED"/>
    <w:rsid w:val="00CB702F"/>
    <w:rsid w:val="00CD3F23"/>
    <w:rsid w:val="00CD418D"/>
    <w:rsid w:val="00CE5577"/>
    <w:rsid w:val="00CE7260"/>
    <w:rsid w:val="00D019A8"/>
    <w:rsid w:val="00D2174D"/>
    <w:rsid w:val="00D258C3"/>
    <w:rsid w:val="00D270C6"/>
    <w:rsid w:val="00D42FCA"/>
    <w:rsid w:val="00D53913"/>
    <w:rsid w:val="00D54CF4"/>
    <w:rsid w:val="00D614AA"/>
    <w:rsid w:val="00D71D97"/>
    <w:rsid w:val="00D77BE7"/>
    <w:rsid w:val="00D91B37"/>
    <w:rsid w:val="00D91BF6"/>
    <w:rsid w:val="00DC5008"/>
    <w:rsid w:val="00DD1238"/>
    <w:rsid w:val="00DD2541"/>
    <w:rsid w:val="00DD57DE"/>
    <w:rsid w:val="00E24A55"/>
    <w:rsid w:val="00E2606A"/>
    <w:rsid w:val="00E456EA"/>
    <w:rsid w:val="00E50C03"/>
    <w:rsid w:val="00E5505E"/>
    <w:rsid w:val="00E5738F"/>
    <w:rsid w:val="00E65DD9"/>
    <w:rsid w:val="00E83A89"/>
    <w:rsid w:val="00E965CB"/>
    <w:rsid w:val="00EA3DF9"/>
    <w:rsid w:val="00EB6ECD"/>
    <w:rsid w:val="00EC0DD2"/>
    <w:rsid w:val="00EF1103"/>
    <w:rsid w:val="00F05A55"/>
    <w:rsid w:val="00F05F82"/>
    <w:rsid w:val="00F06F4A"/>
    <w:rsid w:val="00F3555E"/>
    <w:rsid w:val="00F5031A"/>
    <w:rsid w:val="00F571EB"/>
    <w:rsid w:val="00F62C69"/>
    <w:rsid w:val="00F77559"/>
    <w:rsid w:val="00F91DFF"/>
    <w:rsid w:val="00FA47E7"/>
    <w:rsid w:val="00FA7B72"/>
    <w:rsid w:val="00FC50FE"/>
    <w:rsid w:val="00FC5F94"/>
    <w:rsid w:val="00FE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0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0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0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0E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10</Pages>
  <Words>769</Words>
  <Characters>4389</Characters>
  <Application>Microsoft Office Word</Application>
  <DocSecurity>0</DocSecurity>
  <Lines>36</Lines>
  <Paragraphs>10</Paragraphs>
  <ScaleCrop>false</ScaleCrop>
  <Company>MS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鲁铁汉</dc:creator>
  <cp:keywords/>
  <dc:description/>
  <cp:lastModifiedBy>鲁铁汉</cp:lastModifiedBy>
  <cp:revision>220</cp:revision>
  <dcterms:created xsi:type="dcterms:W3CDTF">2015-10-26T06:36:00Z</dcterms:created>
  <dcterms:modified xsi:type="dcterms:W3CDTF">2015-10-29T01:52:00Z</dcterms:modified>
</cp:coreProperties>
</file>