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C0" w:rsidRDefault="001F58C0" w:rsidP="001F58C0">
      <w:pPr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2</w:t>
      </w:r>
    </w:p>
    <w:p w:rsidR="001F58C0" w:rsidRDefault="001F58C0" w:rsidP="001F58C0">
      <w:pPr>
        <w:widowControl/>
        <w:snapToGrid w:val="0"/>
        <w:spacing w:line="54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1F58C0" w:rsidRDefault="001F58C0" w:rsidP="001F58C0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年高校语委干部语言文字工作能力提升培训班</w:t>
      </w:r>
      <w:hyperlink r:id="rId4" w:history="1">
        <w:r>
          <w:rPr>
            <w:rFonts w:ascii="Times New Roman" w:eastAsia="方正小标宋简体" w:hAnsi="Times New Roman"/>
            <w:sz w:val="44"/>
            <w:szCs w:val="44"/>
          </w:rPr>
          <w:t>学员信息表</w:t>
        </w:r>
      </w:hyperlink>
      <w:bookmarkEnd w:id="0"/>
    </w:p>
    <w:p w:rsidR="001F58C0" w:rsidRDefault="001F58C0" w:rsidP="001F58C0">
      <w:pPr>
        <w:widowControl/>
        <w:tabs>
          <w:tab w:val="left" w:pos="2676"/>
        </w:tabs>
        <w:snapToGrid w:val="0"/>
        <w:spacing w:line="540" w:lineRule="exact"/>
        <w:jc w:val="center"/>
        <w:rPr>
          <w:rFonts w:ascii="Times New Roman" w:eastAsia="华文中宋" w:hAnsi="Times New Roman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255"/>
        <w:gridCol w:w="1255"/>
        <w:gridCol w:w="976"/>
        <w:gridCol w:w="979"/>
        <w:gridCol w:w="1398"/>
        <w:gridCol w:w="976"/>
        <w:gridCol w:w="1425"/>
        <w:gridCol w:w="1663"/>
        <w:gridCol w:w="1682"/>
      </w:tblGrid>
      <w:tr w:rsidR="001F58C0" w:rsidTr="00ED6128">
        <w:trPr>
          <w:cantSplit/>
          <w:trHeight w:val="56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学校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民族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出生年月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政治面貌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专业技术职称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身份证号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手机</w:t>
            </w:r>
          </w:p>
        </w:tc>
      </w:tr>
      <w:tr w:rsidR="001F58C0" w:rsidTr="00ED6128">
        <w:trPr>
          <w:cantSplit/>
          <w:trHeight w:val="88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C0" w:rsidRDefault="001F58C0" w:rsidP="00ED6128"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</w:tr>
    </w:tbl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学员近期是否有发热、咳嗽、腹泻等症状；（）否（）是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学员或共同生活家属近期是否有境外或疫情高发地区居住史、旅行史；（）否（）是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学员是否与确诊或疑似患者有密切接触史；（）否（）是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学员是否患有严重抑郁症等精神疾病、严重心脑血管疾病、传染病等疾病。（）否（）是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学员所在城市出现本地确诊病例，但无上述任一情况，可持</w:t>
      </w:r>
      <w:r>
        <w:rPr>
          <w:rFonts w:ascii="Times New Roman" w:eastAsia="仿宋_GB2312" w:hAnsi="Times New Roman"/>
          <w:spacing w:val="-17"/>
          <w:sz w:val="32"/>
          <w:szCs w:val="32"/>
        </w:rPr>
        <w:t>7</w:t>
      </w:r>
      <w:r>
        <w:rPr>
          <w:rFonts w:ascii="Times New Roman" w:eastAsia="仿宋_GB2312" w:hAnsi="Times New Roman"/>
          <w:spacing w:val="-17"/>
          <w:sz w:val="32"/>
          <w:szCs w:val="32"/>
        </w:rPr>
        <w:t>日内核酸检测证明报名参训。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pacing w:val="-17"/>
          <w:sz w:val="32"/>
          <w:szCs w:val="32"/>
        </w:rPr>
        <w:t>填报单位：</w:t>
      </w:r>
      <w:r>
        <w:rPr>
          <w:rFonts w:ascii="Times New Roman" w:eastAsia="仿宋_GB2312" w:hAnsi="Times New Roman" w:hint="eastAsia"/>
          <w:spacing w:val="-17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spacing w:val="-17"/>
          <w:sz w:val="32"/>
          <w:szCs w:val="32"/>
        </w:rPr>
        <w:t>联系人：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话：</w:t>
      </w:r>
      <w:r>
        <w:rPr>
          <w:rFonts w:ascii="Times New Roman" w:eastAsia="仿宋_GB2312" w:hAnsi="Times New Roman" w:hint="eastAsia"/>
          <w:spacing w:val="-17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机：</w:t>
      </w:r>
    </w:p>
    <w:p w:rsidR="001F58C0" w:rsidRDefault="001F58C0" w:rsidP="001F58C0">
      <w:pPr>
        <w:spacing w:line="520" w:lineRule="exact"/>
        <w:rPr>
          <w:rFonts w:ascii="Times New Roman" w:eastAsia="仿宋_GB2312" w:hAnsi="Times New Roman"/>
          <w:spacing w:val="-17"/>
          <w:sz w:val="32"/>
          <w:szCs w:val="32"/>
        </w:rPr>
        <w:sectPr w:rsidR="001F58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pacing w:val="-17"/>
          <w:sz w:val="32"/>
          <w:szCs w:val="32"/>
        </w:rPr>
        <w:t>说明：请将本表</w:t>
      </w:r>
      <w:r>
        <w:rPr>
          <w:rFonts w:ascii="Times New Roman" w:eastAsia="仿宋_GB2312" w:hAnsi="Times New Roman"/>
          <w:sz w:val="32"/>
          <w:szCs w:val="32"/>
        </w:rPr>
        <w:t>纸质版传真至</w:t>
      </w:r>
      <w:r>
        <w:rPr>
          <w:rFonts w:ascii="Times New Roman" w:eastAsia="仿宋_GB2312" w:hAnsi="Times New Roman"/>
          <w:sz w:val="32"/>
          <w:szCs w:val="32"/>
        </w:rPr>
        <w:t>010-66096681</w:t>
      </w:r>
      <w:r>
        <w:rPr>
          <w:rFonts w:ascii="Times New Roman" w:eastAsia="仿宋_GB2312" w:hAnsi="Times New Roman"/>
          <w:sz w:val="32"/>
          <w:szCs w:val="32"/>
        </w:rPr>
        <w:t>，电子版</w:t>
      </w:r>
      <w:r>
        <w:rPr>
          <w:rFonts w:ascii="Times New Roman" w:eastAsia="仿宋_GB2312" w:hAnsi="Times New Roman"/>
          <w:spacing w:val="-17"/>
          <w:sz w:val="32"/>
          <w:szCs w:val="32"/>
        </w:rPr>
        <w:t>发送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cxyi@naea.edu.cn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67652" w:rsidRPr="001F58C0" w:rsidRDefault="001F58C0"/>
    <w:sectPr w:rsidR="00A67652" w:rsidRPr="001F58C0" w:rsidSect="001F58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C0"/>
    <w:rsid w:val="001F58C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F9DF-89F2-4071-9398-DFD82BB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gov.cn/s78/A18/A18_gggs/A18_sjhj/201506/W02015061955854839782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2021-07-26T02:17:00Z</dcterms:created>
  <dcterms:modified xsi:type="dcterms:W3CDTF">2021-07-26T02:17:00Z</dcterms:modified>
</cp:coreProperties>
</file>