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ED" w:rsidRDefault="00940FED" w:rsidP="00940FE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40FED" w:rsidRDefault="00940FED" w:rsidP="00940FED">
      <w:pPr>
        <w:spacing w:beforeLines="50" w:before="228" w:afterLines="50" w:after="228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第十三届宋庆龄奖学金各地申报名单汇总表</w:t>
      </w:r>
    </w:p>
    <w:p w:rsidR="00940FED" w:rsidRDefault="00940FED" w:rsidP="00940FED">
      <w:pPr>
        <w:adjustRightInd w:val="0"/>
        <w:snapToGrid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地区（盖章）：</w:t>
      </w:r>
    </w:p>
    <w:p w:rsidR="00940FED" w:rsidRDefault="00940FED" w:rsidP="00940FED">
      <w:pPr>
        <w:adjustRightInd w:val="0"/>
        <w:snapToGrid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联系人：                                  邮箱：</w:t>
      </w:r>
    </w:p>
    <w:p w:rsidR="00940FED" w:rsidRDefault="00940FED" w:rsidP="00940FED">
      <w:pPr>
        <w:adjustRightInd w:val="0"/>
        <w:snapToGrid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联系电话：                                传真：</w:t>
      </w:r>
    </w:p>
    <w:p w:rsidR="00940FED" w:rsidRDefault="00940FED" w:rsidP="00940FED">
      <w:pPr>
        <w:adjustRightInd w:val="0"/>
        <w:snapToGrid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联系地址：                                邮编：</w:t>
      </w:r>
    </w:p>
    <w:p w:rsidR="00940FED" w:rsidRDefault="00940FED" w:rsidP="00940FED">
      <w:pPr>
        <w:adjustRightInd w:val="0"/>
        <w:snapToGrid w:val="0"/>
        <w:rPr>
          <w:rFonts w:ascii="仿宋_GB2312" w:hAnsi="宋体"/>
          <w:sz w:val="24"/>
        </w:rPr>
      </w:pPr>
    </w:p>
    <w:p w:rsidR="00940FED" w:rsidRDefault="00940FED" w:rsidP="00940FED">
      <w:pPr>
        <w:adjustRightInd w:val="0"/>
        <w:snapToGrid w:val="0"/>
        <w:spacing w:beforeLines="50" w:before="228"/>
        <w:rPr>
          <w:rFonts w:ascii="宋体" w:hAnsi="宋体"/>
          <w:sz w:val="24"/>
        </w:rPr>
      </w:pPr>
      <w:r>
        <w:rPr>
          <w:rFonts w:ascii="宋体" w:hAnsi="宋体" w:hint="eastAsia"/>
          <w:b/>
        </w:rPr>
        <w:t>共计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名：</w:t>
      </w:r>
      <w:r>
        <w:rPr>
          <w:rFonts w:ascii="宋体" w:hAnsi="宋体" w:hint="eastAsia"/>
          <w:b/>
          <w:sz w:val="24"/>
        </w:rPr>
        <w:t>（重点推荐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名候选人请在名字前加</w:t>
      </w:r>
      <w:r>
        <w:rPr>
          <w:rFonts w:ascii="宋体" w:hAnsi="宋体" w:hint="eastAsia"/>
          <w:b/>
          <w:sz w:val="24"/>
        </w:rPr>
        <w:t>*</w:t>
      </w:r>
      <w:r>
        <w:rPr>
          <w:rFonts w:ascii="宋体" w:hAnsi="宋体" w:hint="eastAsia"/>
          <w:b/>
          <w:sz w:val="24"/>
        </w:rPr>
        <w:t>表示）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851"/>
        <w:gridCol w:w="709"/>
        <w:gridCol w:w="4019"/>
      </w:tblGrid>
      <w:tr w:rsidR="00940FED" w:rsidTr="00FD62D9">
        <w:trPr>
          <w:trHeight w:val="404"/>
        </w:trPr>
        <w:tc>
          <w:tcPr>
            <w:tcW w:w="817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年级</w:t>
            </w:r>
          </w:p>
        </w:tc>
        <w:tc>
          <w:tcPr>
            <w:tcW w:w="4019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学校</w:t>
            </w:r>
          </w:p>
        </w:tc>
      </w:tr>
      <w:tr w:rsidR="00940FED" w:rsidTr="00FD62D9">
        <w:trPr>
          <w:trHeight w:val="410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7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23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4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20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3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9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0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8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0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7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23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4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20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3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9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9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9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  <w:tr w:rsidR="00940FED" w:rsidTr="00FD62D9">
        <w:trPr>
          <w:trHeight w:val="413"/>
        </w:trPr>
        <w:tc>
          <w:tcPr>
            <w:tcW w:w="817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708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 w:cs="Courier New"/>
                <w:kern w:val="0"/>
                <w:szCs w:val="21"/>
              </w:rPr>
            </w:pPr>
          </w:p>
        </w:tc>
        <w:tc>
          <w:tcPr>
            <w:tcW w:w="851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09" w:type="dxa"/>
          </w:tcPr>
          <w:p w:rsidR="00940FED" w:rsidRDefault="00940FED" w:rsidP="00FD62D9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019" w:type="dxa"/>
          </w:tcPr>
          <w:p w:rsidR="00940FED" w:rsidRDefault="00940FED" w:rsidP="00FD62D9">
            <w:pPr>
              <w:spacing w:line="300" w:lineRule="exact"/>
              <w:jc w:val="left"/>
              <w:rPr>
                <w:rFonts w:ascii="仿宋_GB2312" w:hAnsi="宋体" w:cs="Courier New"/>
                <w:kern w:val="0"/>
                <w:szCs w:val="21"/>
              </w:rPr>
            </w:pPr>
          </w:p>
        </w:tc>
      </w:tr>
    </w:tbl>
    <w:p w:rsidR="00264A0A" w:rsidRDefault="00940FED" w:rsidP="00940FED">
      <w:pPr>
        <w:spacing w:line="560" w:lineRule="exact"/>
      </w:pPr>
      <w:r>
        <w:rPr>
          <w:rFonts w:ascii="仿宋_GB2312" w:hint="eastAsia"/>
          <w:szCs w:val="21"/>
        </w:rPr>
        <w:t>注：此表可延伸。</w:t>
      </w:r>
      <w:bookmarkStart w:id="0" w:name="_GoBack"/>
      <w:bookmarkEnd w:id="0"/>
    </w:p>
    <w:sectPr w:rsidR="00264A0A">
      <w:footerReference w:type="even" r:id="rId5"/>
      <w:footerReference w:type="default" r:id="rId6"/>
      <w:pgSz w:w="11907" w:h="16840"/>
      <w:pgMar w:top="1701" w:right="1588" w:bottom="1928" w:left="1588" w:header="851" w:footer="1418" w:gutter="0"/>
      <w:pgNumType w:start="1"/>
      <w:cols w:space="720"/>
      <w:docGrid w:type="lines" w:linePitch="457" w:charSpace="-1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A" w:rsidRDefault="00940F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3F8C7" wp14:editId="6B1BC2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5196A" w:rsidRDefault="00940FE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fntwEAAEgDAAAOAAAAZHJzL2Uyb0RvYy54bWysU8Fu2zAMvRfYPwi6L3YDpEiNKMWGosOA&#10;oivQ7gMUWYoFSKIgqbHzA+0f7LTL7vuufMcoxU6H7Vb0IpMi9cj3SK+uBmvIToaowTF6PqspkU5A&#10;q92W0e+PNx+XlMTEXcsNOMnoXkZ6tf5wtup9I+fQgWllIAjiYtN7RruUfFNVUXTS8jgDLx0GFQTL&#10;E7phW7WB94huTTWv64uqh9D6AELGiLfXxyBdF3ylpEjflIoyEcMo9pbKGcq5yWe1XvFmG7jvtBjb&#10;4G/ownLtsOgJ6ponTp6C/g/KahEggkozAbYCpbSQhQOyOa//YfPQcS8LFxQn+pNM8f1gxd3uPhDd&#10;MrqgxHGLIzr8eDn8/H349Uwusjy9jw1mPXjMS8NnGHDM033Ey8x6UMHmL/IhGEeh9ydx5ZCIyI+W&#10;8+WyxpDA2OQgfvX63IeYvkiwJBuMBpxeEZXvbmM6pk4puZqDG21MmaBxpGf0cjFflAenCIIbhzUy&#10;iWOz2UrDZhiZbaDdI7EeN4BRhytKifnqUOC8LJMRJmMzGrl69J+eEnZQGsuoR6ixGI6rUBtXK+/D&#10;337Jev0B1n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Afmx+e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15196A" w:rsidRDefault="00940FE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A" w:rsidRDefault="00940FED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0E0DF" wp14:editId="73BF8B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5196A" w:rsidRDefault="00940FE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rOuQEAAE8DAAAOAAAAZHJzL2Uyb0RvYy54bWysU8Fu2zAMvRfYPwi6L3YDpEiNKMWGosOA&#10;oivQ7gMUWYoFSKIgqbHzA+0f7LTL7vuufMcoJXaH7Vb0IpMi9fgeSa+uBmvIToaowTF6PqspkU5A&#10;q92W0e+PNx+XlMTEXcsNOMnoXkZ6tf5wtup9I+fQgWllIAjiYtN7RruUfFNVUXTS8jgDLx0GFQTL&#10;E7phW7WB94huTTWv64uqh9D6AELGiLfXxyBdF3ylpEjflIoyEcMockvlDOXc5LNar3izDdx3Wpxo&#10;8DewsFw7LDpBXfPEyVPQ/0FZLQJEUGkmwFaglBayaEA15/U/ah467mXRgs2JfmpTfD9Ycbe7D0S3&#10;jF5Q4rjFER1+vBx+/j78eiaL3J7exwazHjzmpeEzDDjm8T7iZVY9qGDzF/UQjGOj91Nz5ZCIyI+W&#10;8+WyxpDA2OggfvX63IeYvkiwJBuMBpxeaSrf3cZ0TB1TcjUHN9qYMkHjSM/o5WK+KA+mCIIbhzWy&#10;iCPZbKVhMxTNk5ANtHvU1+MiMOpwUykxXx32Oe/MaITR2JyMTCL6T08JiRR+GfwIdaqJUysKTxuW&#10;1+Jvv2S9/gfrP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3f56zrkBAABP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15196A" w:rsidRDefault="00940FE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D"/>
    <w:rsid w:val="00264A0A"/>
    <w:rsid w:val="009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D"/>
    <w:pPr>
      <w:widowControl w:val="0"/>
      <w:jc w:val="both"/>
    </w:pPr>
    <w:rPr>
      <w:rFonts w:eastAsia="仿宋_GB2312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0FED"/>
    <w:rPr>
      <w:rFonts w:eastAsia="仿宋_GB2312" w:cs="Angsan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D"/>
    <w:pPr>
      <w:widowControl w:val="0"/>
      <w:jc w:val="both"/>
    </w:pPr>
    <w:rPr>
      <w:rFonts w:eastAsia="仿宋_GB2312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0FED"/>
    <w:rPr>
      <w:rFonts w:eastAsia="仿宋_GB2312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2017-10-17T07:12:00Z</dcterms:created>
  <dcterms:modified xsi:type="dcterms:W3CDTF">2017-10-17T07:12:00Z</dcterms:modified>
</cp:coreProperties>
</file>