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87" w:rsidRPr="00696D04" w:rsidRDefault="001D2A1C" w:rsidP="00715887">
      <w:pPr>
        <w:adjustRightInd w:val="0"/>
        <w:snapToGrid w:val="0"/>
        <w:spacing w:line="540" w:lineRule="exact"/>
        <w:jc w:val="left"/>
        <w:rPr>
          <w:rFonts w:eastAsia="仿宋_GB2312"/>
          <w:snapToGrid w:val="0"/>
          <w:sz w:val="30"/>
          <w:szCs w:val="30"/>
        </w:rPr>
      </w:pPr>
      <w:r>
        <w:rPr>
          <w:rFonts w:eastAsia="仿宋_GB2312" w:hint="eastAsia"/>
          <w:snapToGrid w:val="0"/>
          <w:sz w:val="30"/>
          <w:szCs w:val="30"/>
        </w:rPr>
        <w:t>附件</w:t>
      </w:r>
      <w:r>
        <w:rPr>
          <w:rFonts w:eastAsia="仿宋_GB2312"/>
          <w:snapToGrid w:val="0"/>
          <w:sz w:val="30"/>
          <w:szCs w:val="30"/>
        </w:rPr>
        <w:t>2</w:t>
      </w:r>
    </w:p>
    <w:p w:rsidR="00715887" w:rsidRPr="00696D04" w:rsidRDefault="001D2A1C" w:rsidP="00715887">
      <w:pPr>
        <w:jc w:val="center"/>
        <w:rPr>
          <w:rFonts w:eastAsia="华文中宋"/>
          <w:b/>
          <w:snapToGrid w:val="0"/>
          <w:sz w:val="32"/>
          <w:szCs w:val="32"/>
        </w:rPr>
      </w:pPr>
      <w:r>
        <w:rPr>
          <w:rFonts w:eastAsia="华文中宋" w:hint="eastAsia"/>
          <w:b/>
          <w:snapToGrid w:val="0"/>
          <w:sz w:val="32"/>
          <w:szCs w:val="32"/>
        </w:rPr>
        <w:t>高等职业学校专业骨干教师国家级培训项目任务</w:t>
      </w:r>
    </w:p>
    <w:tbl>
      <w:tblPr>
        <w:tblW w:w="9654" w:type="dxa"/>
        <w:tblInd w:w="-670" w:type="dxa"/>
        <w:tblLayout w:type="fixed"/>
        <w:tblLook w:val="0000"/>
      </w:tblPr>
      <w:tblGrid>
        <w:gridCol w:w="735"/>
        <w:gridCol w:w="1109"/>
        <w:gridCol w:w="1069"/>
        <w:gridCol w:w="3942"/>
        <w:gridCol w:w="2799"/>
      </w:tblGrid>
      <w:tr w:rsidR="00715887" w:rsidRPr="00696D04" w:rsidTr="00715887">
        <w:trPr>
          <w:cantSplit/>
          <w:trHeight w:val="300"/>
          <w:tblHeader/>
        </w:trPr>
        <w:tc>
          <w:tcPr>
            <w:tcW w:w="735" w:type="dxa"/>
            <w:tcBorders>
              <w:top w:val="single" w:sz="4" w:space="0" w:color="000000"/>
              <w:left w:val="single" w:sz="4" w:space="0" w:color="000000"/>
              <w:bottom w:val="single" w:sz="4" w:space="0" w:color="000000"/>
              <w:right w:val="single" w:sz="4" w:space="0" w:color="000000"/>
            </w:tcBorders>
            <w:vAlign w:val="center"/>
          </w:tcPr>
          <w:p w:rsidR="00715887" w:rsidRPr="00696D04" w:rsidRDefault="001D2A1C" w:rsidP="00640F24">
            <w:pPr>
              <w:widowControl/>
              <w:snapToGrid w:val="0"/>
              <w:jc w:val="center"/>
              <w:rPr>
                <w:rFonts w:eastAsia="仿宋_GB2312"/>
                <w:b/>
                <w:color w:val="000000"/>
                <w:kern w:val="0"/>
                <w:szCs w:val="21"/>
              </w:rPr>
            </w:pPr>
            <w:r>
              <w:rPr>
                <w:rFonts w:eastAsia="仿宋_GB2312" w:hint="eastAsia"/>
                <w:b/>
                <w:color w:val="000000"/>
                <w:kern w:val="0"/>
                <w:szCs w:val="21"/>
              </w:rPr>
              <w:t>序号</w:t>
            </w:r>
          </w:p>
        </w:tc>
        <w:tc>
          <w:tcPr>
            <w:tcW w:w="1109" w:type="dxa"/>
            <w:tcBorders>
              <w:top w:val="single" w:sz="4" w:space="0" w:color="000000"/>
              <w:left w:val="nil"/>
              <w:bottom w:val="single" w:sz="4" w:space="0" w:color="000000"/>
              <w:right w:val="single" w:sz="4" w:space="0" w:color="000000"/>
            </w:tcBorders>
            <w:vAlign w:val="center"/>
          </w:tcPr>
          <w:p w:rsidR="00715887" w:rsidRPr="00696D04" w:rsidRDefault="001D2A1C" w:rsidP="00640F24">
            <w:pPr>
              <w:widowControl/>
              <w:snapToGrid w:val="0"/>
              <w:jc w:val="center"/>
              <w:rPr>
                <w:rFonts w:eastAsia="仿宋_GB2312"/>
                <w:b/>
                <w:color w:val="000000"/>
                <w:kern w:val="0"/>
                <w:szCs w:val="21"/>
              </w:rPr>
            </w:pPr>
            <w:r>
              <w:rPr>
                <w:rFonts w:eastAsia="仿宋_GB2312" w:hint="eastAsia"/>
                <w:b/>
                <w:color w:val="000000"/>
                <w:kern w:val="0"/>
                <w:szCs w:val="21"/>
              </w:rPr>
              <w:t>项目代码</w:t>
            </w:r>
          </w:p>
        </w:tc>
        <w:tc>
          <w:tcPr>
            <w:tcW w:w="1069" w:type="dxa"/>
            <w:tcBorders>
              <w:top w:val="single" w:sz="4" w:space="0" w:color="000000"/>
              <w:left w:val="nil"/>
              <w:bottom w:val="single" w:sz="4" w:space="0" w:color="000000"/>
              <w:right w:val="single" w:sz="4" w:space="0" w:color="000000"/>
            </w:tcBorders>
            <w:vAlign w:val="center"/>
          </w:tcPr>
          <w:p w:rsidR="00715887" w:rsidRPr="00696D04" w:rsidRDefault="001D2A1C" w:rsidP="00640F24">
            <w:pPr>
              <w:widowControl/>
              <w:snapToGrid w:val="0"/>
              <w:jc w:val="center"/>
              <w:rPr>
                <w:rFonts w:eastAsia="仿宋_GB2312"/>
                <w:b/>
                <w:color w:val="000000"/>
                <w:kern w:val="0"/>
                <w:szCs w:val="21"/>
              </w:rPr>
            </w:pPr>
            <w:r>
              <w:rPr>
                <w:rFonts w:eastAsia="仿宋_GB2312" w:hint="eastAsia"/>
                <w:b/>
                <w:color w:val="000000"/>
                <w:kern w:val="0"/>
                <w:szCs w:val="21"/>
              </w:rPr>
              <w:t>培训类别</w:t>
            </w:r>
          </w:p>
        </w:tc>
        <w:tc>
          <w:tcPr>
            <w:tcW w:w="3942" w:type="dxa"/>
            <w:tcBorders>
              <w:top w:val="single" w:sz="4" w:space="0" w:color="000000"/>
              <w:left w:val="nil"/>
              <w:bottom w:val="single" w:sz="4" w:space="0" w:color="000000"/>
              <w:right w:val="single" w:sz="4" w:space="0" w:color="000000"/>
            </w:tcBorders>
            <w:vAlign w:val="center"/>
          </w:tcPr>
          <w:p w:rsidR="00715887" w:rsidRPr="00696D04" w:rsidRDefault="001D2A1C" w:rsidP="00640F24">
            <w:pPr>
              <w:widowControl/>
              <w:snapToGrid w:val="0"/>
              <w:jc w:val="center"/>
              <w:rPr>
                <w:rFonts w:eastAsia="仿宋_GB2312"/>
                <w:b/>
                <w:color w:val="000000"/>
                <w:kern w:val="0"/>
                <w:szCs w:val="21"/>
              </w:rPr>
            </w:pPr>
            <w:r>
              <w:rPr>
                <w:rFonts w:eastAsia="仿宋_GB2312" w:hint="eastAsia"/>
                <w:b/>
                <w:color w:val="000000"/>
                <w:kern w:val="0"/>
                <w:szCs w:val="21"/>
              </w:rPr>
              <w:t>培训项目名称</w:t>
            </w:r>
          </w:p>
        </w:tc>
        <w:tc>
          <w:tcPr>
            <w:tcW w:w="2799" w:type="dxa"/>
            <w:tcBorders>
              <w:top w:val="single" w:sz="4" w:space="0" w:color="000000"/>
              <w:left w:val="nil"/>
              <w:bottom w:val="single" w:sz="4" w:space="0" w:color="000000"/>
              <w:right w:val="single" w:sz="4" w:space="0" w:color="000000"/>
            </w:tcBorders>
            <w:vAlign w:val="center"/>
          </w:tcPr>
          <w:p w:rsidR="00715887" w:rsidRPr="00696D04" w:rsidRDefault="001D2A1C" w:rsidP="00E2154C">
            <w:pPr>
              <w:widowControl/>
              <w:snapToGrid w:val="0"/>
              <w:jc w:val="center"/>
              <w:rPr>
                <w:rFonts w:eastAsia="仿宋_GB2312"/>
                <w:b/>
                <w:color w:val="000000"/>
                <w:kern w:val="0"/>
                <w:szCs w:val="21"/>
              </w:rPr>
            </w:pPr>
            <w:r>
              <w:rPr>
                <w:rFonts w:eastAsia="仿宋_GB2312" w:hint="eastAsia"/>
                <w:b/>
                <w:color w:val="000000"/>
                <w:kern w:val="0"/>
                <w:szCs w:val="21"/>
              </w:rPr>
              <w:t>培训机构名称</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北京电子科技职业学院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连锁经营管理专业国内培训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北京财贸职业学院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年华为网络技术骨干教师专业培训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建筑施工技术专业国内培训（北京）</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北京电子科技职业学院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畜牧兽医专业企业顶岗培训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北京农业职业学院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连锁经营管理专业企业顶岗实践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北京财贸职业学院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建筑安全技术专业企业顶岗培训（北京）</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微课、仿真软件开发技术企业顶岗培训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计算机网络技术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应用电子技术专业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汽车整形技术专业骨干教师培训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天津交通职业学院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高等职业学校新能源技术类相关专业骨干教师培训项目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高等职业学校财经类（会计）相关专业骨干教师国家级培训项目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高等职业学校广告新媒体设计与传播相关专业骨干教师国家级培训项目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高等职业学校模具设计与制造相关专业骨干教师培训项目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轻纺食品类专业骨干教师国内培训</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天津现代职业技术学院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生化与药品类专业骨干教师国内培训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天津现代职业技术学院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高等职业院校环保、气象与安全类专业骨干教师国家培训项目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天津现代职业技术学院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临床医学专业骨干教师国家级培训项目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医学影像技术专业骨干教师国家级培训项目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药学专业骨干教师国家级培训项目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护理专业骨干教师国家级培训项目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包装技术与设计专业高等职业学校骨干教师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天津职业大学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应用化工技术专业高等职业学校骨干教师国家级培训项目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天津职业大学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化工技术类工业分析检验技术专业高等职业学校骨干教师国家级培训项目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天津职业大学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高等职业学校专业骨干教师国家培训</w:t>
            </w:r>
            <w:r>
              <w:rPr>
                <w:rFonts w:eastAsia="仿宋_GB2312"/>
                <w:color w:val="000000"/>
                <w:szCs w:val="21"/>
              </w:rPr>
              <w:t>——</w:t>
            </w:r>
            <w:r>
              <w:rPr>
                <w:rFonts w:eastAsia="仿宋_GB2312" w:hint="eastAsia"/>
                <w:color w:val="000000"/>
                <w:szCs w:val="21"/>
              </w:rPr>
              <w:t>风能与动力技术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天津中德职业技术学院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28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高等职业学校专业骨干教师国家级培训</w:t>
            </w:r>
            <w:r>
              <w:rPr>
                <w:rFonts w:eastAsia="仿宋_GB2312"/>
                <w:color w:val="000000"/>
                <w:szCs w:val="21"/>
              </w:rPr>
              <w:t>——</w:t>
            </w:r>
            <w:r>
              <w:rPr>
                <w:rFonts w:eastAsia="仿宋_GB2312" w:hint="eastAsia"/>
                <w:color w:val="000000"/>
                <w:szCs w:val="21"/>
              </w:rPr>
              <w:t>汽车检测与维修技术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天津中德职业技术学院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高等职业学校专业骨干教师国家级培训</w:t>
            </w:r>
            <w:r>
              <w:rPr>
                <w:rFonts w:eastAsia="仿宋_GB2312"/>
                <w:color w:val="000000"/>
                <w:szCs w:val="21"/>
              </w:rPr>
              <w:t>-</w:t>
            </w:r>
            <w:r>
              <w:rPr>
                <w:rFonts w:eastAsia="仿宋_GB2312" w:hint="eastAsia"/>
                <w:color w:val="000000"/>
                <w:szCs w:val="21"/>
              </w:rPr>
              <w:t>电气自动化技术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天津中德职业技术学院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高等职业学校专业骨干教师国家级培训</w:t>
            </w:r>
            <w:r>
              <w:rPr>
                <w:rFonts w:eastAsia="仿宋_GB2312"/>
                <w:color w:val="000000"/>
                <w:szCs w:val="21"/>
              </w:rPr>
              <w:t>——</w:t>
            </w:r>
            <w:proofErr w:type="gramStart"/>
            <w:r>
              <w:rPr>
                <w:rFonts w:eastAsia="仿宋_GB2312" w:hint="eastAsia"/>
                <w:color w:val="000000"/>
                <w:szCs w:val="21"/>
              </w:rPr>
              <w:t>动漫设计</w:t>
            </w:r>
            <w:proofErr w:type="gramEnd"/>
            <w:r>
              <w:rPr>
                <w:rFonts w:eastAsia="仿宋_GB2312" w:hint="eastAsia"/>
                <w:color w:val="000000"/>
                <w:szCs w:val="21"/>
              </w:rPr>
              <w:t>与制作</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天津中德职业技术学院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2151022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高等职业学校专业骨干教师国家培训</w:t>
            </w:r>
            <w:r>
              <w:rPr>
                <w:rFonts w:eastAsia="仿宋_GB2312"/>
                <w:color w:val="000000"/>
                <w:szCs w:val="21"/>
              </w:rPr>
              <w:t>——“</w:t>
            </w:r>
            <w:r>
              <w:rPr>
                <w:rFonts w:eastAsia="仿宋_GB2312" w:hint="eastAsia"/>
                <w:color w:val="000000"/>
                <w:szCs w:val="21"/>
              </w:rPr>
              <w:t>机电一体化技术</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天津中德职业技术学院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影视动画专业教师企业顶岗培训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天津滨海国际影业有限公司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天津渤海化工集团有限责任公司石油和化工类专业骨干教师企业顶岗培训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天津渤海化工集团有限责任公司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移动互联应用技术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Android</w:t>
            </w:r>
            <w:r>
              <w:rPr>
                <w:rFonts w:eastAsia="仿宋_GB2312" w:hint="eastAsia"/>
                <w:color w:val="000000"/>
                <w:szCs w:val="21"/>
              </w:rPr>
              <w:t>高级应用开发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物流管理专业骨干教师企业顶岗培训（共</w:t>
            </w:r>
            <w:r>
              <w:rPr>
                <w:rFonts w:eastAsia="仿宋_GB2312"/>
                <w:color w:val="000000"/>
                <w:szCs w:val="21"/>
              </w:rPr>
              <w:t>2</w:t>
            </w:r>
            <w:r>
              <w:rPr>
                <w:rFonts w:eastAsia="仿宋_GB2312" w:hint="eastAsia"/>
                <w:color w:val="000000"/>
                <w:szCs w:val="21"/>
              </w:rPr>
              <w:t>期））</w:t>
            </w:r>
          </w:p>
        </w:tc>
        <w:tc>
          <w:tcPr>
            <w:tcW w:w="2799" w:type="dxa"/>
            <w:tcBorders>
              <w:top w:val="nil"/>
              <w:left w:val="nil"/>
              <w:bottom w:val="single" w:sz="4" w:space="0" w:color="auto"/>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天津交通职业学院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汽车检测与维修技术专业骨干教师企业顶岗培训（共</w:t>
            </w:r>
            <w:r>
              <w:rPr>
                <w:rFonts w:eastAsia="仿宋_GB2312"/>
                <w:color w:val="000000"/>
                <w:szCs w:val="21"/>
              </w:rPr>
              <w:t>2</w:t>
            </w:r>
            <w:r>
              <w:rPr>
                <w:rFonts w:eastAsia="仿宋_GB2312" w:hint="eastAsia"/>
                <w:color w:val="000000"/>
                <w:szCs w:val="21"/>
              </w:rPr>
              <w:t>期）</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天津交通职业学院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生化与药品类专业骨干教师企业顶岗培训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天津医药集团股份有限公司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应用电子技术专业高等职业学校骨干教师</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天津职业大学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proofErr w:type="gramStart"/>
            <w:r>
              <w:rPr>
                <w:rFonts w:eastAsia="仿宋_GB2312" w:hint="eastAsia"/>
                <w:color w:val="000000"/>
                <w:szCs w:val="21"/>
              </w:rPr>
              <w:t>叶水福物流</w:t>
            </w:r>
            <w:proofErr w:type="gramEnd"/>
            <w:r>
              <w:rPr>
                <w:rFonts w:eastAsia="仿宋_GB2312" w:hint="eastAsia"/>
                <w:color w:val="000000"/>
                <w:szCs w:val="21"/>
              </w:rPr>
              <w:t>管理专业骨干教师</w:t>
            </w:r>
            <w:r>
              <w:rPr>
                <w:rFonts w:eastAsia="仿宋_GB2312"/>
                <w:color w:val="000000"/>
                <w:szCs w:val="21"/>
              </w:rPr>
              <w:t xml:space="preserve"> </w:t>
            </w:r>
            <w:r>
              <w:rPr>
                <w:rFonts w:eastAsia="仿宋_GB2312" w:hint="eastAsia"/>
                <w:color w:val="000000"/>
                <w:szCs w:val="21"/>
              </w:rPr>
              <w:t>企业顶岗培训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proofErr w:type="gramStart"/>
            <w:r>
              <w:rPr>
                <w:rFonts w:eastAsia="仿宋_GB2312" w:hint="eastAsia"/>
                <w:color w:val="000000"/>
                <w:szCs w:val="21"/>
              </w:rPr>
              <w:t>叶水福国际</w:t>
            </w:r>
            <w:proofErr w:type="gramEnd"/>
            <w:r>
              <w:rPr>
                <w:rFonts w:eastAsia="仿宋_GB2312" w:hint="eastAsia"/>
                <w:color w:val="000000"/>
                <w:szCs w:val="21"/>
              </w:rPr>
              <w:t>物流（天津）有限公司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楼宇智能控制系统、嵌入式系统开</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基于移动互联技术的智能软件开发项目培训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高等职业院校英语教师素质提高计划项目</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河北联合大学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河北省护理教育骨干教师及临床护理教学师资培训班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河北医科大学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物流信息技术培训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秦皇岛职业技术学院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数控机床装调与维修</w:t>
            </w:r>
            <w:r>
              <w:rPr>
                <w:rFonts w:eastAsia="仿宋_GB2312"/>
                <w:color w:val="000000"/>
                <w:szCs w:val="21"/>
              </w:rPr>
              <w:t xml:space="preserve"> </w:t>
            </w:r>
            <w:r>
              <w:rPr>
                <w:rFonts w:eastAsia="仿宋_GB2312" w:hint="eastAsia"/>
                <w:color w:val="000000"/>
                <w:szCs w:val="21"/>
              </w:rPr>
              <w:t>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唐山工业职业技术学院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河北省</w:t>
            </w:r>
            <w:r>
              <w:rPr>
                <w:rFonts w:eastAsia="仿宋_GB2312"/>
                <w:color w:val="000000"/>
                <w:szCs w:val="21"/>
              </w:rPr>
              <w:t>2015</w:t>
            </w:r>
            <w:r>
              <w:rPr>
                <w:rFonts w:eastAsia="仿宋_GB2312" w:hint="eastAsia"/>
                <w:color w:val="000000"/>
                <w:szCs w:val="21"/>
              </w:rPr>
              <w:t>年度高等职业学校师资培训项目实施方案（汽车检测与维修技术专业）</w:t>
            </w:r>
          </w:p>
        </w:tc>
        <w:tc>
          <w:tcPr>
            <w:tcW w:w="2799" w:type="dxa"/>
            <w:tcBorders>
              <w:top w:val="single" w:sz="4" w:space="0" w:color="auto"/>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邢台职业技术学院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河北省</w:t>
            </w:r>
            <w:r>
              <w:rPr>
                <w:rFonts w:eastAsia="仿宋_GB2312"/>
                <w:color w:val="000000"/>
                <w:szCs w:val="21"/>
              </w:rPr>
              <w:t>2015</w:t>
            </w:r>
            <w:r>
              <w:rPr>
                <w:rFonts w:eastAsia="仿宋_GB2312" w:hint="eastAsia"/>
                <w:color w:val="000000"/>
                <w:szCs w:val="21"/>
              </w:rPr>
              <w:t>年度高等职业学校师资培训项目实施方案（服装设计与加工专业）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邢台职业技术学院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财会、金融专业高职骨干教师培训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财税信息化在企业中的应用</w:t>
            </w:r>
            <w:r>
              <w:rPr>
                <w:rFonts w:eastAsia="仿宋_GB2312"/>
                <w:color w:val="000000"/>
                <w:szCs w:val="21"/>
              </w:rPr>
              <w:t>---</w:t>
            </w:r>
            <w:r>
              <w:rPr>
                <w:rFonts w:eastAsia="仿宋_GB2312" w:hint="eastAsia"/>
                <w:color w:val="000000"/>
                <w:szCs w:val="21"/>
              </w:rPr>
              <w:t>航天信息顶岗实践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河北航天信息技术有限公司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系统集成技术与物联网应用</w:t>
            </w:r>
            <w:r>
              <w:rPr>
                <w:rFonts w:eastAsia="仿宋_GB2312"/>
                <w:color w:val="000000"/>
                <w:szCs w:val="21"/>
              </w:rPr>
              <w:t>--</w:t>
            </w:r>
            <w:r>
              <w:rPr>
                <w:rFonts w:eastAsia="仿宋_GB2312" w:hint="eastAsia"/>
                <w:color w:val="000000"/>
                <w:szCs w:val="21"/>
              </w:rPr>
              <w:t>航天信息顶岗实践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河北航天信息技术有限公司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河北省</w:t>
            </w:r>
            <w:r>
              <w:rPr>
                <w:rFonts w:eastAsia="仿宋_GB2312"/>
                <w:color w:val="000000"/>
                <w:szCs w:val="21"/>
              </w:rPr>
              <w:t>2015</w:t>
            </w:r>
            <w:r>
              <w:rPr>
                <w:rFonts w:eastAsia="仿宋_GB2312" w:hint="eastAsia"/>
                <w:color w:val="000000"/>
                <w:szCs w:val="21"/>
              </w:rPr>
              <w:t>年度高等职业学校师资培训实施方案（汽车检测与维修技术）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邢台职业技术学院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54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物流企业运营管理业务企业顶岗培训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中信</w:t>
            </w:r>
            <w:proofErr w:type="gramStart"/>
            <w:r>
              <w:rPr>
                <w:rFonts w:eastAsia="仿宋_GB2312" w:hint="eastAsia"/>
                <w:color w:val="000000"/>
                <w:szCs w:val="21"/>
              </w:rPr>
              <w:t>信</w:t>
            </w:r>
            <w:proofErr w:type="gramEnd"/>
            <w:r>
              <w:rPr>
                <w:rFonts w:eastAsia="仿宋_GB2312" w:hint="eastAsia"/>
                <w:color w:val="000000"/>
                <w:szCs w:val="21"/>
              </w:rPr>
              <w:t>通国际物流有限公司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德国</w:t>
            </w:r>
            <w:r>
              <w:rPr>
                <w:rFonts w:eastAsia="仿宋_GB2312"/>
                <w:color w:val="000000"/>
                <w:szCs w:val="21"/>
              </w:rPr>
              <w:t>IB</w:t>
            </w:r>
            <w:r>
              <w:rPr>
                <w:rFonts w:eastAsia="仿宋_GB2312" w:hint="eastAsia"/>
                <w:color w:val="000000"/>
                <w:szCs w:val="21"/>
              </w:rPr>
              <w:t>集团机械工程</w:t>
            </w:r>
            <w:r>
              <w:rPr>
                <w:rFonts w:eastAsia="仿宋_GB2312"/>
                <w:color w:val="000000"/>
                <w:szCs w:val="21"/>
              </w:rPr>
              <w:t xml:space="preserve"> </w:t>
            </w:r>
            <w:r>
              <w:rPr>
                <w:rFonts w:eastAsia="仿宋_GB2312" w:hint="eastAsia"/>
                <w:color w:val="000000"/>
                <w:szCs w:val="21"/>
              </w:rPr>
              <w:t>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唐山工业职业技术学院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焊接技术及自动化</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自动化焊接技术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包头职业技术学院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高等职业学校专业骨干教师国家级培训</w:t>
            </w:r>
            <w:r>
              <w:rPr>
                <w:rFonts w:eastAsia="仿宋_GB2312"/>
                <w:color w:val="000000"/>
                <w:szCs w:val="21"/>
              </w:rPr>
              <w:t>-</w:t>
            </w:r>
            <w:r>
              <w:rPr>
                <w:rFonts w:eastAsia="仿宋_GB2312" w:hint="eastAsia"/>
                <w:color w:val="000000"/>
                <w:szCs w:val="21"/>
              </w:rPr>
              <w:t>供热通风与空调工程技术专业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现代计量检测技术及应用（无损探伤方向）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内蒙古北方重工业集团有限公司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数控加工技术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内蒙古北方重工业集团有限公司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内蒙古北方重工业集团有限公司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金属材料与热处理</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内蒙古北方重工业集团有限公司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道路桥梁专业技术检测培训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辽宁省交通高等专科学校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高等职业院校计算机专业青年教师企业实践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中国科学院沈阳计算技术研究所</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高等职业院校畜牧兽医专业青年教师企业实践项目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辽宁辉山乳业集团有限公司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高等职业院校种植类专业青年教师企业实践项目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铁岭</w:t>
            </w:r>
            <w:proofErr w:type="gramStart"/>
            <w:r>
              <w:rPr>
                <w:rFonts w:eastAsia="仿宋_GB2312" w:hint="eastAsia"/>
                <w:color w:val="000000"/>
                <w:szCs w:val="21"/>
              </w:rPr>
              <w:t>郁青种</w:t>
            </w:r>
            <w:proofErr w:type="gramEnd"/>
            <w:r>
              <w:rPr>
                <w:rFonts w:eastAsia="仿宋_GB2312" w:hint="eastAsia"/>
                <w:color w:val="000000"/>
                <w:szCs w:val="21"/>
              </w:rPr>
              <w:t>业科技有限责任公司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高等职业院校食品类专业青年教师企业实践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沈阳燕京啤酒有限公司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高等职业院校学前教育专业青年教师企业实践项目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沈阳贝斯特教育集团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高等职业院校酒店管理专业青年教师企业实践项目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沈阳中山皇冠假日酒店</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6152007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高等职业院校汽车类专业青年教师企业实践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辽宁盛安汽车服务有限公司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基于现代职业教育的工业机器人应用技术师资培训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长春汽车工业高等专科学校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吉林工业职业技术学院生产过程自动化技术专业高职教师培训方案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吉林工业职业技术学院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吉林工业职业技术学院工业分析与检验专业高职教师培训方案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吉林工业职业技术学院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基于理实一体化实践的焊接技术及自动化专业培训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长春汽车工业高等专科学校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吉林工业职业技术学院</w:t>
            </w:r>
            <w:r>
              <w:rPr>
                <w:rFonts w:eastAsia="仿宋_GB2312"/>
                <w:color w:val="000000"/>
                <w:szCs w:val="21"/>
              </w:rPr>
              <w:t xml:space="preserve"> </w:t>
            </w:r>
            <w:r>
              <w:rPr>
                <w:rFonts w:eastAsia="仿宋_GB2312" w:hint="eastAsia"/>
                <w:color w:val="000000"/>
                <w:szCs w:val="21"/>
              </w:rPr>
              <w:t>应用化工技术专业高职教师培训方案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吉林工业职业技术学院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房地产经营与估价专业高等职业学校专业骨干教师国家级培训项目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黑龙江建筑职业技术学院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物业管理专业高等职业学校专业骨干教师国家级培训项目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黑龙江建筑职业技术学院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高等职业院校移动通信技术专业教师素质提高培训班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黑龙江农业工程职业学院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78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焊接技术及自动化专业骨干教师培训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哈尔滨职业技术学院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79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虚拟仿真与建筑漫游技术培训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牡丹江大学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工业机器人技术应用师资培训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大型数据库（</w:t>
            </w:r>
            <w:r>
              <w:rPr>
                <w:rFonts w:eastAsia="仿宋_GB2312"/>
                <w:color w:val="000000"/>
                <w:szCs w:val="21"/>
              </w:rPr>
              <w:t>Oracle</w:t>
            </w:r>
            <w:r>
              <w:rPr>
                <w:rFonts w:eastAsia="仿宋_GB2312" w:hint="eastAsia"/>
                <w:color w:val="000000"/>
                <w:szCs w:val="21"/>
              </w:rPr>
              <w:t>维护与开发）师资培训方案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跨境电子商务骨干教师国家级师资培训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信息化教学技术及信息化课程开发师资培训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嵌入式智能设计师资培训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高职院校建筑工程技术专业骨干教师培训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骨干教师课程改革、教学创新及实施能力师资培训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艺术设计专业带头人</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上海工艺美术职业学院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RFID</w:t>
            </w:r>
            <w:r>
              <w:rPr>
                <w:rFonts w:eastAsia="仿宋_GB2312" w:hint="eastAsia"/>
                <w:color w:val="000000"/>
                <w:szCs w:val="21"/>
              </w:rPr>
              <w:t>典型应用系统设计</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上海电子信息职业技术学院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89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数控技术（多轴加工）</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上海高职高专机械</w:t>
            </w:r>
            <w:proofErr w:type="gramStart"/>
            <w:r>
              <w:rPr>
                <w:rFonts w:eastAsia="仿宋_GB2312" w:hint="eastAsia"/>
                <w:color w:val="000000"/>
                <w:szCs w:val="21"/>
              </w:rPr>
              <w:t>类教指</w:t>
            </w:r>
            <w:proofErr w:type="gramEnd"/>
            <w:r>
              <w:rPr>
                <w:rFonts w:eastAsia="仿宋_GB2312" w:hint="eastAsia"/>
                <w:color w:val="000000"/>
                <w:szCs w:val="21"/>
              </w:rPr>
              <w:t>委</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经贸类专业骨干教师企业顶岗培训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上海高职高</w:t>
            </w:r>
            <w:proofErr w:type="gramStart"/>
            <w:r>
              <w:rPr>
                <w:rFonts w:eastAsia="仿宋_GB2312" w:hint="eastAsia"/>
                <w:color w:val="000000"/>
                <w:szCs w:val="21"/>
              </w:rPr>
              <w:t>专经济类教指</w:t>
            </w:r>
            <w:proofErr w:type="gramEnd"/>
            <w:r>
              <w:rPr>
                <w:rFonts w:eastAsia="仿宋_GB2312" w:hint="eastAsia"/>
                <w:color w:val="000000"/>
                <w:szCs w:val="21"/>
              </w:rPr>
              <w:t>委</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汽车检测与维修专业教师顶岗项目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上海高职高</w:t>
            </w:r>
            <w:proofErr w:type="gramStart"/>
            <w:r>
              <w:rPr>
                <w:rFonts w:eastAsia="仿宋_GB2312" w:hint="eastAsia"/>
                <w:color w:val="000000"/>
                <w:szCs w:val="21"/>
              </w:rPr>
              <w:t>专汽车类教指</w:t>
            </w:r>
            <w:proofErr w:type="gramEnd"/>
            <w:r>
              <w:rPr>
                <w:rFonts w:eastAsia="仿宋_GB2312" w:hint="eastAsia"/>
                <w:color w:val="000000"/>
                <w:szCs w:val="21"/>
              </w:rPr>
              <w:t>委</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w:t>
            </w:r>
            <w:r>
              <w:rPr>
                <w:rFonts w:eastAsia="仿宋_GB2312"/>
                <w:color w:val="000000"/>
                <w:szCs w:val="21"/>
              </w:rPr>
              <w:t>“</w:t>
            </w:r>
            <w:r>
              <w:rPr>
                <w:rFonts w:eastAsia="仿宋_GB2312" w:hint="eastAsia"/>
                <w:color w:val="000000"/>
                <w:szCs w:val="21"/>
              </w:rPr>
              <w:t>工艺品设计与制作</w:t>
            </w:r>
            <w:r>
              <w:rPr>
                <w:rFonts w:eastAsia="仿宋_GB2312"/>
                <w:color w:val="000000"/>
                <w:szCs w:val="21"/>
              </w:rPr>
              <w:t>”</w:t>
            </w:r>
            <w:r>
              <w:rPr>
                <w:rFonts w:eastAsia="仿宋_GB2312" w:hint="eastAsia"/>
                <w:color w:val="000000"/>
                <w:szCs w:val="21"/>
              </w:rPr>
              <w:t>师资培训班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上海工艺美术职业学院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液压气动应用技术专业国内培训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工商企业管理专业</w:t>
            </w:r>
            <w:r>
              <w:rPr>
                <w:rFonts w:eastAsia="仿宋_GB2312"/>
                <w:color w:val="000000"/>
                <w:szCs w:val="21"/>
              </w:rPr>
              <w:t>ERP</w:t>
            </w:r>
            <w:r>
              <w:rPr>
                <w:rFonts w:eastAsia="仿宋_GB2312" w:hint="eastAsia"/>
                <w:color w:val="000000"/>
                <w:szCs w:val="21"/>
              </w:rPr>
              <w:t>应用与实施技能国内培训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多轴加工与数控仿真技术国内培训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服装类专业国内培训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建筑工程技术专业国内培训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电子商务专业国内培训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园艺技术专业类国内培训班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江苏农林职业技术学院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园林技术专业类国内培训班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江苏农林职业技术学院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宠物美容与训导技术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江苏农牧科技职业学院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食品、生物类专业国内培训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江苏食品药品职业技术学院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Android</w:t>
            </w:r>
            <w:r>
              <w:rPr>
                <w:rFonts w:eastAsia="仿宋_GB2312" w:hint="eastAsia"/>
                <w:color w:val="000000"/>
                <w:szCs w:val="21"/>
              </w:rPr>
              <w:t>移动互联网应用开发国内培训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机电一体化技术专业培训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化学检验技术专业国内培训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化工生产工艺控制专业国内培训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物联网应用技术专业国内培训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航海技术专业类国内培训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南通航运职业技术学院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轮机工程技术专业教师培训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南通航运职业技术学院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产品造型设计专业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苏州工艺美术职业技术学院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10151024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摄影摄像技术专业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苏州工艺美术职业技术学院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117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电气自动化技术专业国内培训</w:t>
            </w:r>
            <w:r>
              <w:rPr>
                <w:rFonts w:eastAsia="仿宋_GB2312"/>
                <w:color w:val="000000"/>
                <w:szCs w:val="21"/>
              </w:rPr>
              <w:t xml:space="preserve">   </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无锡职业技术学院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汽车检测与维修技术专业国内培训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无锡职业技术学院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10151016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物联网应用技术专业国内培训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无锡职业技术学院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注塑模具先进技术应用（常州博赢模具有限公司）企业顶岗培训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物联网与制造业信息化企业顶岗培训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数控设备应用与维护专业（常州创胜</w:t>
            </w:r>
            <w:proofErr w:type="gramStart"/>
            <w:r>
              <w:rPr>
                <w:rFonts w:eastAsia="仿宋_GB2312" w:hint="eastAsia"/>
                <w:color w:val="000000"/>
                <w:szCs w:val="21"/>
              </w:rPr>
              <w:t>特</w:t>
            </w:r>
            <w:proofErr w:type="gramEnd"/>
            <w:r>
              <w:rPr>
                <w:rFonts w:eastAsia="仿宋_GB2312" w:hint="eastAsia"/>
                <w:color w:val="000000"/>
                <w:szCs w:val="21"/>
              </w:rPr>
              <w:t>尔数控机床设备有限公司）企业顶岗培训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软件技术专业</w:t>
            </w:r>
            <w:r>
              <w:rPr>
                <w:rFonts w:eastAsia="仿宋_GB2312"/>
                <w:color w:val="000000"/>
                <w:szCs w:val="21"/>
              </w:rPr>
              <w:t>“</w:t>
            </w:r>
            <w:r>
              <w:rPr>
                <w:rFonts w:eastAsia="仿宋_GB2312" w:hint="eastAsia"/>
                <w:color w:val="000000"/>
                <w:szCs w:val="21"/>
              </w:rPr>
              <w:t>基于</w:t>
            </w:r>
            <w:r>
              <w:rPr>
                <w:rFonts w:eastAsia="仿宋_GB2312"/>
                <w:color w:val="000000"/>
                <w:szCs w:val="21"/>
              </w:rPr>
              <w:t>Java</w:t>
            </w:r>
            <w:r>
              <w:rPr>
                <w:rFonts w:eastAsia="仿宋_GB2312" w:hint="eastAsia"/>
                <w:color w:val="000000"/>
                <w:szCs w:val="21"/>
              </w:rPr>
              <w:t>平台大数据工程师</w:t>
            </w:r>
            <w:r>
              <w:rPr>
                <w:rFonts w:eastAsia="仿宋_GB2312"/>
                <w:color w:val="000000"/>
                <w:szCs w:val="21"/>
              </w:rPr>
              <w:t>”</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软件技术专业</w:t>
            </w:r>
            <w:r>
              <w:rPr>
                <w:rFonts w:eastAsia="仿宋_GB2312"/>
                <w:color w:val="000000"/>
                <w:szCs w:val="21"/>
              </w:rPr>
              <w:t>Android-php</w:t>
            </w:r>
            <w:r>
              <w:rPr>
                <w:rFonts w:eastAsia="仿宋_GB2312" w:hint="eastAsia"/>
                <w:color w:val="000000"/>
                <w:szCs w:val="21"/>
              </w:rPr>
              <w:t>应用开发企业顶岗培训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常州信息职业技术学院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生态染整专业（江苏联发集团）企业顶岗培训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建筑工程安全专业（南通四建集团有限公司）企业顶岗实习</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家居艺术设计与商业陈列专业（南通三月视觉设计工程有限公司）企业顶岗培训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建筑工程技术专业企业顶岗培训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财务会计类专业（航天信息公司）企业顶岗培训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连锁经营管理专业（</w:t>
            </w:r>
            <w:proofErr w:type="gramStart"/>
            <w:r>
              <w:rPr>
                <w:rFonts w:eastAsia="仿宋_GB2312" w:hint="eastAsia"/>
                <w:color w:val="000000"/>
                <w:szCs w:val="21"/>
              </w:rPr>
              <w:t>华润苏果</w:t>
            </w:r>
            <w:proofErr w:type="gramEnd"/>
            <w:r>
              <w:rPr>
                <w:rFonts w:eastAsia="仿宋_GB2312" w:hint="eastAsia"/>
                <w:color w:val="000000"/>
                <w:szCs w:val="21"/>
              </w:rPr>
              <w:t>等）企业顶岗培训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旅游管理专业（港中旅江苏等）企业顶岗培训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宠物养护与疫病防治类专业企业顶岗培训班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江苏农林职业技术学院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畜牧兽医类专业企业顶岗培训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江苏农牧科技职业学院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动物疾病预防控制技术企业顶岗培训班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江苏农牧科技职业学院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市场营销专业（苏果超市）企业顶岗培训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江苏食品药品职业技术学院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烹饪专业类国内企业顶岗培训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江苏食品药品职业技术学院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房地产业</w:t>
            </w:r>
            <w:proofErr w:type="gramStart"/>
            <w:r>
              <w:rPr>
                <w:rFonts w:eastAsia="仿宋_GB2312" w:hint="eastAsia"/>
                <w:color w:val="000000"/>
                <w:szCs w:val="21"/>
              </w:rPr>
              <w:t>务</w:t>
            </w:r>
            <w:proofErr w:type="gramEnd"/>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模具设计与制造专业</w:t>
            </w:r>
            <w:r>
              <w:rPr>
                <w:rFonts w:eastAsia="仿宋_GB2312"/>
                <w:color w:val="000000"/>
                <w:szCs w:val="21"/>
              </w:rPr>
              <w:t>(</w:t>
            </w:r>
            <w:r>
              <w:rPr>
                <w:rFonts w:eastAsia="仿宋_GB2312" w:hint="eastAsia"/>
                <w:color w:val="000000"/>
                <w:szCs w:val="21"/>
              </w:rPr>
              <w:t>国电熊猫</w:t>
            </w:r>
            <w:r>
              <w:rPr>
                <w:rFonts w:eastAsia="仿宋_GB2312"/>
                <w:color w:val="000000"/>
                <w:szCs w:val="21"/>
              </w:rPr>
              <w:t>)</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电子产品设计、制作与生产工艺技术技能培训（顶岗）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动漫游戏美术设计与制作（南京龙之谷）企业顶岗培训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化工类专业教师（中国石化南化公司）企业顶岗培训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142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过程装备与控制技术（中国石化南化</w:t>
            </w:r>
            <w:proofErr w:type="gramStart"/>
            <w:r>
              <w:rPr>
                <w:rFonts w:eastAsia="仿宋_GB2312" w:hint="eastAsia"/>
                <w:color w:val="000000"/>
                <w:szCs w:val="21"/>
              </w:rPr>
              <w:t>公司化机</w:t>
            </w:r>
            <w:proofErr w:type="gramEnd"/>
            <w:r>
              <w:rPr>
                <w:rFonts w:eastAsia="仿宋_GB2312" w:hint="eastAsia"/>
                <w:color w:val="000000"/>
                <w:szCs w:val="21"/>
              </w:rPr>
              <w:t>厂）企业顶岗培训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化工类专业教师（中国石化扬子公司）企业顶岗培训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通信技术专业（中兴通讯股份有限公司）企业顶岗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光伏逆变器及电气产品检测专业（</w:t>
            </w:r>
            <w:proofErr w:type="gramStart"/>
            <w:r>
              <w:rPr>
                <w:rFonts w:eastAsia="仿宋_GB2312" w:hint="eastAsia"/>
                <w:color w:val="000000"/>
                <w:szCs w:val="21"/>
              </w:rPr>
              <w:t>中认南信</w:t>
            </w:r>
            <w:proofErr w:type="gramEnd"/>
            <w:r>
              <w:rPr>
                <w:rFonts w:eastAsia="仿宋_GB2312" w:hint="eastAsia"/>
                <w:color w:val="000000"/>
                <w:szCs w:val="21"/>
              </w:rPr>
              <w:t>检测技术有限公司）企业顶岗培训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财经类专业（用友江苏软件有限公司）企业顶岗培训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ERP</w:t>
            </w:r>
            <w:r>
              <w:rPr>
                <w:rFonts w:eastAsia="仿宋_GB2312" w:hint="eastAsia"/>
                <w:color w:val="000000"/>
                <w:szCs w:val="21"/>
              </w:rPr>
              <w:t>应用专业（江苏金蝶软件有限公司）企业顶岗培训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南京信息职业技术学院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机电一体化技术专业（亚德客（中国）有限公司）企业顶岗培训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苏州工业园区职业技术学院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国际贸易与物流管理专业（苏州锦海捷亚国际货运）企业顶岗培训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苏州工业园区职业技术学院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数控模具专业（苏州近藤精密）企业顶岗实习</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苏州工业园区职业技术学院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电子信息工程专业（三星电子苏州半导体有限公司）企业顶岗培训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苏州工业园区职业技术学院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通信技术</w:t>
            </w:r>
            <w:r>
              <w:rPr>
                <w:rFonts w:eastAsia="仿宋_GB2312"/>
                <w:color w:val="000000"/>
                <w:szCs w:val="21"/>
              </w:rPr>
              <w:t>(</w:t>
            </w:r>
            <w:r>
              <w:rPr>
                <w:rFonts w:eastAsia="仿宋_GB2312" w:hint="eastAsia"/>
                <w:color w:val="000000"/>
                <w:szCs w:val="21"/>
              </w:rPr>
              <w:t>诺基亚通信</w:t>
            </w:r>
            <w:r>
              <w:rPr>
                <w:rFonts w:eastAsia="仿宋_GB2312"/>
                <w:color w:val="000000"/>
                <w:szCs w:val="21"/>
              </w:rPr>
              <w:t>)</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苏州工业园区职业技术学院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10152036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室内装饰设计骨干教师企业顶岗培训（金螳螂）</w:t>
            </w:r>
            <w:r>
              <w:rPr>
                <w:rFonts w:eastAsia="仿宋_GB2312"/>
                <w:color w:val="000000"/>
                <w:szCs w:val="21"/>
              </w:rPr>
              <w:t xml:space="preserve">      </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苏州工艺美术职业技术学院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电气自动化技术专业（</w:t>
            </w:r>
            <w:proofErr w:type="gramStart"/>
            <w:r>
              <w:rPr>
                <w:rFonts w:eastAsia="仿宋_GB2312" w:hint="eastAsia"/>
                <w:color w:val="000000"/>
                <w:szCs w:val="21"/>
              </w:rPr>
              <w:t>信捷电气</w:t>
            </w:r>
            <w:proofErr w:type="gramEnd"/>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无锡职业技术学院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10152023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市场营销专业（国美电器）企业顶岗培训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无锡职业技术学院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10153002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高等职业教育机械制造类专业教师培训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江苏省教育国际交流服务中心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10153003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高等职业教育教师教学能力提升研修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江苏省教育国际交流服务中心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95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10153001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高等职业教育课程开发与教学实践培训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江苏省教育国际交流协会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公共基础课教师职业化转型与教学创新培训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杭州职业技术学院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制药生产技术与质量管理专业骨干教师国家级培训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高职高专护理专业骨干教师国家级培训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高职高专学前教育专业师资培训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自动化类专业骨干教师培训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电子信息类专业骨干教师（嵌入式系统应用）培训项目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职业院校校内实训基地精益管理培训班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工业机器人应用技术专业骨干教师国家级培训方案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温州职业技术学院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机电一体化技术专业骨干教师国家级培训方案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温州职业技术学院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165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高等职业教育专业教学能力提升高级研修班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西门子自动化技术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机械制造工艺师高级研修班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MPS</w:t>
            </w:r>
            <w:r>
              <w:rPr>
                <w:rFonts w:eastAsia="仿宋_GB2312" w:hint="eastAsia"/>
                <w:color w:val="000000"/>
                <w:szCs w:val="21"/>
              </w:rPr>
              <w:t>机电综合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液压与气动应用技术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园林工程新技术应用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浙江建设职业技术学院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高职院校会计专业骨干教师职业教学能力提升培训班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浙江金融职业学院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电子商务网络营销培训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浙江金融职业学院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国际商务专业群骨干教师培训班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浙江金融职业学院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市场营销</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浙江金融职业学院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金融管理与实务专业骨干教师业务培训项目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浙江经济职业技术学院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电子商务专业骨干教师专业建设及教学能力提升培训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浙江经济职业技术学院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基于本体中间件的管理信息系统快速开发技术培训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浙江经济职业技术学院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11151013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景区专业骨干教师国家级培训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浙江旅游职业学院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国家级高等职业院校园林工程施工与管理方向骨干教师企业顶岗培训班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杭州真知景观技术培训有限公司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国家级高等职业院校园林设计方向骨干教师企业顶岗培训班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杭州真知景观技术培训有限公司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传统手绘二维动画制作企业顶岗培训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杭州职业技术学院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汽车类国内企业顶岗培训项目</w:t>
            </w:r>
            <w:r>
              <w:rPr>
                <w:rFonts w:eastAsia="仿宋_GB2312"/>
                <w:color w:val="000000"/>
                <w:szCs w:val="21"/>
              </w:rPr>
              <w:t>(</w:t>
            </w:r>
            <w:proofErr w:type="gramStart"/>
            <w:r>
              <w:rPr>
                <w:rFonts w:eastAsia="仿宋_GB2312" w:hint="eastAsia"/>
                <w:color w:val="000000"/>
                <w:szCs w:val="21"/>
              </w:rPr>
              <w:t>众泰</w:t>
            </w:r>
            <w:proofErr w:type="gramEnd"/>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金华职业技术学院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年度高等职业院校茶艺与茶文化类专业教师企业顶岗培训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全国供销合作职业教育教学指导委员会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报关（检）实务顶岗实习班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w:t>
            </w:r>
            <w:proofErr w:type="gramStart"/>
            <w:r>
              <w:rPr>
                <w:rFonts w:eastAsia="仿宋_GB2312" w:hint="eastAsia"/>
                <w:color w:val="000000"/>
                <w:szCs w:val="21"/>
              </w:rPr>
              <w:t>海洲</w:t>
            </w:r>
            <w:proofErr w:type="gramEnd"/>
            <w:r>
              <w:rPr>
                <w:rFonts w:eastAsia="仿宋_GB2312" w:hint="eastAsia"/>
                <w:color w:val="000000"/>
                <w:szCs w:val="21"/>
              </w:rPr>
              <w:t>国际货运代理有限公司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国际货运代理出口操作实务班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w:t>
            </w:r>
            <w:proofErr w:type="gramStart"/>
            <w:r>
              <w:rPr>
                <w:rFonts w:eastAsia="仿宋_GB2312" w:hint="eastAsia"/>
                <w:color w:val="000000"/>
                <w:szCs w:val="21"/>
              </w:rPr>
              <w:t>海洲</w:t>
            </w:r>
            <w:proofErr w:type="gramEnd"/>
            <w:r>
              <w:rPr>
                <w:rFonts w:eastAsia="仿宋_GB2312" w:hint="eastAsia"/>
                <w:color w:val="000000"/>
                <w:szCs w:val="21"/>
              </w:rPr>
              <w:t>国际货运代理有限公司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生化与药品类国内企业顶岗培训项目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浙江尖峰药业有限公司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房地产营销策划顶岗培训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浙江金融职业学院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酒店管理方向企业顶岗培训项目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浙江旅游职业学院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会展类专业教师企业顶岗培训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浙江省会展学会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2014</w:t>
            </w:r>
            <w:r>
              <w:rPr>
                <w:rFonts w:eastAsia="仿宋_GB2312" w:hint="eastAsia"/>
                <w:color w:val="000000"/>
                <w:szCs w:val="21"/>
              </w:rPr>
              <w:t>年度</w:t>
            </w:r>
            <w:proofErr w:type="gramStart"/>
            <w:r>
              <w:rPr>
                <w:rFonts w:eastAsia="仿宋_GB2312" w:hint="eastAsia"/>
                <w:color w:val="000000"/>
                <w:szCs w:val="21"/>
              </w:rPr>
              <w:t>高职国</w:t>
            </w:r>
            <w:proofErr w:type="gramEnd"/>
            <w:r>
              <w:rPr>
                <w:rFonts w:eastAsia="仿宋_GB2312" w:hint="eastAsia"/>
                <w:color w:val="000000"/>
                <w:szCs w:val="21"/>
              </w:rPr>
              <w:t>培（企业顶岗）培训申报材料（数控机床装调与维修）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浙江天煌科技实业有限公司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w:t>
            </w:r>
            <w:proofErr w:type="gramStart"/>
            <w:r>
              <w:rPr>
                <w:rFonts w:eastAsia="仿宋_GB2312" w:hint="eastAsia"/>
                <w:color w:val="000000"/>
                <w:szCs w:val="21"/>
              </w:rPr>
              <w:t>高职国</w:t>
            </w:r>
            <w:proofErr w:type="gramEnd"/>
            <w:r>
              <w:rPr>
                <w:rFonts w:eastAsia="仿宋_GB2312" w:hint="eastAsia"/>
                <w:color w:val="000000"/>
                <w:szCs w:val="21"/>
              </w:rPr>
              <w:t>培（企业顶岗）培训申报材料</w:t>
            </w:r>
            <w:r>
              <w:rPr>
                <w:rFonts w:eastAsia="仿宋_GB2312"/>
                <w:color w:val="000000"/>
                <w:szCs w:val="21"/>
              </w:rPr>
              <w:t>(</w:t>
            </w:r>
            <w:r>
              <w:rPr>
                <w:rFonts w:eastAsia="仿宋_GB2312" w:hint="eastAsia"/>
                <w:color w:val="000000"/>
                <w:szCs w:val="21"/>
              </w:rPr>
              <w:t>电子信息工程技术</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浙江天煌科技实业有限公司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w:t>
            </w:r>
            <w:proofErr w:type="gramStart"/>
            <w:r>
              <w:rPr>
                <w:rFonts w:eastAsia="仿宋_GB2312" w:hint="eastAsia"/>
                <w:color w:val="000000"/>
                <w:szCs w:val="21"/>
              </w:rPr>
              <w:t>高职国</w:t>
            </w:r>
            <w:proofErr w:type="gramEnd"/>
            <w:r>
              <w:rPr>
                <w:rFonts w:eastAsia="仿宋_GB2312" w:hint="eastAsia"/>
                <w:color w:val="000000"/>
                <w:szCs w:val="21"/>
              </w:rPr>
              <w:t>培（企业顶岗）培训申报材料</w:t>
            </w:r>
            <w:r>
              <w:rPr>
                <w:rFonts w:eastAsia="仿宋_GB2312"/>
                <w:color w:val="000000"/>
                <w:szCs w:val="21"/>
              </w:rPr>
              <w:t>(</w:t>
            </w:r>
            <w:r>
              <w:rPr>
                <w:rFonts w:eastAsia="仿宋_GB2312" w:hint="eastAsia"/>
                <w:color w:val="000000"/>
                <w:szCs w:val="21"/>
              </w:rPr>
              <w:t>环境监测与治理技术</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浙江天煌科技实业有限公司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193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w:t>
            </w:r>
            <w:r>
              <w:rPr>
                <w:rFonts w:eastAsia="仿宋_GB2312"/>
                <w:color w:val="000000"/>
                <w:szCs w:val="21"/>
              </w:rPr>
              <w:t>2014</w:t>
            </w:r>
            <w:r>
              <w:rPr>
                <w:rFonts w:eastAsia="仿宋_GB2312" w:hint="eastAsia"/>
                <w:color w:val="000000"/>
                <w:szCs w:val="21"/>
              </w:rPr>
              <w:t>年度工程项目管理、工程代建管理实践培训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浙江五洲工程项目管理有限公司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11153001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高等职业教育教学方法创新澳大利亚培训班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浙江新通出入境服务有限公司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会计信息化</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安徽商贸职业技术学院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财务分析与投资项目评估</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安徽商贸职业技术学院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高职市场营销专业骨干教师培训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（国内培训）（深圳）高职创新创业教育骨干教师培训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高等职业学校骨干教师针灸推拿专业国家级项目国内培训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安徽中医药高等专科学校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3D</w:t>
            </w:r>
            <w:r>
              <w:rPr>
                <w:rFonts w:eastAsia="仿宋_GB2312" w:hint="eastAsia"/>
                <w:color w:val="000000"/>
                <w:szCs w:val="21"/>
              </w:rPr>
              <w:t>打印与激光再制造国内培训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阜阳职业技术学院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园林园艺类</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芜湖职业技术学院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汽车类</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芜湖职业技术学院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智能移动终端软件开发与测试</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芜湖职业技术学院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机械设计与制造类专业企业顶岗培训项目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汽车制造类专业培训项目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数控技术类专业企业顶岗培训项目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ERP</w:t>
            </w:r>
            <w:r>
              <w:rPr>
                <w:rFonts w:eastAsia="仿宋_GB2312" w:hint="eastAsia"/>
                <w:color w:val="000000"/>
                <w:szCs w:val="21"/>
              </w:rPr>
              <w:t>与企业管理创新</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安徽商贸职业技术学院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机电一体化技术专业企业顶岗培训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食品生物技术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阜阳职业技术学院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电子信息类（软件开发）专业培训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富</w:t>
            </w:r>
            <w:proofErr w:type="gramStart"/>
            <w:r>
              <w:rPr>
                <w:rFonts w:eastAsia="仿宋_GB2312" w:hint="eastAsia"/>
                <w:color w:val="000000"/>
                <w:szCs w:val="21"/>
              </w:rPr>
              <w:t>洲科技</w:t>
            </w:r>
            <w:proofErr w:type="gramEnd"/>
            <w:r>
              <w:rPr>
                <w:rFonts w:eastAsia="仿宋_GB2312" w:hint="eastAsia"/>
                <w:color w:val="000000"/>
                <w:szCs w:val="21"/>
              </w:rPr>
              <w:t>江苏有限公司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高等职业院校连锁经营管理专业骨干教师企业顶岗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合肥百货大楼集团股份有限公司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（企业顶岗）（深圳）高职金融专业骨干教师培训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深圳国泰安教育技术股份有限公司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（企业顶岗）（深圳）高职计算机专业骨干教师培训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深圳国泰安教育技术股份有限公司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（企业顶岗）（芜湖）生化与药品类专业培训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芜湖康奇制药有限公司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安徽芜湖酒店管理企业顶岗国</w:t>
            </w:r>
            <w:proofErr w:type="gramStart"/>
            <w:r>
              <w:rPr>
                <w:rFonts w:eastAsia="仿宋_GB2312" w:hint="eastAsia"/>
                <w:color w:val="000000"/>
                <w:szCs w:val="21"/>
              </w:rPr>
              <w:t>培方案</w:t>
            </w:r>
            <w:proofErr w:type="gramEnd"/>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新百金陵大酒店</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（境外）德国高职教学过程组织方法与质量控制培训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（境外）（美国）美国物流管理与电子商务职业教育管理与发展培训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（境外）（美国）美国先进制造业职业教育管理与发展培训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（境外）（美国）美国现代农业职业教育管理与发展培训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199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美国高职教学课程开发与教学实践培训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（境外）（澳大利亚）澳大利亚现代生态农业及农村信息化培训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12153007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（境外）（澳大利亚）澳大利亚现代物流服务业发展及供应链管理培训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安徽师范大学、安徽省高等学校师资培训中心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食品加工技术专业高职骨干教师国家级培训班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漳州职业技术学院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生物制药技术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泉州医学高等专科学校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医学检验技术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泉州医学高等专科学校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高等职业学校专业骨干教师物联网应用技术国家级培训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福建新大陆电脑股份有限公司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高等职业学校专业骨干教师移动互联国家级培训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福建新大陆电脑股份有限公司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13152003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施工新技术实践能力培训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福建信息职业技术学院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商务英语专业骨干教师国家级培训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江西省高校师资培训中心</w:t>
            </w:r>
            <w:r>
              <w:rPr>
                <w:rFonts w:eastAsia="仿宋_GB2312"/>
                <w:color w:val="000000"/>
                <w:szCs w:val="21"/>
              </w:rPr>
              <w:t>1501</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机电类专业现代检测技术骨干教师培训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九江职业技术学院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电力系统自动化技术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江西省高校师资培训中心</w:t>
            </w:r>
            <w:r>
              <w:rPr>
                <w:rFonts w:eastAsia="仿宋_GB2312"/>
                <w:color w:val="000000"/>
                <w:szCs w:val="21"/>
              </w:rPr>
              <w:t>1502</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物流管理专业教学与资源库建设培训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江西交通职业技术学院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汽车成形模具新技术应用企业顶岗培训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九江职业技术学院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室内设计技术专业骨干教师国家级培训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中国家居控股有限公司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14152003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汽车技术类企业顶岗培训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江西交通职业技术学院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数控机床装调维修与升级改造国内培训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滨州职业学院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移动互联应用人才（</w:t>
            </w:r>
            <w:r>
              <w:rPr>
                <w:rFonts w:eastAsia="仿宋_GB2312"/>
                <w:color w:val="000000"/>
                <w:szCs w:val="21"/>
              </w:rPr>
              <w:t>Android</w:t>
            </w:r>
            <w:r>
              <w:rPr>
                <w:rFonts w:eastAsia="仿宋_GB2312" w:hint="eastAsia"/>
                <w:color w:val="000000"/>
                <w:szCs w:val="21"/>
              </w:rPr>
              <w:t>实战开发）师资培训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东营职业学院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三维扫描、逆向工程及</w:t>
            </w:r>
            <w:r>
              <w:rPr>
                <w:rFonts w:eastAsia="仿宋_GB2312"/>
                <w:color w:val="000000"/>
                <w:szCs w:val="21"/>
              </w:rPr>
              <w:t>3D</w:t>
            </w:r>
            <w:r>
              <w:rPr>
                <w:rFonts w:eastAsia="仿宋_GB2312" w:hint="eastAsia"/>
                <w:color w:val="000000"/>
                <w:szCs w:val="21"/>
              </w:rPr>
              <w:t>打印快速</w:t>
            </w:r>
            <w:proofErr w:type="gramStart"/>
            <w:r>
              <w:rPr>
                <w:rFonts w:eastAsia="仿宋_GB2312" w:hint="eastAsia"/>
                <w:color w:val="000000"/>
                <w:szCs w:val="21"/>
              </w:rPr>
              <w:t>成型增材制造</w:t>
            </w:r>
            <w:proofErr w:type="gramEnd"/>
            <w:r>
              <w:rPr>
                <w:rFonts w:eastAsia="仿宋_GB2312" w:hint="eastAsia"/>
                <w:color w:val="000000"/>
                <w:szCs w:val="21"/>
              </w:rPr>
              <w:t>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数控机床故障诊断与维修培训项目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CAD/CAM</w:t>
            </w:r>
            <w:r>
              <w:rPr>
                <w:rFonts w:eastAsia="仿宋_GB2312" w:hint="eastAsia"/>
                <w:color w:val="000000"/>
                <w:szCs w:val="21"/>
              </w:rPr>
              <w:t>自动编程与多轴加工及质量控制（</w:t>
            </w:r>
            <w:r>
              <w:rPr>
                <w:rFonts w:eastAsia="仿宋_GB2312"/>
                <w:color w:val="000000"/>
                <w:szCs w:val="21"/>
              </w:rPr>
              <w:t>OMV</w:t>
            </w:r>
            <w:r>
              <w:rPr>
                <w:rFonts w:eastAsia="仿宋_GB2312" w:hint="eastAsia"/>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CAD&amp;CAM</w:t>
            </w:r>
            <w:r>
              <w:rPr>
                <w:rFonts w:eastAsia="仿宋_GB2312" w:hint="eastAsia"/>
                <w:color w:val="000000"/>
                <w:szCs w:val="21"/>
              </w:rPr>
              <w:t>（</w:t>
            </w:r>
            <w:r>
              <w:rPr>
                <w:rFonts w:eastAsia="仿宋_GB2312"/>
                <w:color w:val="000000"/>
                <w:szCs w:val="21"/>
              </w:rPr>
              <w:t>CREO2.0</w:t>
            </w:r>
            <w:r>
              <w:rPr>
                <w:rFonts w:eastAsia="仿宋_GB2312" w:hint="eastAsia"/>
                <w:color w:val="000000"/>
                <w:szCs w:val="21"/>
              </w:rPr>
              <w:t>）自动编程与加工实训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商科类专业</w:t>
            </w:r>
            <w:r>
              <w:rPr>
                <w:rFonts w:eastAsia="仿宋_GB2312"/>
                <w:color w:val="000000"/>
                <w:szCs w:val="21"/>
              </w:rPr>
              <w:t>(</w:t>
            </w:r>
            <w:r>
              <w:rPr>
                <w:rFonts w:eastAsia="仿宋_GB2312" w:hint="eastAsia"/>
                <w:color w:val="000000"/>
                <w:szCs w:val="21"/>
              </w:rPr>
              <w:t>物流、电商、营销</w:t>
            </w:r>
            <w:r>
              <w:rPr>
                <w:rFonts w:eastAsia="仿宋_GB2312"/>
                <w:color w:val="000000"/>
                <w:szCs w:val="21"/>
              </w:rPr>
              <w:t>)</w:t>
            </w:r>
            <w:r>
              <w:rPr>
                <w:rFonts w:eastAsia="仿宋_GB2312" w:hint="eastAsia"/>
                <w:color w:val="000000"/>
                <w:szCs w:val="21"/>
              </w:rPr>
              <w:t>一体化课程设计与开发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学前教育类专业培训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移动应用开发（基于</w:t>
            </w:r>
            <w:r>
              <w:rPr>
                <w:rFonts w:eastAsia="仿宋_GB2312"/>
                <w:color w:val="000000"/>
                <w:szCs w:val="21"/>
              </w:rPr>
              <w:t>Android</w:t>
            </w:r>
            <w:r>
              <w:rPr>
                <w:rFonts w:eastAsia="仿宋_GB2312" w:hint="eastAsia"/>
                <w:color w:val="000000"/>
                <w:szCs w:val="21"/>
              </w:rPr>
              <w:t>）项目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旅游、管理类专业</w:t>
            </w:r>
            <w:r>
              <w:rPr>
                <w:rFonts w:eastAsia="仿宋_GB2312"/>
                <w:color w:val="000000"/>
                <w:szCs w:val="21"/>
              </w:rPr>
              <w:t>“</w:t>
            </w:r>
            <w:r>
              <w:rPr>
                <w:rFonts w:eastAsia="仿宋_GB2312" w:hint="eastAsia"/>
                <w:color w:val="000000"/>
                <w:szCs w:val="21"/>
              </w:rPr>
              <w:t>学教做一体，专业下的项目教学模式</w:t>
            </w:r>
            <w:r>
              <w:rPr>
                <w:rFonts w:eastAsia="仿宋_GB2312"/>
                <w:color w:val="000000"/>
                <w:szCs w:val="21"/>
              </w:rPr>
              <w:t>”</w:t>
            </w:r>
            <w:r>
              <w:rPr>
                <w:rFonts w:eastAsia="仿宋_GB2312" w:hint="eastAsia"/>
                <w:color w:val="000000"/>
                <w:szCs w:val="21"/>
              </w:rPr>
              <w:t>创新与师资专业能力提升</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移动互联与信息安全技术应用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w:t>
            </w:r>
            <w:r>
              <w:rPr>
                <w:rFonts w:eastAsia="仿宋_GB2312"/>
                <w:color w:val="000000"/>
                <w:szCs w:val="21"/>
              </w:rPr>
              <w:t>SIEMENS NX8.5</w:t>
            </w:r>
            <w:r>
              <w:rPr>
                <w:rFonts w:eastAsia="仿宋_GB2312" w:hint="eastAsia"/>
                <w:color w:val="000000"/>
                <w:szCs w:val="21"/>
              </w:rPr>
              <w:t>注塑模具设计与制造技术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248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汽车检测与维修技术专业</w:t>
            </w:r>
            <w:proofErr w:type="gramStart"/>
            <w:r>
              <w:rPr>
                <w:rFonts w:eastAsia="仿宋_GB2312" w:hint="eastAsia"/>
                <w:color w:val="000000"/>
                <w:szCs w:val="21"/>
              </w:rPr>
              <w:t>韩系汽车</w:t>
            </w:r>
            <w:proofErr w:type="gramEnd"/>
            <w:r>
              <w:rPr>
                <w:rFonts w:eastAsia="仿宋_GB2312" w:hint="eastAsia"/>
                <w:color w:val="000000"/>
                <w:szCs w:val="21"/>
              </w:rPr>
              <w:t>新技术及中德</w:t>
            </w:r>
            <w:r>
              <w:rPr>
                <w:rFonts w:eastAsia="仿宋_GB2312"/>
                <w:color w:val="000000"/>
                <w:szCs w:val="21"/>
              </w:rPr>
              <w:t>SGAVE</w:t>
            </w:r>
            <w:r>
              <w:rPr>
                <w:rFonts w:eastAsia="仿宋_GB2312" w:hint="eastAsia"/>
                <w:color w:val="000000"/>
                <w:szCs w:val="21"/>
              </w:rPr>
              <w:t>教学实践骨干教师培训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日照职业技术学院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三维动画实例培训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日照职业技术学院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动物疫病检测新技术</w:t>
            </w:r>
            <w:r>
              <w:rPr>
                <w:rFonts w:eastAsia="仿宋_GB2312"/>
                <w:color w:val="000000"/>
                <w:szCs w:val="21"/>
              </w:rPr>
              <w:t>(</w:t>
            </w:r>
            <w:r>
              <w:rPr>
                <w:rFonts w:eastAsia="仿宋_GB2312" w:hint="eastAsia"/>
                <w:color w:val="000000"/>
                <w:szCs w:val="21"/>
              </w:rPr>
              <w:t>第四期）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山东畜牧兽医职业学院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小动物疾病诊疗新技术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山东畜牧兽医职业学院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15151030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（国内培训）高职高专电子信息类专业教师</w:t>
            </w:r>
            <w:r>
              <w:rPr>
                <w:rFonts w:eastAsia="仿宋_GB2312"/>
                <w:color w:val="000000"/>
                <w:szCs w:val="21"/>
              </w:rPr>
              <w:t xml:space="preserve"> </w:t>
            </w:r>
            <w:r>
              <w:rPr>
                <w:rFonts w:eastAsia="仿宋_GB2312" w:hint="eastAsia"/>
                <w:color w:val="000000"/>
                <w:szCs w:val="21"/>
              </w:rPr>
              <w:t>移动互联网应用软件开发培训方案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15151031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财经类教师专业技能提升培训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15151032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建筑项目管理与新技术应用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山东科技职业学院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食品药品安全检测及实验室管理技术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山东商业职业技术学院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嵌入式应用开发高新技术（基于嵌入式应用</w:t>
            </w:r>
            <w:proofErr w:type="gramStart"/>
            <w:r>
              <w:rPr>
                <w:rFonts w:eastAsia="仿宋_GB2312" w:hint="eastAsia"/>
                <w:color w:val="000000"/>
                <w:szCs w:val="21"/>
              </w:rPr>
              <w:t>开发国</w:t>
            </w:r>
            <w:proofErr w:type="gramEnd"/>
            <w:r>
              <w:rPr>
                <w:rFonts w:eastAsia="仿宋_GB2312" w:hint="eastAsia"/>
                <w:color w:val="000000"/>
                <w:szCs w:val="21"/>
              </w:rPr>
              <w:t>赛项目</w:t>
            </w:r>
            <w:r>
              <w:rPr>
                <w:rFonts w:eastAsia="仿宋_GB2312"/>
                <w:color w:val="000000"/>
                <w:szCs w:val="21"/>
              </w:rPr>
              <w:t>)</w:t>
            </w:r>
            <w:r>
              <w:rPr>
                <w:rFonts w:eastAsia="仿宋_GB2312" w:hint="eastAsia"/>
                <w:color w:val="000000"/>
                <w:szCs w:val="21"/>
              </w:rPr>
              <w:t>师资培训班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山东商业职业技术学院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口腔专业教育核心技能提升项目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山东医学高等专科学校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铁路与城市轨道交通电气化核心技术培训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机械制图及</w:t>
            </w:r>
            <w:r>
              <w:rPr>
                <w:rFonts w:eastAsia="仿宋_GB2312"/>
                <w:color w:val="000000"/>
                <w:szCs w:val="21"/>
              </w:rPr>
              <w:t>CAD</w:t>
            </w:r>
            <w:r>
              <w:rPr>
                <w:rFonts w:eastAsia="仿宋_GB2312" w:hint="eastAsia"/>
                <w:color w:val="000000"/>
                <w:szCs w:val="21"/>
              </w:rPr>
              <w:t>项目教学法实战培训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检测技术及应用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威海职业学院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电子产品装接（技师）培训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威海职业学院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威海职业学院数控技术专业培训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威海职业学院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数控机床装调与维护</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烟台职业学院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Internet/</w:t>
            </w:r>
            <w:r>
              <w:rPr>
                <w:rFonts w:eastAsia="仿宋_GB2312" w:hint="eastAsia"/>
                <w:color w:val="000000"/>
                <w:szCs w:val="21"/>
              </w:rPr>
              <w:t>移动互联网应用开发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烟台职业学院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15151027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数字影视制作</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烟台职业学院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影视后期技术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淄博职业学院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嵌入式及智能控制技术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淄博职业学院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数字媒体交互设计应用人才师资培训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北京高迈致远信息技术有限公司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269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数控机床装调维修与升级改造企业顶岗培训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滨州职业学院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应用化工技术企业顶岗培训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滨州职业学院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w:t>
            </w:r>
            <w:r>
              <w:rPr>
                <w:rFonts w:eastAsia="仿宋_GB2312"/>
                <w:color w:val="000000"/>
                <w:szCs w:val="21"/>
              </w:rPr>
              <w:t>IT</w:t>
            </w:r>
            <w:r>
              <w:rPr>
                <w:rFonts w:eastAsia="仿宋_GB2312" w:hint="eastAsia"/>
                <w:color w:val="000000"/>
                <w:szCs w:val="21"/>
              </w:rPr>
              <w:t>人才培训（</w:t>
            </w:r>
            <w:r>
              <w:rPr>
                <w:rFonts w:eastAsia="仿宋_GB2312"/>
                <w:color w:val="000000"/>
                <w:szCs w:val="21"/>
              </w:rPr>
              <w:t>Android</w:t>
            </w:r>
            <w:r>
              <w:rPr>
                <w:rFonts w:eastAsia="仿宋_GB2312" w:hint="eastAsia"/>
                <w:color w:val="000000"/>
                <w:szCs w:val="21"/>
              </w:rPr>
              <w:t>高级应用开发）师资培训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达</w:t>
            </w:r>
            <w:proofErr w:type="gramStart"/>
            <w:r>
              <w:rPr>
                <w:rFonts w:eastAsia="仿宋_GB2312" w:hint="eastAsia"/>
                <w:color w:val="000000"/>
                <w:szCs w:val="21"/>
              </w:rPr>
              <w:t>内时代</w:t>
            </w:r>
            <w:proofErr w:type="gramEnd"/>
            <w:r>
              <w:rPr>
                <w:rFonts w:eastAsia="仿宋_GB2312" w:hint="eastAsia"/>
                <w:color w:val="000000"/>
                <w:szCs w:val="21"/>
              </w:rPr>
              <w:t>科技集团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UID</w:t>
            </w:r>
            <w:r>
              <w:rPr>
                <w:rFonts w:eastAsia="仿宋_GB2312" w:hint="eastAsia"/>
                <w:color w:val="000000"/>
                <w:szCs w:val="21"/>
              </w:rPr>
              <w:t>用户界面设计师资培训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达</w:t>
            </w:r>
            <w:proofErr w:type="gramStart"/>
            <w:r>
              <w:rPr>
                <w:rFonts w:eastAsia="仿宋_GB2312" w:hint="eastAsia"/>
                <w:color w:val="000000"/>
                <w:szCs w:val="21"/>
              </w:rPr>
              <w:t>内时代</w:t>
            </w:r>
            <w:proofErr w:type="gramEnd"/>
            <w:r>
              <w:rPr>
                <w:rFonts w:eastAsia="仿宋_GB2312" w:hint="eastAsia"/>
                <w:color w:val="000000"/>
                <w:szCs w:val="21"/>
              </w:rPr>
              <w:t>科技集团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旅游类（酒店管理方向）骨干教师企业顶岗培训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济南索菲</w:t>
            </w:r>
            <w:proofErr w:type="gramStart"/>
            <w:r>
              <w:rPr>
                <w:rFonts w:eastAsia="仿宋_GB2312" w:hint="eastAsia"/>
                <w:color w:val="000000"/>
                <w:szCs w:val="21"/>
              </w:rPr>
              <w:t>特</w:t>
            </w:r>
            <w:proofErr w:type="gramEnd"/>
            <w:r>
              <w:rPr>
                <w:rFonts w:eastAsia="仿宋_GB2312" w:hint="eastAsia"/>
                <w:color w:val="000000"/>
                <w:szCs w:val="21"/>
              </w:rPr>
              <w:t>银座大饭店</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数控产品制造技术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机械产品检测与质量控制</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济南职业学院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物流及集装箱运输业务培训项目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青岛港湾职业技术学院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分析检测技术企业顶岗培训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云平台网络及系统数据库管理项目顶岗培训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279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财务会计类专业骨干教师企业财税一体化应用顶岗实践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日照职业技术学院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标准化家禽生产新技术（第四期）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山东畜牧兽医职业学院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标准化畜禽生产新技术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山东畜牧兽医职业学院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w:t>
            </w:r>
            <w:r>
              <w:rPr>
                <w:rFonts w:eastAsia="仿宋_GB2312"/>
                <w:color w:val="000000"/>
                <w:szCs w:val="21"/>
              </w:rPr>
              <w:t>IT</w:t>
            </w:r>
            <w:r>
              <w:rPr>
                <w:rFonts w:eastAsia="仿宋_GB2312" w:hint="eastAsia"/>
                <w:color w:val="000000"/>
                <w:szCs w:val="21"/>
              </w:rPr>
              <w:t>人才培训（</w:t>
            </w:r>
            <w:r>
              <w:rPr>
                <w:rFonts w:eastAsia="仿宋_GB2312"/>
                <w:color w:val="000000"/>
                <w:szCs w:val="21"/>
              </w:rPr>
              <w:t>Android</w:t>
            </w:r>
            <w:r>
              <w:rPr>
                <w:rFonts w:eastAsia="仿宋_GB2312" w:hint="eastAsia"/>
                <w:color w:val="000000"/>
                <w:szCs w:val="21"/>
              </w:rPr>
              <w:t>高级应用开发）培训班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山东商业职业技术学院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移动互联网与信息消费培训班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山东商业职业技术学院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物联网应用技术专业师资企业顶岗培训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山东省金质信息技术有限公司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护理专业骨干教师医院顶岗实践培训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山东医学高等专科学校附属临沂市人民医院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临床医学专业骨干教师企业顶岗实践培训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山东医学高等专科学校附属临沂市人民医院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医学检验技术专业骨干教师岗位核心技能医院顶岗培训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山东医学高等专科学校附属临沂市人民医院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机电技术应用企业定岗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山东职业学院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检测技术及应用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威海职业学院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数控机床的研发及制造技术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威海职业学院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新西兰基于职业教育相互贯通的高职教育课程体系设计和基于赏识教育的教学方法改革培训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青岛职业技术学院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15153002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韩国现代汽车技术境外培训项目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日照职业技术学院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工业电气自动化及网络控制技术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机械类模具专业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建筑设计类（建筑装饰、室内设计、建筑设计等）专业骨干教师教学与实践能力提升</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儿童行为管理理论与干预技术培训方案</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河南科技学院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现代畜牧科技研修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河南牧业经济学院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园林技术类专业国内培训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河南农业职业学院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299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高级网络与云计算技术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西门子自动化技术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黄河水利职业技术学院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年度高等职业学校工程造价专业骨干教师国家级企业顶岗培训项目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河南财政税务高等专科学校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兽医医药专业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河南牧业经济学院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食品类专业骨干教师国家级</w:t>
            </w:r>
            <w:r>
              <w:rPr>
                <w:rFonts w:eastAsia="仿宋_GB2312"/>
                <w:color w:val="000000"/>
                <w:szCs w:val="21"/>
              </w:rPr>
              <w:t>(</w:t>
            </w:r>
            <w:r>
              <w:rPr>
                <w:rFonts w:eastAsia="仿宋_GB2312" w:hint="eastAsia"/>
                <w:color w:val="000000"/>
                <w:szCs w:val="21"/>
              </w:rPr>
              <w:t>好利来）企业顶岗培训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河南农业职业学院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高等职业学校光</w:t>
            </w:r>
            <w:proofErr w:type="gramStart"/>
            <w:r>
              <w:rPr>
                <w:rFonts w:eastAsia="仿宋_GB2312" w:hint="eastAsia"/>
                <w:color w:val="000000"/>
                <w:szCs w:val="21"/>
              </w:rPr>
              <w:t>伏技术</w:t>
            </w:r>
            <w:proofErr w:type="gramEnd"/>
            <w:r>
              <w:rPr>
                <w:rFonts w:eastAsia="仿宋_GB2312" w:hint="eastAsia"/>
                <w:color w:val="000000"/>
                <w:szCs w:val="21"/>
              </w:rPr>
              <w:t>与应用专业骨干教师国家级企业顶岗培训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河南师范大学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305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高等职业学校化工与制药专业骨干教师国家级企业顶岗培训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河南师范大学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中小型水利工程除险加固勘测设计</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黄河水利职业技术学院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会计信息化企业顶岗实习</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黄河水利职业技术学院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测绘地理信息技术及工程应用</w:t>
            </w:r>
            <w:r>
              <w:rPr>
                <w:rFonts w:eastAsia="仿宋_GB2312"/>
                <w:color w:val="000000"/>
                <w:szCs w:val="21"/>
              </w:rPr>
              <w:t>”</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黄河水利职业技术学院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309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物联网技术及工程应用</w:t>
            </w:r>
            <w:r>
              <w:rPr>
                <w:rFonts w:eastAsia="仿宋_GB2312"/>
                <w:color w:val="000000"/>
                <w:szCs w:val="21"/>
              </w:rPr>
              <w:t>”</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黄河水利职业技术学院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年计算机应用技术专业（</w:t>
            </w:r>
            <w:r>
              <w:rPr>
                <w:rFonts w:eastAsia="仿宋_GB2312"/>
                <w:color w:val="000000"/>
                <w:szCs w:val="21"/>
              </w:rPr>
              <w:t>Android</w:t>
            </w:r>
            <w:r>
              <w:rPr>
                <w:rFonts w:eastAsia="仿宋_GB2312" w:hint="eastAsia"/>
                <w:color w:val="000000"/>
                <w:szCs w:val="21"/>
              </w:rPr>
              <w:t>开发技术方向）国家级骨干教师培训班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平顶山工业职业技术学院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高速铁路维修养护</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郑州铁路职业技术学院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16152003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装潢设计与印刷工艺企业顶岗培训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郑州铁路职业技术学院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电子商务（国内）</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大数据</w:t>
            </w:r>
            <w:r>
              <w:rPr>
                <w:rFonts w:eastAsia="仿宋_GB2312"/>
                <w:color w:val="000000"/>
                <w:szCs w:val="21"/>
              </w:rPr>
              <w:t>&amp;</w:t>
            </w:r>
            <w:proofErr w:type="gramStart"/>
            <w:r>
              <w:rPr>
                <w:rFonts w:eastAsia="仿宋_GB2312" w:hint="eastAsia"/>
                <w:color w:val="000000"/>
                <w:szCs w:val="21"/>
              </w:rPr>
              <w:t>云计算</w:t>
            </w:r>
            <w:proofErr w:type="gramEnd"/>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武汉软件工程职业学院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电子信息工程技术</w:t>
            </w:r>
            <w:r>
              <w:rPr>
                <w:rFonts w:eastAsia="仿宋_GB2312"/>
                <w:color w:val="000000"/>
                <w:szCs w:val="21"/>
              </w:rPr>
              <w:t>(</w:t>
            </w:r>
            <w:r>
              <w:rPr>
                <w:rFonts w:eastAsia="仿宋_GB2312" w:hint="eastAsia"/>
                <w:color w:val="000000"/>
                <w:szCs w:val="21"/>
              </w:rPr>
              <w:t>国内</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物联网应用技术师资培训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武汉软件工程职业学院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数控机床装调维修、升级改造（企业顶岗）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电子信息工程技术（企业顶岗）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w:t>
            </w:r>
            <w:r>
              <w:rPr>
                <w:rFonts w:eastAsia="仿宋_GB2312"/>
                <w:color w:val="000000"/>
                <w:szCs w:val="21"/>
              </w:rPr>
              <w:t>IT</w:t>
            </w:r>
            <w:r>
              <w:rPr>
                <w:rFonts w:eastAsia="仿宋_GB2312" w:hint="eastAsia"/>
                <w:color w:val="000000"/>
                <w:szCs w:val="21"/>
              </w:rPr>
              <w:t>人才培训（</w:t>
            </w:r>
            <w:r>
              <w:rPr>
                <w:rFonts w:eastAsia="仿宋_GB2312"/>
                <w:color w:val="000000"/>
                <w:szCs w:val="21"/>
              </w:rPr>
              <w:t>Android</w:t>
            </w:r>
            <w:r>
              <w:rPr>
                <w:rFonts w:eastAsia="仿宋_GB2312" w:hint="eastAsia"/>
                <w:color w:val="000000"/>
                <w:szCs w:val="21"/>
              </w:rPr>
              <w:t>高级应用开发）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武汉软件工程职业学院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计算机网络技术专业企业顶岗培训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黄冈职业技术学院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土建类企业顶岗培训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黄冈职业技术学院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17153001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（境外）职业教育体制与职业综合能力开发境外（加拿大专题）培训项目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武汉船舶职业技术学院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高等职业学校机械制造与自动化专业骨干教师国内培训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高等职业学校数控技术专业骨干教师国内培训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年度高职电气自动化技术专业骨干教师国家级培训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年度高职机电一体化技术专业骨干教师国家级培训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年度高等职业学校环境艺术设计专业骨干教师国内培训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湖南工艺美术职业学院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年度高等职业学校室内设计技术专业骨干教师国内培训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湖南工艺美术职业学院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329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工程机械运用与维护国内培训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城市轨道交通新技术与运用实践培训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湖南铁道职业技术学院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高等职业学校计算机网络技术专业骨干教师国内培训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湖南铁道职业技术学院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332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高等职业学校护理专业骨干教师国内培训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永州职业技术学院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w:t>
            </w:r>
            <w:proofErr w:type="gramStart"/>
            <w:r>
              <w:rPr>
                <w:rFonts w:eastAsia="仿宋_GB2312" w:hint="eastAsia"/>
                <w:color w:val="000000"/>
                <w:szCs w:val="21"/>
              </w:rPr>
              <w:t>云计算</w:t>
            </w:r>
            <w:proofErr w:type="gramEnd"/>
            <w:r>
              <w:rPr>
                <w:rFonts w:eastAsia="仿宋_GB2312" w:hint="eastAsia"/>
                <w:color w:val="000000"/>
                <w:szCs w:val="21"/>
              </w:rPr>
              <w:t>消息推送服务</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湖南创博龙智信息科技股份有限公司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年度高等职业学校广告设计与制作专业骨干教师企业顶岗培训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湖南工艺美术职业学院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w:t>
            </w:r>
            <w:proofErr w:type="gramStart"/>
            <w:r>
              <w:rPr>
                <w:rFonts w:eastAsia="仿宋_GB2312" w:hint="eastAsia"/>
                <w:color w:val="000000"/>
                <w:szCs w:val="21"/>
              </w:rPr>
              <w:t>动漫设计</w:t>
            </w:r>
            <w:proofErr w:type="gramEnd"/>
            <w:r>
              <w:rPr>
                <w:rFonts w:eastAsia="仿宋_GB2312" w:hint="eastAsia"/>
                <w:color w:val="000000"/>
                <w:szCs w:val="21"/>
              </w:rPr>
              <w:t>与制作专业骨干教师企业顶岗培训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湖南华视坐标传媒动画有限公司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w:t>
            </w:r>
            <w:proofErr w:type="gramStart"/>
            <w:r>
              <w:rPr>
                <w:rFonts w:eastAsia="仿宋_GB2312" w:hint="eastAsia"/>
                <w:color w:val="000000"/>
                <w:szCs w:val="21"/>
              </w:rPr>
              <w:t>云计算</w:t>
            </w:r>
            <w:proofErr w:type="gramEnd"/>
            <w:r>
              <w:rPr>
                <w:rFonts w:eastAsia="仿宋_GB2312" w:hint="eastAsia"/>
                <w:color w:val="000000"/>
                <w:szCs w:val="21"/>
              </w:rPr>
              <w:t>与大数据技术专业骨干教师企业顶岗培训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湖南嘉杰信息技术有限公司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高等职业院校工程造价专业教师顶岗实践培训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湖南建筑工程集团公司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高等职业学校电子商务专业骨干教师企业顶岗培训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湖南经天纬地网络科技有限责任公司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339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年度高等职业学校骨干教师药学专业企业顶岗国家级培训项目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湖南科伦制药有限公司岳阳分公司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汽车电子技术专业企业顶岗培训项目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w:t>
            </w:r>
            <w:proofErr w:type="gramStart"/>
            <w:r>
              <w:rPr>
                <w:rFonts w:eastAsia="仿宋_GB2312" w:hint="eastAsia"/>
                <w:color w:val="000000"/>
                <w:szCs w:val="21"/>
              </w:rPr>
              <w:t>南</w:t>
            </w:r>
            <w:proofErr w:type="gramEnd"/>
            <w:r>
              <w:rPr>
                <w:rFonts w:eastAsia="仿宋_GB2312" w:hint="eastAsia"/>
                <w:color w:val="000000"/>
                <w:szCs w:val="21"/>
              </w:rPr>
              <w:t>车时代电动汽车股份有限公司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建筑工程技术专业骨干教师企业培训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湖南省第六工程有限公司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高等职业教育航空服务专业企业顶岗培训项目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湖南省机场管理集团有限公司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高等职业学校汽车检测与维修专业骨干教师企业顶岗培训项目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湖南省蓝马车业集团有限公司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动车组专业教师企业顶岗实习</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湖南铁道职业技术学院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电气化铁道技术</w:t>
            </w:r>
            <w:r>
              <w:rPr>
                <w:rFonts w:eastAsia="仿宋_GB2312"/>
                <w:color w:val="000000"/>
                <w:szCs w:val="21"/>
              </w:rPr>
              <w:t>HXD1C</w:t>
            </w:r>
            <w:r>
              <w:rPr>
                <w:rFonts w:eastAsia="仿宋_GB2312" w:hint="eastAsia"/>
                <w:color w:val="000000"/>
                <w:szCs w:val="21"/>
              </w:rPr>
              <w:t>型电力机车教师企业顶岗培训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湖南铁道职业技术学院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高等职业学校模具设计与制造专业骨干教师企业顶岗培训项目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湖南铁道职业技术学院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湖南新康</w:t>
            </w:r>
            <w:proofErr w:type="gramStart"/>
            <w:r>
              <w:rPr>
                <w:rFonts w:eastAsia="仿宋_GB2312" w:hint="eastAsia"/>
                <w:color w:val="000000"/>
                <w:szCs w:val="21"/>
              </w:rPr>
              <w:t>辉国际</w:t>
            </w:r>
            <w:proofErr w:type="gramEnd"/>
            <w:r>
              <w:rPr>
                <w:rFonts w:eastAsia="仿宋_GB2312" w:hint="eastAsia"/>
                <w:color w:val="000000"/>
                <w:szCs w:val="21"/>
              </w:rPr>
              <w:t>旅行社有限责任公司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物流管理专业骨干教师企业顶岗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华润湖南医药有限公司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会计电算化专业骨干教师企业顶岗培训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用友新道科技有限公司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酒店管理</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长沙芙蓉国温德</w:t>
            </w:r>
            <w:proofErr w:type="gramStart"/>
            <w:r>
              <w:rPr>
                <w:rFonts w:eastAsia="仿宋_GB2312" w:hint="eastAsia"/>
                <w:color w:val="000000"/>
                <w:szCs w:val="21"/>
              </w:rPr>
              <w:t>姆</w:t>
            </w:r>
            <w:proofErr w:type="gramEnd"/>
            <w:r>
              <w:rPr>
                <w:rFonts w:eastAsia="仿宋_GB2312" w:hint="eastAsia"/>
                <w:color w:val="000000"/>
                <w:szCs w:val="21"/>
              </w:rPr>
              <w:t>至尊豪</w:t>
            </w:r>
            <w:proofErr w:type="gramStart"/>
            <w:r>
              <w:rPr>
                <w:rFonts w:eastAsia="仿宋_GB2312" w:hint="eastAsia"/>
                <w:color w:val="000000"/>
                <w:szCs w:val="21"/>
              </w:rPr>
              <w:t>廷</w:t>
            </w:r>
            <w:proofErr w:type="gramEnd"/>
            <w:r>
              <w:rPr>
                <w:rFonts w:eastAsia="仿宋_GB2312" w:hint="eastAsia"/>
                <w:color w:val="000000"/>
                <w:szCs w:val="21"/>
              </w:rPr>
              <w:t>大酒店</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18152010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年高等职业学校市场营销专业骨干教师顶岗培训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长沙民政职业技术学院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轨道交通运营管理类骨干教师国内培训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轨道交通车辆控制类骨干教师国内培训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电子商务教学企业建设与运营师资培训班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广东科学技术职业学院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高职艺术设计类专业教学改革骨干教师培训班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高职学校专业骨干教师国家级培训</w:t>
            </w:r>
            <w:r>
              <w:rPr>
                <w:rFonts w:eastAsia="仿宋_GB2312"/>
                <w:color w:val="000000"/>
                <w:szCs w:val="21"/>
              </w:rPr>
              <w:t>——</w:t>
            </w:r>
            <w:r>
              <w:rPr>
                <w:rFonts w:eastAsia="仿宋_GB2312" w:hint="eastAsia"/>
                <w:color w:val="000000"/>
                <w:szCs w:val="21"/>
              </w:rPr>
              <w:t>房地产经营与估价国内培训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广西机电职业技术学院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357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proofErr w:type="gramStart"/>
            <w:r>
              <w:rPr>
                <w:rFonts w:eastAsia="仿宋_GB2312" w:hint="eastAsia"/>
                <w:color w:val="000000"/>
                <w:szCs w:val="21"/>
              </w:rPr>
              <w:t>坭兴陶</w:t>
            </w:r>
            <w:proofErr w:type="gramEnd"/>
            <w:r>
              <w:rPr>
                <w:rFonts w:eastAsia="仿宋_GB2312" w:hint="eastAsia"/>
                <w:color w:val="000000"/>
                <w:szCs w:val="21"/>
              </w:rPr>
              <w:t>陈设艺术品技艺传承与创新骨干教师培训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广西职业技术学院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电子工艺与</w:t>
            </w:r>
            <w:r>
              <w:rPr>
                <w:rFonts w:eastAsia="仿宋_GB2312"/>
                <w:color w:val="000000"/>
                <w:szCs w:val="21"/>
              </w:rPr>
              <w:t>SMT</w:t>
            </w:r>
            <w:r>
              <w:rPr>
                <w:rFonts w:eastAsia="仿宋_GB2312" w:hint="eastAsia"/>
                <w:color w:val="000000"/>
                <w:szCs w:val="21"/>
              </w:rPr>
              <w:t>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359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Solidworks</w:t>
            </w:r>
            <w:r>
              <w:rPr>
                <w:rFonts w:eastAsia="仿宋_GB2312" w:hint="eastAsia"/>
                <w:color w:val="000000"/>
                <w:szCs w:val="21"/>
              </w:rPr>
              <w:t>机电产品设计高级技术应用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年全国高职</w:t>
            </w:r>
            <w:proofErr w:type="gramStart"/>
            <w:r>
              <w:rPr>
                <w:rFonts w:eastAsia="仿宋_GB2312" w:hint="eastAsia"/>
                <w:color w:val="000000"/>
                <w:szCs w:val="21"/>
              </w:rPr>
              <w:t>高专家具设计</w:t>
            </w:r>
            <w:proofErr w:type="gramEnd"/>
            <w:r>
              <w:rPr>
                <w:rFonts w:eastAsia="仿宋_GB2312" w:hint="eastAsia"/>
                <w:color w:val="000000"/>
                <w:szCs w:val="21"/>
              </w:rPr>
              <w:t>专业骨干教师培训（国内培训）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顺德职业技术学院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年度高职院校电子信息类专业教师</w:t>
            </w:r>
            <w:r>
              <w:rPr>
                <w:rFonts w:eastAsia="仿宋_GB2312"/>
                <w:color w:val="000000"/>
                <w:szCs w:val="21"/>
              </w:rPr>
              <w:t>“</w:t>
            </w:r>
            <w:r>
              <w:rPr>
                <w:rFonts w:eastAsia="仿宋_GB2312" w:hint="eastAsia"/>
                <w:color w:val="000000"/>
                <w:szCs w:val="21"/>
              </w:rPr>
              <w:t>企业顶岗</w:t>
            </w:r>
            <w:r>
              <w:rPr>
                <w:rFonts w:eastAsia="仿宋_GB2312"/>
                <w:color w:val="000000"/>
                <w:szCs w:val="21"/>
              </w:rPr>
              <w:t>”</w:t>
            </w:r>
            <w:r>
              <w:rPr>
                <w:rFonts w:eastAsia="仿宋_GB2312" w:hint="eastAsia"/>
                <w:color w:val="000000"/>
                <w:szCs w:val="21"/>
              </w:rPr>
              <w:t>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年度高职院校财会类专业骨干教师</w:t>
            </w:r>
            <w:r>
              <w:rPr>
                <w:rFonts w:eastAsia="仿宋_GB2312"/>
                <w:color w:val="000000"/>
                <w:szCs w:val="21"/>
              </w:rPr>
              <w:t>“</w:t>
            </w:r>
            <w:r>
              <w:rPr>
                <w:rFonts w:eastAsia="仿宋_GB2312" w:hint="eastAsia"/>
                <w:color w:val="000000"/>
                <w:szCs w:val="21"/>
              </w:rPr>
              <w:t>企业顶岗</w:t>
            </w:r>
            <w:r>
              <w:rPr>
                <w:rFonts w:eastAsia="仿宋_GB2312"/>
                <w:color w:val="000000"/>
                <w:szCs w:val="21"/>
              </w:rPr>
              <w:t>”</w:t>
            </w:r>
            <w:r>
              <w:rPr>
                <w:rFonts w:eastAsia="仿宋_GB2312" w:hint="eastAsia"/>
                <w:color w:val="000000"/>
                <w:szCs w:val="21"/>
              </w:rPr>
              <w:t>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高职博</w:t>
            </w:r>
            <w:proofErr w:type="gramStart"/>
            <w:r>
              <w:rPr>
                <w:rFonts w:eastAsia="仿宋_GB2312" w:hint="eastAsia"/>
                <w:color w:val="000000"/>
                <w:szCs w:val="21"/>
              </w:rPr>
              <w:t>世</w:t>
            </w:r>
            <w:proofErr w:type="gramEnd"/>
            <w:r>
              <w:rPr>
                <w:rFonts w:eastAsia="仿宋_GB2312" w:hint="eastAsia"/>
                <w:color w:val="000000"/>
                <w:szCs w:val="21"/>
              </w:rPr>
              <w:t>汽车专业骨干教师维修管理企业顶岗培训班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高职机械设计制造类专业骨干教师企业顶岗培训班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高职通信类专业骨干教师企业顶岗培训班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高职食品营养与检测专业骨干教师企业顶岗培训班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广东轻工职业技术学院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嵌入式技术与项目开发企业顶岗培训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广州番禺职业技术学院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物联网技术与项目开发企业顶岗培训班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广州番禺职业技术学院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369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虚拟化及云计算技术应用企业顶岗培训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广州番禺职业技术学院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手工皮具工艺与企业制作实战企业顶岗培训班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广州番禺职业技术学院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移动互联网新技术与应用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广州番禺职业技术学院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模具设计与制造专业企业顶岗培训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先进制造类专业企业顶岗培训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广州铁路职业技术学院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年全国高职高专制冷与空调技术专业骨干教师培训（企业顶岗）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顺德职业技术学院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2015</w:t>
            </w:r>
            <w:r>
              <w:rPr>
                <w:rFonts w:eastAsia="仿宋_GB2312" w:hint="eastAsia"/>
                <w:color w:val="000000"/>
                <w:szCs w:val="21"/>
              </w:rPr>
              <w:t>年全国高职高</w:t>
            </w:r>
            <w:proofErr w:type="gramStart"/>
            <w:r>
              <w:rPr>
                <w:rFonts w:eastAsia="仿宋_GB2312" w:hint="eastAsia"/>
                <w:color w:val="000000"/>
                <w:szCs w:val="21"/>
              </w:rPr>
              <w:t>专酒店</w:t>
            </w:r>
            <w:proofErr w:type="gramEnd"/>
            <w:r>
              <w:rPr>
                <w:rFonts w:eastAsia="仿宋_GB2312" w:hint="eastAsia"/>
                <w:color w:val="000000"/>
                <w:szCs w:val="21"/>
              </w:rPr>
              <w:t>管理专业骨干教师培训（企业顶岗）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顺德职业技术学院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光电子技术（光学加工与检测）培训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中山火炬职业技术学院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19152017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包装印刷技术专业培训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中山火炬职业技术学院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379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20152001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Android</w:t>
            </w:r>
            <w:r>
              <w:rPr>
                <w:rFonts w:eastAsia="仿宋_GB2312" w:hint="eastAsia"/>
                <w:color w:val="000000"/>
                <w:szCs w:val="21"/>
              </w:rPr>
              <w:t>移动应用开发专业骨干教师企业顶岗实践项目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南宁职业技术学院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高职财经大类虚拟仿真综合实</w:t>
            </w:r>
            <w:proofErr w:type="gramStart"/>
            <w:r>
              <w:rPr>
                <w:rFonts w:eastAsia="仿宋_GB2312" w:hint="eastAsia"/>
                <w:color w:val="000000"/>
                <w:szCs w:val="21"/>
              </w:rPr>
              <w:t>训教学创新</w:t>
            </w:r>
            <w:proofErr w:type="gramEnd"/>
            <w:r>
              <w:rPr>
                <w:rFonts w:eastAsia="仿宋_GB2312" w:hint="eastAsia"/>
                <w:color w:val="000000"/>
                <w:szCs w:val="21"/>
              </w:rPr>
              <w:t>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海南职业技术学院培训中心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高尔夫旅游等新业态下高职旅游新型人才培养能力培训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海南职业技术学院培训中心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382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旅游管理（游艇经济方向）专业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海南经贸职业技术学院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21152002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海航集团高等职业院校空中乘务专业骨干教师国家级培训项目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海航集团有限公司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温泉度假型酒店服务与管理能力培训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FANUC</w:t>
            </w:r>
            <w:r>
              <w:rPr>
                <w:rFonts w:eastAsia="仿宋_GB2312" w:hint="eastAsia"/>
                <w:color w:val="000000"/>
                <w:szCs w:val="21"/>
              </w:rPr>
              <w:t>数控系统</w:t>
            </w:r>
            <w:r>
              <w:rPr>
                <w:rFonts w:eastAsia="仿宋_GB2312"/>
                <w:color w:val="000000"/>
                <w:szCs w:val="21"/>
              </w:rPr>
              <w:t>(</w:t>
            </w:r>
            <w:r>
              <w:rPr>
                <w:rFonts w:eastAsia="仿宋_GB2312" w:hint="eastAsia"/>
                <w:color w:val="000000"/>
                <w:szCs w:val="21"/>
              </w:rPr>
              <w:t>机床</w:t>
            </w:r>
            <w:r>
              <w:rPr>
                <w:rFonts w:eastAsia="仿宋_GB2312"/>
                <w:color w:val="000000"/>
                <w:szCs w:val="21"/>
              </w:rPr>
              <w:t>)</w:t>
            </w:r>
            <w:r>
              <w:rPr>
                <w:rFonts w:eastAsia="仿宋_GB2312" w:hint="eastAsia"/>
                <w:color w:val="000000"/>
                <w:szCs w:val="21"/>
              </w:rPr>
              <w:t>应用与维护培训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机电一体化技术（机电设备系统集成）培训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医学检验技术专业骨干教师国家级培训项目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通信技术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重庆电子工程职业学院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药物制剂技术专业骨干教师国家级培训项目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信息安全技术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重庆电子工程职业学院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智能产品设计与制造</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重庆电子工程职业学院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药品经营与管理专业骨干教师国家级培训项目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中药类专业骨干教师国家级培训项目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药学专业（药学服务）骨干教师国家级培训项目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22151012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护理专业骨干教师国家级培训项目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康复治疗技术专业骨干教师企业顶岗培训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22152002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药物制剂技术专业骨干教师企业顶岗培训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重庆医药高等专科学校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高职院校</w:t>
            </w:r>
            <w:r>
              <w:rPr>
                <w:rFonts w:eastAsia="仿宋_GB2312"/>
                <w:color w:val="000000"/>
                <w:szCs w:val="21"/>
              </w:rPr>
              <w:t>“</w:t>
            </w:r>
            <w:r>
              <w:rPr>
                <w:rFonts w:eastAsia="仿宋_GB2312" w:hint="eastAsia"/>
                <w:color w:val="000000"/>
                <w:szCs w:val="21"/>
              </w:rPr>
              <w:t>西门子自动化技术</w:t>
            </w:r>
            <w:r>
              <w:rPr>
                <w:rFonts w:eastAsia="仿宋_GB2312"/>
                <w:color w:val="000000"/>
                <w:szCs w:val="21"/>
              </w:rPr>
              <w:t>”</w:t>
            </w:r>
            <w:r>
              <w:rPr>
                <w:rFonts w:eastAsia="仿宋_GB2312" w:hint="eastAsia"/>
                <w:color w:val="000000"/>
                <w:szCs w:val="21"/>
              </w:rPr>
              <w:t>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宜宾职业技术学院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399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旅游管理骨干教师及高级旅行社计</w:t>
            </w:r>
            <w:proofErr w:type="gramStart"/>
            <w:r>
              <w:rPr>
                <w:rFonts w:eastAsia="仿宋_GB2312" w:hint="eastAsia"/>
                <w:color w:val="000000"/>
                <w:szCs w:val="21"/>
              </w:rPr>
              <w:t>调师培训</w:t>
            </w:r>
            <w:proofErr w:type="gramEnd"/>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成都纺织高等专科学校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信息化开发及支撑技术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成都信息工程学院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摄影测量与遥感技术</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电子科技大学</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数控技术专业骨干教师国内培训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西门子</w:t>
            </w:r>
            <w:r>
              <w:rPr>
                <w:rFonts w:eastAsia="仿宋_GB2312"/>
                <w:color w:val="000000"/>
                <w:szCs w:val="21"/>
              </w:rPr>
              <w:t>PLC</w:t>
            </w:r>
            <w:r>
              <w:rPr>
                <w:rFonts w:eastAsia="仿宋_GB2312" w:hint="eastAsia"/>
                <w:color w:val="000000"/>
                <w:szCs w:val="21"/>
              </w:rPr>
              <w:t>、</w:t>
            </w:r>
            <w:r>
              <w:rPr>
                <w:rFonts w:eastAsia="仿宋_GB2312"/>
                <w:color w:val="000000"/>
                <w:szCs w:val="21"/>
              </w:rPr>
              <w:t>Wincc</w:t>
            </w:r>
            <w:r>
              <w:rPr>
                <w:rFonts w:eastAsia="仿宋_GB2312" w:hint="eastAsia"/>
                <w:color w:val="000000"/>
                <w:szCs w:val="21"/>
              </w:rPr>
              <w:t>和变频调速应用技术培训班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工业分析与检验专业骨干教师培训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应用化工技术专业骨干教师培训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建筑施工企业会计专业骨干教师培训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建筑工程技术专业骨干教师培训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工程机械运用与维护技术培训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409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数字媒体技术与应用骨干教师培训班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成都纺织高等专科学校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（企业顶岗）（四川成都）软件技术专业培训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企业顶岗</w:t>
            </w:r>
            <w:r>
              <w:rPr>
                <w:rFonts w:eastAsia="仿宋_GB2312"/>
                <w:color w:val="000000"/>
                <w:szCs w:val="21"/>
              </w:rPr>
              <w:t>)</w:t>
            </w:r>
            <w:r>
              <w:rPr>
                <w:rFonts w:eastAsia="仿宋_GB2312" w:hint="eastAsia"/>
                <w:color w:val="000000"/>
                <w:szCs w:val="21"/>
              </w:rPr>
              <w:t>（四川成都）计算机应用技术（建筑表现方向）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proofErr w:type="gramStart"/>
            <w:r>
              <w:rPr>
                <w:rFonts w:eastAsia="仿宋_GB2312" w:hint="eastAsia"/>
                <w:color w:val="000000"/>
                <w:szCs w:val="21"/>
              </w:rPr>
              <w:t>成都智畅</w:t>
            </w:r>
            <w:proofErr w:type="gramEnd"/>
            <w:r>
              <w:rPr>
                <w:rFonts w:eastAsia="仿宋_GB2312"/>
                <w:color w:val="000000"/>
                <w:szCs w:val="21"/>
              </w:rPr>
              <w:t>-</w:t>
            </w:r>
            <w:r>
              <w:rPr>
                <w:rFonts w:eastAsia="仿宋_GB2312" w:hint="eastAsia"/>
                <w:color w:val="000000"/>
                <w:szCs w:val="21"/>
              </w:rPr>
              <w:t>电子科大移动应用</w:t>
            </w:r>
            <w:r>
              <w:rPr>
                <w:rFonts w:eastAsia="仿宋_GB2312"/>
                <w:color w:val="000000"/>
                <w:szCs w:val="21"/>
              </w:rPr>
              <w:t>Android</w:t>
            </w:r>
            <w:r>
              <w:rPr>
                <w:rFonts w:eastAsia="仿宋_GB2312" w:hint="eastAsia"/>
                <w:color w:val="000000"/>
                <w:szCs w:val="21"/>
              </w:rPr>
              <w:t>技术</w:t>
            </w:r>
            <w:r>
              <w:rPr>
                <w:rFonts w:eastAsia="仿宋_GB2312"/>
                <w:color w:val="000000"/>
                <w:szCs w:val="21"/>
              </w:rPr>
              <w:t xml:space="preserve">                                 </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成都智畅信息科技发展有限公司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413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移动通信</w:t>
            </w:r>
            <w:r>
              <w:rPr>
                <w:rFonts w:eastAsia="仿宋_GB2312"/>
                <w:color w:val="000000"/>
                <w:szCs w:val="21"/>
              </w:rPr>
              <w:t>4G</w:t>
            </w:r>
            <w:r>
              <w:rPr>
                <w:rFonts w:eastAsia="仿宋_GB2312" w:hint="eastAsia"/>
                <w:color w:val="000000"/>
                <w:szCs w:val="21"/>
              </w:rPr>
              <w:t>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成都智畅信息科技发展有限公司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自动化技术企业顶岗培训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攀钢集团有限公司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《焊接技术及自动化专业》高职教师</w:t>
            </w:r>
            <w:r>
              <w:rPr>
                <w:rFonts w:eastAsia="仿宋_GB2312"/>
                <w:color w:val="000000"/>
                <w:szCs w:val="21"/>
              </w:rPr>
              <w:t xml:space="preserve"> </w:t>
            </w:r>
            <w:r>
              <w:rPr>
                <w:rFonts w:eastAsia="仿宋_GB2312" w:hint="eastAsia"/>
                <w:color w:val="000000"/>
                <w:szCs w:val="21"/>
              </w:rPr>
              <w:t>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数控技术专业高级教师企业顶岗培训班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自动化技术专业骨干教师培训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四川化工职业技术学院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物流管理骨干教师企业顶岗培训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四川建筑职业技术学院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419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（企业顶岗）（四川）五粮液普什集团</w:t>
            </w:r>
            <w:r>
              <w:rPr>
                <w:rFonts w:eastAsia="仿宋_GB2312"/>
                <w:color w:val="000000"/>
                <w:szCs w:val="21"/>
              </w:rPr>
              <w:t>“</w:t>
            </w:r>
            <w:r>
              <w:rPr>
                <w:rFonts w:eastAsia="仿宋_GB2312" w:hint="eastAsia"/>
                <w:color w:val="000000"/>
                <w:szCs w:val="21"/>
              </w:rPr>
              <w:t>五轴数控机床装调、维护及维修</w:t>
            </w:r>
            <w:r>
              <w:rPr>
                <w:rFonts w:eastAsia="仿宋_GB2312"/>
                <w:color w:val="000000"/>
                <w:szCs w:val="21"/>
              </w:rPr>
              <w:t>”</w:t>
            </w:r>
            <w:r>
              <w:rPr>
                <w:rFonts w:eastAsia="仿宋_GB2312" w:hint="eastAsia"/>
                <w:color w:val="000000"/>
                <w:szCs w:val="21"/>
              </w:rPr>
              <w:t>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宜宾职业技术学院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五轴数控机床装调、维护及维修</w:t>
            </w:r>
            <w:r>
              <w:rPr>
                <w:rFonts w:eastAsia="仿宋_GB2312"/>
                <w:color w:val="000000"/>
                <w:szCs w:val="21"/>
              </w:rPr>
              <w:t>”</w:t>
            </w:r>
            <w:r>
              <w:rPr>
                <w:rFonts w:eastAsia="仿宋_GB2312" w:hint="eastAsia"/>
                <w:color w:val="000000"/>
                <w:szCs w:val="21"/>
              </w:rPr>
              <w:t>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宜宾职业技术学院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生物发酵技术及质量控制</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宜宾职业技术学院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23152011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项目管理知识、方法与实践（国培顶岗）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中国通信服务四川公司</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微课</w:t>
            </w:r>
            <w:r>
              <w:rPr>
                <w:rFonts w:eastAsia="仿宋_GB2312"/>
                <w:color w:val="000000"/>
                <w:szCs w:val="21"/>
              </w:rPr>
              <w:t>”</w:t>
            </w:r>
            <w:r>
              <w:rPr>
                <w:rFonts w:eastAsia="仿宋_GB2312" w:hint="eastAsia"/>
                <w:color w:val="000000"/>
                <w:szCs w:val="21"/>
              </w:rPr>
              <w:t>教学设计与制作培训</w:t>
            </w:r>
            <w:r>
              <w:rPr>
                <w:rFonts w:eastAsia="仿宋_GB2312"/>
                <w:color w:val="000000"/>
                <w:szCs w:val="21"/>
              </w:rPr>
              <w:t xml:space="preserve"> </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贵州交通职业技术学院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24151002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计算机网络应用</w:t>
            </w:r>
            <w:r>
              <w:rPr>
                <w:rFonts w:eastAsia="仿宋_GB2312"/>
                <w:color w:val="000000"/>
                <w:szCs w:val="21"/>
              </w:rPr>
              <w:t xml:space="preserve"> </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贵州交通职业技术学院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财务会计类专业骨干教师国内培训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昆明冶金高等专科学校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物流管理类专业骨干教师培训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昆明冶金高等专科学校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物流管理类专业骨干教师企业顶岗实践</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昆明冶金高等专科学校</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云南雄风汽车工贸有限公司汽车检测与维修技术企业顶岗培训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云南机电职业技术学院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429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25152003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移动互联网高级应用开发（</w:t>
            </w:r>
            <w:r>
              <w:rPr>
                <w:rFonts w:eastAsia="仿宋_GB2312"/>
                <w:color w:val="000000"/>
                <w:szCs w:val="21"/>
              </w:rPr>
              <w:t>Android+UID</w:t>
            </w:r>
            <w:r>
              <w:rPr>
                <w:rFonts w:eastAsia="仿宋_GB2312" w:hint="eastAsia"/>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云南交通职业技术学院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高职土建类专业师资实践培训班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杨</w:t>
            </w:r>
            <w:proofErr w:type="gramStart"/>
            <w:r>
              <w:rPr>
                <w:rFonts w:eastAsia="仿宋_GB2312" w:hint="eastAsia"/>
                <w:color w:val="000000"/>
                <w:szCs w:val="21"/>
              </w:rPr>
              <w:t>凌职业</w:t>
            </w:r>
            <w:proofErr w:type="gramEnd"/>
            <w:r>
              <w:rPr>
                <w:rFonts w:eastAsia="仿宋_GB2312" w:hint="eastAsia"/>
                <w:color w:val="000000"/>
                <w:szCs w:val="21"/>
              </w:rPr>
              <w:t>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测绘新技术及应用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陕西铁路工程职业技术学院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旅游与酒店管理</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焊接技术及自动化</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高速切削</w:t>
            </w:r>
            <w:proofErr w:type="gramStart"/>
            <w:r>
              <w:rPr>
                <w:rFonts w:eastAsia="仿宋_GB2312" w:hint="eastAsia"/>
                <w:color w:val="000000"/>
                <w:szCs w:val="21"/>
              </w:rPr>
              <w:t>与五轴加工</w:t>
            </w:r>
            <w:proofErr w:type="gramEnd"/>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铁道工程技术施工方向</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陕西铁路工程职业技术学院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地下工程与隧道工程技术专业</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陕西铁路工程职业技术学院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27152003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焊接技术及自动化</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陕西工业职业技术学院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化工机械安装检修类专业骨干教师培训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兰州石化职业技术学院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439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建筑设计类</w:t>
            </w:r>
            <w:r>
              <w:rPr>
                <w:rFonts w:eastAsia="仿宋_GB2312"/>
                <w:color w:val="000000"/>
                <w:szCs w:val="21"/>
              </w:rPr>
              <w:t>(</w:t>
            </w:r>
            <w:r>
              <w:rPr>
                <w:rFonts w:eastAsia="仿宋_GB2312" w:hint="eastAsia"/>
                <w:color w:val="000000"/>
                <w:szCs w:val="21"/>
              </w:rPr>
              <w:t>园林工程技术</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甘肃林业职业技术学院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电气自动化类专业骨干教师培训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兰州石化职业技术学院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矿业工程类专业骨干教师培训班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兰州资源环境职业技术学院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28151005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林业技术类</w:t>
            </w:r>
            <w:r>
              <w:rPr>
                <w:rFonts w:eastAsia="仿宋_GB2312"/>
                <w:color w:val="000000"/>
                <w:szCs w:val="21"/>
              </w:rPr>
              <w:t>(</w:t>
            </w:r>
            <w:r>
              <w:rPr>
                <w:rFonts w:eastAsia="仿宋_GB2312" w:hint="eastAsia"/>
                <w:color w:val="000000"/>
                <w:szCs w:val="21"/>
              </w:rPr>
              <w:t>园林技术</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甘肃林业职业技术学院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443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食品加工技术专业骨干教师培训</w:t>
            </w:r>
            <w:r>
              <w:rPr>
                <w:rFonts w:eastAsia="仿宋_GB2312"/>
                <w:color w:val="000000"/>
                <w:szCs w:val="21"/>
              </w:rPr>
              <w:t>(</w:t>
            </w:r>
            <w:r>
              <w:rPr>
                <w:rFonts w:eastAsia="仿宋_GB2312" w:hint="eastAsia"/>
                <w:color w:val="000000"/>
                <w:szCs w:val="21"/>
              </w:rPr>
              <w:t>国内四周</w:t>
            </w:r>
            <w:r>
              <w:rPr>
                <w:rFonts w:eastAsia="仿宋_GB2312"/>
                <w:color w:val="000000"/>
                <w:szCs w:val="21"/>
              </w:rPr>
              <w:t>)</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新疆农业职业技术学院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种子生产与经营骨干教师培训</w:t>
            </w:r>
            <w:r>
              <w:rPr>
                <w:rFonts w:eastAsia="仿宋_GB2312"/>
                <w:color w:val="000000"/>
                <w:szCs w:val="21"/>
              </w:rPr>
              <w:t>(</w:t>
            </w:r>
            <w:r>
              <w:rPr>
                <w:rFonts w:eastAsia="仿宋_GB2312" w:hint="eastAsia"/>
                <w:color w:val="000000"/>
                <w:szCs w:val="21"/>
              </w:rPr>
              <w:t>国内四周）</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新疆农业职业技术学院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31152001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园艺技术专业骨干教师企业八周培训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新疆农业职业技术学院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高等职业教育外语科研与教学能力提升培训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三维建模数字化设计与制造实践培训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4G</w:t>
            </w:r>
            <w:r>
              <w:rPr>
                <w:rFonts w:eastAsia="仿宋_GB2312" w:hint="eastAsia"/>
                <w:color w:val="000000"/>
                <w:szCs w:val="21"/>
              </w:rPr>
              <w:t>专用移动通信系统技术培训</w:t>
            </w:r>
            <w:r>
              <w:rPr>
                <w:rFonts w:eastAsia="仿宋_GB2312"/>
                <w:color w:val="000000"/>
                <w:szCs w:val="21"/>
              </w:rPr>
              <w:t xml:space="preserve">   </w:t>
            </w:r>
          </w:p>
        </w:tc>
        <w:tc>
          <w:tcPr>
            <w:tcW w:w="2799" w:type="dxa"/>
            <w:tcBorders>
              <w:top w:val="nil"/>
              <w:left w:val="nil"/>
              <w:bottom w:val="single" w:sz="4" w:space="0" w:color="auto"/>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449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高职教师经济贸易类专业技能提升培训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高等职业教育教师教学能力培训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34151006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信息化教学</w:t>
            </w:r>
            <w:r>
              <w:rPr>
                <w:rFonts w:eastAsia="仿宋_GB2312"/>
                <w:color w:val="000000"/>
                <w:szCs w:val="21"/>
              </w:rPr>
              <w:t>—</w:t>
            </w:r>
            <w:r>
              <w:rPr>
                <w:rFonts w:eastAsia="仿宋_GB2312" w:hint="eastAsia"/>
                <w:color w:val="000000"/>
                <w:szCs w:val="21"/>
              </w:rPr>
              <w:t>从设计、开发到实施</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宁波职业技术学院</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基于职业素质养成与服务产业能力提升的公共基础课改革与实践研修班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北京外国语大学外</w:t>
            </w:r>
            <w:proofErr w:type="gramStart"/>
            <w:r>
              <w:rPr>
                <w:rFonts w:eastAsia="仿宋_GB2312" w:hint="eastAsia"/>
                <w:color w:val="000000"/>
                <w:szCs w:val="21"/>
              </w:rPr>
              <w:t>研</w:t>
            </w:r>
            <w:proofErr w:type="gramEnd"/>
            <w:r>
              <w:rPr>
                <w:rFonts w:eastAsia="仿宋_GB2312" w:hint="eastAsia"/>
                <w:color w:val="000000"/>
                <w:szCs w:val="21"/>
              </w:rPr>
              <w:t>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资源库融入互动教学</w:t>
            </w:r>
            <w:r>
              <w:rPr>
                <w:rFonts w:eastAsia="仿宋_GB2312"/>
                <w:color w:val="000000"/>
                <w:szCs w:val="21"/>
              </w:rPr>
              <w:t>”</w:t>
            </w:r>
            <w:r>
              <w:rPr>
                <w:rFonts w:eastAsia="仿宋_GB2312" w:hint="eastAsia"/>
                <w:color w:val="000000"/>
                <w:szCs w:val="21"/>
              </w:rPr>
              <w:t>与</w:t>
            </w:r>
            <w:r>
              <w:rPr>
                <w:rFonts w:eastAsia="仿宋_GB2312"/>
                <w:color w:val="000000"/>
                <w:szCs w:val="21"/>
              </w:rPr>
              <w:t>“</w:t>
            </w:r>
            <w:r>
              <w:rPr>
                <w:rFonts w:eastAsia="仿宋_GB2312" w:hint="eastAsia"/>
                <w:color w:val="000000"/>
                <w:szCs w:val="21"/>
              </w:rPr>
              <w:t>专业建设大数据管理</w:t>
            </w:r>
            <w:r>
              <w:rPr>
                <w:rFonts w:eastAsia="仿宋_GB2312"/>
                <w:color w:val="000000"/>
                <w:szCs w:val="21"/>
              </w:rPr>
              <w:t>”</w:t>
            </w:r>
            <w:r>
              <w:rPr>
                <w:rFonts w:eastAsia="仿宋_GB2312" w:hint="eastAsia"/>
                <w:color w:val="000000"/>
                <w:szCs w:val="21"/>
              </w:rPr>
              <w:t>信息化能力提升与实践研修班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北京外国语大学外</w:t>
            </w:r>
            <w:proofErr w:type="gramStart"/>
            <w:r>
              <w:rPr>
                <w:rFonts w:eastAsia="仿宋_GB2312" w:hint="eastAsia"/>
                <w:color w:val="000000"/>
                <w:szCs w:val="21"/>
              </w:rPr>
              <w:t>研</w:t>
            </w:r>
            <w:proofErr w:type="gramEnd"/>
            <w:r>
              <w:rPr>
                <w:rFonts w:eastAsia="仿宋_GB2312" w:hint="eastAsia"/>
                <w:color w:val="000000"/>
                <w:szCs w:val="21"/>
              </w:rPr>
              <w:t>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w:t>
            </w:r>
            <w:r>
              <w:rPr>
                <w:rFonts w:eastAsia="仿宋_GB2312"/>
                <w:color w:val="000000"/>
                <w:szCs w:val="21"/>
              </w:rPr>
              <w:t>“</w:t>
            </w:r>
            <w:r>
              <w:rPr>
                <w:rFonts w:eastAsia="仿宋_GB2312" w:hint="eastAsia"/>
                <w:color w:val="000000"/>
                <w:szCs w:val="21"/>
              </w:rPr>
              <w:t>餐饮管理与服务</w:t>
            </w:r>
            <w:r>
              <w:rPr>
                <w:rFonts w:eastAsia="仿宋_GB2312"/>
                <w:color w:val="000000"/>
                <w:szCs w:val="21"/>
              </w:rPr>
              <w:t>”</w:t>
            </w:r>
            <w:r>
              <w:rPr>
                <w:rFonts w:eastAsia="仿宋_GB2312" w:hint="eastAsia"/>
                <w:color w:val="000000"/>
                <w:szCs w:val="21"/>
              </w:rPr>
              <w:t>骨干教师国家级培训班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w:t>
            </w:r>
            <w:r>
              <w:rPr>
                <w:rFonts w:eastAsia="仿宋_GB2312"/>
                <w:color w:val="000000"/>
                <w:szCs w:val="21"/>
              </w:rPr>
              <w:t>“</w:t>
            </w:r>
            <w:r>
              <w:rPr>
                <w:rFonts w:eastAsia="仿宋_GB2312" w:hint="eastAsia"/>
                <w:color w:val="000000"/>
                <w:szCs w:val="21"/>
              </w:rPr>
              <w:t>酒店管理</w:t>
            </w:r>
            <w:r>
              <w:rPr>
                <w:rFonts w:eastAsia="仿宋_GB2312"/>
                <w:color w:val="000000"/>
                <w:szCs w:val="21"/>
              </w:rPr>
              <w:t>”</w:t>
            </w:r>
            <w:r>
              <w:rPr>
                <w:rFonts w:eastAsia="仿宋_GB2312" w:hint="eastAsia"/>
                <w:color w:val="000000"/>
                <w:szCs w:val="21"/>
              </w:rPr>
              <w:t>专业骨干教师国家级培训班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高等职业学校</w:t>
            </w:r>
            <w:r>
              <w:rPr>
                <w:rFonts w:eastAsia="仿宋_GB2312"/>
                <w:color w:val="000000"/>
                <w:szCs w:val="21"/>
              </w:rPr>
              <w:t>“</w:t>
            </w:r>
            <w:r>
              <w:rPr>
                <w:rFonts w:eastAsia="仿宋_GB2312" w:hint="eastAsia"/>
                <w:color w:val="000000"/>
                <w:szCs w:val="21"/>
              </w:rPr>
              <w:t>旅游管理</w:t>
            </w:r>
            <w:r>
              <w:rPr>
                <w:rFonts w:eastAsia="仿宋_GB2312"/>
                <w:color w:val="000000"/>
                <w:szCs w:val="21"/>
              </w:rPr>
              <w:t>”</w:t>
            </w:r>
            <w:r>
              <w:rPr>
                <w:rFonts w:eastAsia="仿宋_GB2312" w:hint="eastAsia"/>
                <w:color w:val="000000"/>
                <w:szCs w:val="21"/>
              </w:rPr>
              <w:t>专业骨干教师国家级培训班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高职院校财经商贸类专业教师信息化教学能力培训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全国高职高</w:t>
            </w:r>
            <w:proofErr w:type="gramStart"/>
            <w:r>
              <w:rPr>
                <w:rFonts w:eastAsia="仿宋_GB2312" w:hint="eastAsia"/>
                <w:color w:val="000000"/>
                <w:szCs w:val="21"/>
              </w:rPr>
              <w:t>专教育</w:t>
            </w:r>
            <w:proofErr w:type="gramEnd"/>
            <w:r>
              <w:rPr>
                <w:rFonts w:eastAsia="仿宋_GB2312" w:hint="eastAsia"/>
                <w:color w:val="000000"/>
                <w:szCs w:val="21"/>
              </w:rPr>
              <w:t>教师培训联盟</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38151001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国内培训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职业院校外语教师服务外包知识与技能培训班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职业院校外语类专业教学指导委员会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459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企业顶岗信息安全培训班（共</w:t>
            </w:r>
            <w:r>
              <w:rPr>
                <w:rFonts w:eastAsia="仿宋_GB2312"/>
                <w:color w:val="000000"/>
                <w:szCs w:val="21"/>
              </w:rPr>
              <w:t>2</w:t>
            </w:r>
            <w:r>
              <w:rPr>
                <w:rFonts w:eastAsia="仿宋_GB2312" w:hint="eastAsia"/>
                <w:color w:val="000000"/>
                <w:szCs w:val="21"/>
              </w:rPr>
              <w:t>期）</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工业和信息化职业教育教学指导委员会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FANUC</w:t>
            </w:r>
            <w:r>
              <w:rPr>
                <w:rFonts w:eastAsia="仿宋_GB2312" w:hint="eastAsia"/>
                <w:color w:val="000000"/>
                <w:szCs w:val="21"/>
              </w:rPr>
              <w:t>数控设备装调与维修（共</w:t>
            </w:r>
            <w:r>
              <w:rPr>
                <w:rFonts w:eastAsia="仿宋_GB2312"/>
                <w:color w:val="000000"/>
                <w:szCs w:val="21"/>
              </w:rPr>
              <w:t>2</w:t>
            </w:r>
            <w:r>
              <w:rPr>
                <w:rFonts w:eastAsia="仿宋_GB2312" w:hint="eastAsia"/>
                <w:color w:val="000000"/>
                <w:szCs w:val="21"/>
              </w:rPr>
              <w:t>期）</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先进制造技术</w:t>
            </w:r>
            <w:r>
              <w:rPr>
                <w:rFonts w:eastAsia="仿宋_GB2312"/>
                <w:color w:val="000000"/>
                <w:szCs w:val="21"/>
              </w:rPr>
              <w:t>”</w:t>
            </w:r>
            <w:r>
              <w:rPr>
                <w:rFonts w:eastAsia="仿宋_GB2312" w:hint="eastAsia"/>
                <w:color w:val="000000"/>
                <w:szCs w:val="21"/>
              </w:rPr>
              <w:t>企业顶岗培训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color w:val="000000"/>
                <w:szCs w:val="21"/>
              </w:rPr>
              <w:t>“</w:t>
            </w:r>
            <w:r>
              <w:rPr>
                <w:rFonts w:eastAsia="仿宋_GB2312" w:hint="eastAsia"/>
                <w:color w:val="000000"/>
                <w:szCs w:val="21"/>
              </w:rPr>
              <w:t>机电一体化应用</w:t>
            </w:r>
            <w:r>
              <w:rPr>
                <w:rFonts w:eastAsia="仿宋_GB2312"/>
                <w:color w:val="000000"/>
                <w:szCs w:val="21"/>
              </w:rPr>
              <w:t>”</w:t>
            </w:r>
            <w:r>
              <w:rPr>
                <w:rFonts w:eastAsia="仿宋_GB2312" w:hint="eastAsia"/>
                <w:color w:val="000000"/>
                <w:szCs w:val="21"/>
              </w:rPr>
              <w:t>企业顶岗培训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数控机床装调与维修企业顶岗培训（共两期）</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auto"/>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数控机床加工与维修企业顶岗培训班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nil"/>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焊接加工专业企业顶岗培训</w:t>
            </w:r>
          </w:p>
        </w:tc>
        <w:tc>
          <w:tcPr>
            <w:tcW w:w="2799" w:type="dxa"/>
            <w:tcBorders>
              <w:top w:val="single" w:sz="4" w:space="0" w:color="auto"/>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nil"/>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工模具装备调试与维修企业顶岗培训班</w:t>
            </w:r>
          </w:p>
        </w:tc>
        <w:tc>
          <w:tcPr>
            <w:tcW w:w="2799" w:type="dxa"/>
            <w:tcBorders>
              <w:top w:val="nil"/>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nil"/>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精密数控加工（两期）</w:t>
            </w:r>
          </w:p>
        </w:tc>
        <w:tc>
          <w:tcPr>
            <w:tcW w:w="2799" w:type="dxa"/>
            <w:tcBorders>
              <w:top w:val="nil"/>
              <w:left w:val="single" w:sz="4" w:space="0" w:color="auto"/>
              <w:bottom w:val="single" w:sz="4" w:space="0" w:color="auto"/>
              <w:right w:val="single" w:sz="4" w:space="0" w:color="auto"/>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468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计算机辅助设计与制造类（</w:t>
            </w:r>
            <w:r>
              <w:rPr>
                <w:rFonts w:eastAsia="仿宋_GB2312"/>
                <w:color w:val="000000"/>
                <w:szCs w:val="21"/>
              </w:rPr>
              <w:t>3D</w:t>
            </w:r>
            <w:r>
              <w:rPr>
                <w:rFonts w:eastAsia="仿宋_GB2312" w:hint="eastAsia"/>
                <w:color w:val="000000"/>
                <w:szCs w:val="21"/>
              </w:rPr>
              <w:t>打印）企业顶岗培训班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469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电气自动化技术类专业企业顶岗培训班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材料成型与控制技术企业顶岗培训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焊接技术（含轨道交通车辆应用）（共两期）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数控维修与再制造技术（共两期）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汽车车身修复</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模具设计、制造及装调项目</w:t>
            </w:r>
            <w:r>
              <w:rPr>
                <w:rFonts w:eastAsia="仿宋_GB2312"/>
                <w:color w:val="000000"/>
                <w:szCs w:val="21"/>
              </w:rPr>
              <w:t>(</w:t>
            </w:r>
            <w:r>
              <w:rPr>
                <w:rFonts w:eastAsia="仿宋_GB2312" w:hint="eastAsia"/>
                <w:color w:val="000000"/>
                <w:szCs w:val="21"/>
              </w:rPr>
              <w:t>共两期）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机械工业教育发展中心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旅游服务与管理顶岗培训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酒店服务与管理顶岗培训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融合新一代信息技术的行业物联网科研实</w:t>
            </w:r>
            <w:proofErr w:type="gramStart"/>
            <w:r>
              <w:rPr>
                <w:rFonts w:eastAsia="仿宋_GB2312" w:hint="eastAsia"/>
                <w:color w:val="000000"/>
                <w:szCs w:val="21"/>
              </w:rPr>
              <w:t>训技术</w:t>
            </w:r>
            <w:proofErr w:type="gramEnd"/>
            <w:r>
              <w:rPr>
                <w:rFonts w:eastAsia="仿宋_GB2312" w:hint="eastAsia"/>
                <w:color w:val="000000"/>
                <w:szCs w:val="21"/>
              </w:rPr>
              <w:t>开发、应用与实践（共两期）</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全国高职高</w:t>
            </w:r>
            <w:proofErr w:type="gramStart"/>
            <w:r>
              <w:rPr>
                <w:rFonts w:eastAsia="仿宋_GB2312" w:hint="eastAsia"/>
                <w:color w:val="000000"/>
                <w:szCs w:val="21"/>
              </w:rPr>
              <w:t>专教育</w:t>
            </w:r>
            <w:proofErr w:type="gramEnd"/>
            <w:r>
              <w:rPr>
                <w:rFonts w:eastAsia="仿宋_GB2312" w:hint="eastAsia"/>
                <w:color w:val="000000"/>
                <w:szCs w:val="21"/>
              </w:rPr>
              <w:t>教师培训联盟</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煤炭生产类教师素质提高计划企业顶岗培训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全国煤炭职业教育教学指导委员会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479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煤炭深加工与清洁利用类教师素质提升培训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全国煤炭职业教育教学指导委员会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38152025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资源勘查类专业培训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矿业工程类专业培训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矿业工程类专业培训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化工技术类培训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38152035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材料类专业培训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国际贸易实务专业培训班（企业顶岗）</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职业院校外语类专业教学指导委员会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土建类专业企业顶岗培训班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中国建设教育协会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38152002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企业顶岗培训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速录教学与应用能力提升企业顶岗培训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中国中文信息学会速记专业委员会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美国</w:t>
            </w:r>
            <w:r>
              <w:rPr>
                <w:rFonts w:eastAsia="仿宋_GB2312"/>
                <w:color w:val="000000"/>
                <w:szCs w:val="21"/>
              </w:rPr>
              <w:t>“</w:t>
            </w:r>
            <w:r>
              <w:rPr>
                <w:rFonts w:eastAsia="仿宋_GB2312" w:hint="eastAsia"/>
                <w:color w:val="000000"/>
                <w:szCs w:val="21"/>
              </w:rPr>
              <w:t>社区学院</w:t>
            </w:r>
            <w:r>
              <w:rPr>
                <w:rFonts w:eastAsia="仿宋_GB2312"/>
                <w:color w:val="000000"/>
                <w:szCs w:val="21"/>
              </w:rPr>
              <w:t>”</w:t>
            </w:r>
            <w:r>
              <w:rPr>
                <w:rFonts w:eastAsia="仿宋_GB2312" w:hint="eastAsia"/>
                <w:color w:val="000000"/>
                <w:szCs w:val="21"/>
              </w:rPr>
              <w:t>职教专业教学法研修班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北京外国语大学外</w:t>
            </w:r>
            <w:proofErr w:type="gramStart"/>
            <w:r>
              <w:rPr>
                <w:rFonts w:eastAsia="仿宋_GB2312" w:hint="eastAsia"/>
                <w:color w:val="000000"/>
                <w:szCs w:val="21"/>
              </w:rPr>
              <w:t>研</w:t>
            </w:r>
            <w:proofErr w:type="gramEnd"/>
            <w:r>
              <w:rPr>
                <w:rFonts w:eastAsia="仿宋_GB2312" w:hint="eastAsia"/>
                <w:color w:val="000000"/>
                <w:szCs w:val="21"/>
              </w:rPr>
              <w:t>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489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德国</w:t>
            </w:r>
            <w:r>
              <w:rPr>
                <w:rFonts w:eastAsia="仿宋_GB2312"/>
                <w:color w:val="000000"/>
                <w:szCs w:val="21"/>
              </w:rPr>
              <w:t>“</w:t>
            </w:r>
            <w:r>
              <w:rPr>
                <w:rFonts w:eastAsia="仿宋_GB2312" w:hint="eastAsia"/>
                <w:color w:val="000000"/>
                <w:szCs w:val="21"/>
              </w:rPr>
              <w:t>职业能力开发导向</w:t>
            </w:r>
            <w:r>
              <w:rPr>
                <w:rFonts w:eastAsia="仿宋_GB2312"/>
                <w:color w:val="000000"/>
                <w:szCs w:val="21"/>
              </w:rPr>
              <w:t>”</w:t>
            </w:r>
            <w:r>
              <w:rPr>
                <w:rFonts w:eastAsia="仿宋_GB2312" w:hint="eastAsia"/>
                <w:color w:val="000000"/>
                <w:szCs w:val="21"/>
              </w:rPr>
              <w:t>双元制职教专业教学法研修班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北京外国语大学外</w:t>
            </w:r>
            <w:proofErr w:type="gramStart"/>
            <w:r>
              <w:rPr>
                <w:rFonts w:eastAsia="仿宋_GB2312" w:hint="eastAsia"/>
                <w:color w:val="000000"/>
                <w:szCs w:val="21"/>
              </w:rPr>
              <w:t>研</w:t>
            </w:r>
            <w:proofErr w:type="gramEnd"/>
            <w:r>
              <w:rPr>
                <w:rFonts w:eastAsia="仿宋_GB2312" w:hint="eastAsia"/>
                <w:color w:val="000000"/>
                <w:szCs w:val="21"/>
              </w:rPr>
              <w:t>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澳大利亚职教资源库建设和课程开发研修班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北京外国语大学外</w:t>
            </w:r>
            <w:proofErr w:type="gramStart"/>
            <w:r>
              <w:rPr>
                <w:rFonts w:eastAsia="仿宋_GB2312" w:hint="eastAsia"/>
                <w:color w:val="000000"/>
                <w:szCs w:val="21"/>
              </w:rPr>
              <w:t>研</w:t>
            </w:r>
            <w:proofErr w:type="gramEnd"/>
            <w:r>
              <w:rPr>
                <w:rFonts w:eastAsia="仿宋_GB2312" w:hint="eastAsia"/>
                <w:color w:val="000000"/>
                <w:szCs w:val="21"/>
              </w:rPr>
              <w:t>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跨专业职教师资培训美国社区教育研修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高等教育学会培训中心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高等职业院校教育教学管理能力研修班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高等教育学会培训中心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lastRenderedPageBreak/>
              <w:t>493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跨专业的职业教育教学方法及教学管理研修</w:t>
            </w:r>
            <w:r>
              <w:rPr>
                <w:rFonts w:eastAsia="仿宋_GB2312"/>
                <w:color w:val="000000"/>
                <w:szCs w:val="21"/>
              </w:rPr>
              <w:t>——</w:t>
            </w:r>
            <w:r>
              <w:rPr>
                <w:rFonts w:eastAsia="仿宋_GB2312" w:hint="eastAsia"/>
                <w:color w:val="000000"/>
                <w:szCs w:val="21"/>
              </w:rPr>
              <w:t>加拿大</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高等教育学会培训中心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高职骨干教师新加坡教学能力研修</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高等教育学会培训中心</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旅游管理类教师赴意大利高级研修班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旅游职业教育教学指导委员会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高职教师赴美国养老护理培训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民政职业教育教学指导委员会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高职教师赴加拿大养老护理培训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民政职业教育教学指导委员会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高职教师赴日本职业技能训练提升与课程体系构建培训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民政职业教育教学指导委员会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499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煤炭类教师素质提高国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全国煤炭职业教育教学指导委员会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高职教师赴德国职业教育与材料加工专业技术培训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38153009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高职教师赴德国职业教育与金属冶炼专业技术培训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高职教师赴美国职业教育与化学专业技术培训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503</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38153017</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高职教师赴美国职业教育与建筑专业技术培训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504</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38153018</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高职教师赴美国职业教育与物流专业技术培训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505</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38153019</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高职教师赴美国职业教育与信息技术专业技术培训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506</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38153020</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高职教师赴德国职业教育与</w:t>
            </w:r>
            <w:r>
              <w:rPr>
                <w:rFonts w:eastAsia="仿宋_GB2312"/>
                <w:color w:val="000000"/>
                <w:szCs w:val="21"/>
              </w:rPr>
              <w:t>“</w:t>
            </w:r>
            <w:r>
              <w:rPr>
                <w:rFonts w:eastAsia="仿宋_GB2312" w:hint="eastAsia"/>
                <w:color w:val="000000"/>
                <w:szCs w:val="21"/>
              </w:rPr>
              <w:t>工业</w:t>
            </w:r>
            <w:r>
              <w:rPr>
                <w:rFonts w:eastAsia="仿宋_GB2312"/>
                <w:color w:val="000000"/>
                <w:szCs w:val="21"/>
              </w:rPr>
              <w:t>4.0”</w:t>
            </w:r>
            <w:r>
              <w:rPr>
                <w:rFonts w:eastAsia="仿宋_GB2312" w:hint="eastAsia"/>
                <w:color w:val="000000"/>
                <w:szCs w:val="21"/>
              </w:rPr>
              <w:t>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507</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38153021</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高职教师赴美国职业教育与</w:t>
            </w:r>
            <w:r>
              <w:rPr>
                <w:rFonts w:eastAsia="仿宋_GB2312"/>
                <w:color w:val="000000"/>
                <w:szCs w:val="21"/>
              </w:rPr>
              <w:t>“</w:t>
            </w:r>
            <w:r>
              <w:rPr>
                <w:rFonts w:eastAsia="仿宋_GB2312" w:hint="eastAsia"/>
                <w:color w:val="000000"/>
                <w:szCs w:val="21"/>
              </w:rPr>
              <w:t>再工业化</w:t>
            </w:r>
            <w:r>
              <w:rPr>
                <w:rFonts w:eastAsia="仿宋_GB2312"/>
                <w:color w:val="000000"/>
                <w:szCs w:val="21"/>
              </w:rPr>
              <w:t>”</w:t>
            </w:r>
            <w:r>
              <w:rPr>
                <w:rFonts w:eastAsia="仿宋_GB2312" w:hint="eastAsia"/>
                <w:color w:val="000000"/>
                <w:szCs w:val="21"/>
              </w:rPr>
              <w:t>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508</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38153022</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高职教师赴澳大利亚职业教育与矿业工程培训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509</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38153023</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化工系统高职教师赴德国化工技术专业职教培训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510</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38153025</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高职教师赴新加坡</w:t>
            </w:r>
            <w:r>
              <w:rPr>
                <w:rFonts w:eastAsia="仿宋_GB2312"/>
                <w:color w:val="000000"/>
                <w:szCs w:val="21"/>
              </w:rPr>
              <w:t>“</w:t>
            </w:r>
            <w:r>
              <w:rPr>
                <w:rFonts w:eastAsia="仿宋_GB2312" w:hint="eastAsia"/>
                <w:color w:val="000000"/>
                <w:szCs w:val="21"/>
              </w:rPr>
              <w:t>教学工厂</w:t>
            </w:r>
            <w:r>
              <w:rPr>
                <w:rFonts w:eastAsia="仿宋_GB2312"/>
                <w:color w:val="000000"/>
                <w:szCs w:val="21"/>
              </w:rPr>
              <w:t>”</w:t>
            </w:r>
            <w:r>
              <w:rPr>
                <w:rFonts w:eastAsia="仿宋_GB2312" w:hint="eastAsia"/>
                <w:color w:val="000000"/>
                <w:szCs w:val="21"/>
              </w:rPr>
              <w:t>职业教育培训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全国有色金属职业教育教学指导委员会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511</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38153016</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国际（澳大利亚）临床营养专业师资培训班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人口和计划生育职业教育教学指导委员会</w:t>
            </w:r>
          </w:p>
        </w:tc>
      </w:tr>
      <w:tr w:rsidR="00715887" w:rsidRPr="00696D04" w:rsidTr="00715887">
        <w:trPr>
          <w:cantSplit/>
          <w:trHeight w:val="300"/>
        </w:trPr>
        <w:tc>
          <w:tcPr>
            <w:tcW w:w="735" w:type="dxa"/>
            <w:tcBorders>
              <w:top w:val="nil"/>
              <w:left w:val="single" w:sz="4" w:space="0" w:color="000000"/>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512</w:t>
            </w:r>
          </w:p>
        </w:tc>
        <w:tc>
          <w:tcPr>
            <w:tcW w:w="1109" w:type="dxa"/>
            <w:tcBorders>
              <w:top w:val="nil"/>
              <w:left w:val="nil"/>
              <w:bottom w:val="single" w:sz="4" w:space="0" w:color="000000"/>
              <w:right w:val="single" w:sz="4" w:space="0" w:color="000000"/>
            </w:tcBorders>
            <w:vAlign w:val="center"/>
          </w:tcPr>
          <w:p w:rsidR="00715887" w:rsidRPr="00696D04" w:rsidRDefault="001D2A1C" w:rsidP="00640F24">
            <w:pPr>
              <w:snapToGrid w:val="0"/>
              <w:jc w:val="center"/>
              <w:rPr>
                <w:color w:val="000000"/>
                <w:sz w:val="22"/>
                <w:szCs w:val="22"/>
              </w:rPr>
            </w:pPr>
            <w:r>
              <w:rPr>
                <w:color w:val="000000"/>
                <w:sz w:val="22"/>
                <w:szCs w:val="22"/>
              </w:rPr>
              <w:t>38153024</w:t>
            </w:r>
          </w:p>
        </w:tc>
        <w:tc>
          <w:tcPr>
            <w:tcW w:w="1069"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w:t>
            </w:r>
            <w:r>
              <w:rPr>
                <w:rFonts w:eastAsia="仿宋_GB2312"/>
                <w:color w:val="000000"/>
                <w:szCs w:val="21"/>
              </w:rPr>
              <w:t>(</w:t>
            </w:r>
            <w:r>
              <w:rPr>
                <w:rFonts w:eastAsia="仿宋_GB2312" w:hint="eastAsia"/>
                <w:color w:val="000000"/>
                <w:szCs w:val="21"/>
              </w:rPr>
              <w:t>境</w:t>
            </w:r>
            <w:r>
              <w:rPr>
                <w:rFonts w:eastAsia="仿宋_GB2312"/>
                <w:color w:val="000000"/>
                <w:szCs w:val="21"/>
              </w:rPr>
              <w:t>)</w:t>
            </w:r>
            <w:r>
              <w:rPr>
                <w:rFonts w:eastAsia="仿宋_GB2312" w:hint="eastAsia"/>
                <w:color w:val="000000"/>
                <w:szCs w:val="21"/>
              </w:rPr>
              <w:t>外培训</w:t>
            </w:r>
          </w:p>
        </w:tc>
        <w:tc>
          <w:tcPr>
            <w:tcW w:w="3942" w:type="dxa"/>
            <w:tcBorders>
              <w:top w:val="nil"/>
              <w:left w:val="nil"/>
              <w:bottom w:val="single" w:sz="4" w:space="0" w:color="000000"/>
              <w:right w:val="single" w:sz="4" w:space="0" w:color="000000"/>
            </w:tcBorders>
            <w:vAlign w:val="center"/>
          </w:tcPr>
          <w:p w:rsidR="00715887" w:rsidRPr="00696D04" w:rsidRDefault="001D2A1C" w:rsidP="00640F24">
            <w:pPr>
              <w:snapToGrid w:val="0"/>
              <w:rPr>
                <w:rFonts w:eastAsia="仿宋_GB2312"/>
                <w:color w:val="000000"/>
                <w:szCs w:val="21"/>
              </w:rPr>
            </w:pPr>
            <w:r>
              <w:rPr>
                <w:rFonts w:eastAsia="仿宋_GB2312" w:hint="eastAsia"/>
                <w:color w:val="000000"/>
                <w:szCs w:val="21"/>
              </w:rPr>
              <w:t>国际（澳大利亚）全科医学专业师资培训班</w:t>
            </w:r>
          </w:p>
        </w:tc>
        <w:tc>
          <w:tcPr>
            <w:tcW w:w="2799" w:type="dxa"/>
            <w:tcBorders>
              <w:top w:val="nil"/>
              <w:left w:val="nil"/>
              <w:bottom w:val="single" w:sz="4" w:space="0" w:color="000000"/>
              <w:right w:val="single" w:sz="4" w:space="0" w:color="000000"/>
            </w:tcBorders>
            <w:vAlign w:val="center"/>
          </w:tcPr>
          <w:p w:rsidR="00715887" w:rsidRPr="00696D04" w:rsidRDefault="001D2A1C" w:rsidP="00E2154C">
            <w:pPr>
              <w:snapToGrid w:val="0"/>
              <w:rPr>
                <w:rFonts w:eastAsia="仿宋_GB2312"/>
                <w:color w:val="000000"/>
                <w:szCs w:val="21"/>
              </w:rPr>
            </w:pPr>
            <w:r>
              <w:rPr>
                <w:rFonts w:eastAsia="仿宋_GB2312" w:hint="eastAsia"/>
                <w:color w:val="000000"/>
                <w:szCs w:val="21"/>
              </w:rPr>
              <w:t>人口和计划生育职业教育教学指导委员会</w:t>
            </w:r>
          </w:p>
        </w:tc>
      </w:tr>
    </w:tbl>
    <w:p w:rsidR="00715887" w:rsidRDefault="00715887" w:rsidP="00715887"/>
    <w:p w:rsidR="00715887" w:rsidRPr="00696D04" w:rsidRDefault="00715887" w:rsidP="00991B89">
      <w:pPr>
        <w:jc w:val="center"/>
      </w:pPr>
    </w:p>
    <w:sectPr w:rsidR="00715887" w:rsidRPr="00696D04" w:rsidSect="007E16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CB" w:rsidRDefault="004732CB" w:rsidP="00504742">
      <w:r>
        <w:separator/>
      </w:r>
    </w:p>
  </w:endnote>
  <w:endnote w:type="continuationSeparator" w:id="0">
    <w:p w:rsidR="004732CB" w:rsidRDefault="004732CB" w:rsidP="0050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454"/>
      <w:docPartObj>
        <w:docPartGallery w:val="Page Numbers (Bottom of Page)"/>
        <w:docPartUnique/>
      </w:docPartObj>
    </w:sdtPr>
    <w:sdtContent>
      <w:p w:rsidR="007C67D5" w:rsidRDefault="005E58B4">
        <w:pPr>
          <w:pStyle w:val="a3"/>
          <w:jc w:val="center"/>
        </w:pPr>
        <w:fldSimple w:instr=" PAGE   \* MERGEFORMAT ">
          <w:r w:rsidR="0056025D" w:rsidRPr="0056025D">
            <w:rPr>
              <w:noProof/>
              <w:lang w:val="zh-CN"/>
            </w:rPr>
            <w:t>19</w:t>
          </w:r>
        </w:fldSimple>
      </w:p>
    </w:sdtContent>
  </w:sdt>
  <w:p w:rsidR="007C67D5" w:rsidRDefault="007C67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CB" w:rsidRDefault="004732CB" w:rsidP="00504742">
      <w:r>
        <w:separator/>
      </w:r>
    </w:p>
  </w:footnote>
  <w:footnote w:type="continuationSeparator" w:id="0">
    <w:p w:rsidR="004732CB" w:rsidRDefault="004732CB" w:rsidP="00504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446"/>
    <w:multiLevelType w:val="hybridMultilevel"/>
    <w:tmpl w:val="914E07E4"/>
    <w:lvl w:ilvl="0" w:tplc="5E6E3F88">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nsid w:val="25612A13"/>
    <w:multiLevelType w:val="hybridMultilevel"/>
    <w:tmpl w:val="5E8C9A60"/>
    <w:lvl w:ilvl="0" w:tplc="02B8C6F6">
      <w:start w:val="1"/>
      <w:numFmt w:val="japaneseCounting"/>
      <w:lvlText w:val="%1、"/>
      <w:lvlJc w:val="left"/>
      <w:pPr>
        <w:ind w:left="1360" w:hanging="720"/>
      </w:pPr>
      <w:rPr>
        <w:rFonts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6C527F"/>
    <w:multiLevelType w:val="hybridMultilevel"/>
    <w:tmpl w:val="A1665FC0"/>
    <w:lvl w:ilvl="0" w:tplc="6C4AD396">
      <w:start w:val="2"/>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62E11485"/>
    <w:multiLevelType w:val="hybridMultilevel"/>
    <w:tmpl w:val="28687396"/>
    <w:lvl w:ilvl="0" w:tplc="E1B6BDA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nsid w:val="69FD4FBA"/>
    <w:multiLevelType w:val="hybridMultilevel"/>
    <w:tmpl w:val="0AE42F8E"/>
    <w:lvl w:ilvl="0" w:tplc="2628371E">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CAD67A3"/>
    <w:multiLevelType w:val="hybridMultilevel"/>
    <w:tmpl w:val="7812D96A"/>
    <w:lvl w:ilvl="0" w:tplc="7D62AAA8">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6">
    <w:nsid w:val="772D3B17"/>
    <w:multiLevelType w:val="hybridMultilevel"/>
    <w:tmpl w:val="FA868A54"/>
    <w:lvl w:ilvl="0" w:tplc="C818CD78">
      <w:start w:val="2"/>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
    <w:nsid w:val="79D3738E"/>
    <w:multiLevelType w:val="hybridMultilevel"/>
    <w:tmpl w:val="11BC9EE6"/>
    <w:lvl w:ilvl="0" w:tplc="D6DC5F9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7BE31087"/>
    <w:multiLevelType w:val="hybridMultilevel"/>
    <w:tmpl w:val="7826F086"/>
    <w:lvl w:ilvl="0" w:tplc="64D4B6F6">
      <w:start w:val="1"/>
      <w:numFmt w:val="decimal"/>
      <w:lvlText w:val="%1、"/>
      <w:lvlJc w:val="left"/>
      <w:pPr>
        <w:tabs>
          <w:tab w:val="num" w:pos="1614"/>
        </w:tabs>
        <w:ind w:left="1614" w:hanging="1020"/>
      </w:pPr>
      <w:rPr>
        <w:rFonts w:hint="eastAsia"/>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num w:numId="1">
    <w:abstractNumId w:val="8"/>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496"/>
    <w:rsid w:val="000405F7"/>
    <w:rsid w:val="00051D08"/>
    <w:rsid w:val="00053AA0"/>
    <w:rsid w:val="000E04AD"/>
    <w:rsid w:val="000E2032"/>
    <w:rsid w:val="000F01A5"/>
    <w:rsid w:val="000F6944"/>
    <w:rsid w:val="001277DF"/>
    <w:rsid w:val="00156209"/>
    <w:rsid w:val="001C5496"/>
    <w:rsid w:val="001D1BB8"/>
    <w:rsid w:val="001D2A1C"/>
    <w:rsid w:val="001E3D96"/>
    <w:rsid w:val="001E41FE"/>
    <w:rsid w:val="001F2397"/>
    <w:rsid w:val="001F38A6"/>
    <w:rsid w:val="001F54F1"/>
    <w:rsid w:val="002219BB"/>
    <w:rsid w:val="00227031"/>
    <w:rsid w:val="00262FA6"/>
    <w:rsid w:val="002708A1"/>
    <w:rsid w:val="00272F81"/>
    <w:rsid w:val="00296208"/>
    <w:rsid w:val="002D1C39"/>
    <w:rsid w:val="002D4ECD"/>
    <w:rsid w:val="00301873"/>
    <w:rsid w:val="003142D3"/>
    <w:rsid w:val="00321BC8"/>
    <w:rsid w:val="003425B4"/>
    <w:rsid w:val="00343FED"/>
    <w:rsid w:val="003A565A"/>
    <w:rsid w:val="003B5F94"/>
    <w:rsid w:val="003C1588"/>
    <w:rsid w:val="003C7672"/>
    <w:rsid w:val="003D4332"/>
    <w:rsid w:val="003F066D"/>
    <w:rsid w:val="0040364E"/>
    <w:rsid w:val="00405C5C"/>
    <w:rsid w:val="00425567"/>
    <w:rsid w:val="00436384"/>
    <w:rsid w:val="00461D8E"/>
    <w:rsid w:val="004732CB"/>
    <w:rsid w:val="00475472"/>
    <w:rsid w:val="004866B2"/>
    <w:rsid w:val="0049595D"/>
    <w:rsid w:val="00496026"/>
    <w:rsid w:val="004A386C"/>
    <w:rsid w:val="004D16A0"/>
    <w:rsid w:val="004D34D9"/>
    <w:rsid w:val="004E376D"/>
    <w:rsid w:val="005005C2"/>
    <w:rsid w:val="00503FDB"/>
    <w:rsid w:val="00504742"/>
    <w:rsid w:val="00507C2C"/>
    <w:rsid w:val="005259A2"/>
    <w:rsid w:val="005465C7"/>
    <w:rsid w:val="0056025D"/>
    <w:rsid w:val="0057005B"/>
    <w:rsid w:val="005734D9"/>
    <w:rsid w:val="005961EB"/>
    <w:rsid w:val="005A3445"/>
    <w:rsid w:val="005D52A9"/>
    <w:rsid w:val="005E58B4"/>
    <w:rsid w:val="00610FBE"/>
    <w:rsid w:val="00617A7D"/>
    <w:rsid w:val="00640F24"/>
    <w:rsid w:val="00651ED6"/>
    <w:rsid w:val="00663C25"/>
    <w:rsid w:val="006723B1"/>
    <w:rsid w:val="006805E4"/>
    <w:rsid w:val="00696D04"/>
    <w:rsid w:val="00697AC6"/>
    <w:rsid w:val="006B40AB"/>
    <w:rsid w:val="006C36FF"/>
    <w:rsid w:val="006C4EDF"/>
    <w:rsid w:val="006D10F3"/>
    <w:rsid w:val="00707BBF"/>
    <w:rsid w:val="00715887"/>
    <w:rsid w:val="00732820"/>
    <w:rsid w:val="00745A65"/>
    <w:rsid w:val="00753977"/>
    <w:rsid w:val="00762C39"/>
    <w:rsid w:val="007636F3"/>
    <w:rsid w:val="00786B76"/>
    <w:rsid w:val="00787EFB"/>
    <w:rsid w:val="007A4307"/>
    <w:rsid w:val="007C3C44"/>
    <w:rsid w:val="007C67D5"/>
    <w:rsid w:val="007E162E"/>
    <w:rsid w:val="007F2FBE"/>
    <w:rsid w:val="0081031A"/>
    <w:rsid w:val="00811C42"/>
    <w:rsid w:val="008267ED"/>
    <w:rsid w:val="00843653"/>
    <w:rsid w:val="00844DEC"/>
    <w:rsid w:val="00852C3A"/>
    <w:rsid w:val="00890647"/>
    <w:rsid w:val="008A2083"/>
    <w:rsid w:val="008B0DE0"/>
    <w:rsid w:val="008B1972"/>
    <w:rsid w:val="008B28DC"/>
    <w:rsid w:val="008C6681"/>
    <w:rsid w:val="008D621A"/>
    <w:rsid w:val="00931633"/>
    <w:rsid w:val="00932C11"/>
    <w:rsid w:val="00953053"/>
    <w:rsid w:val="009573A7"/>
    <w:rsid w:val="009627C6"/>
    <w:rsid w:val="00981334"/>
    <w:rsid w:val="00991B89"/>
    <w:rsid w:val="00995D83"/>
    <w:rsid w:val="009A1C1E"/>
    <w:rsid w:val="009D3F79"/>
    <w:rsid w:val="00A31236"/>
    <w:rsid w:val="00A601D8"/>
    <w:rsid w:val="00AB73B9"/>
    <w:rsid w:val="00AB7FA2"/>
    <w:rsid w:val="00AC37E1"/>
    <w:rsid w:val="00AD1E5B"/>
    <w:rsid w:val="00AD3441"/>
    <w:rsid w:val="00AD7581"/>
    <w:rsid w:val="00B53E88"/>
    <w:rsid w:val="00B94DD5"/>
    <w:rsid w:val="00BA34D8"/>
    <w:rsid w:val="00BB0704"/>
    <w:rsid w:val="00BB19B9"/>
    <w:rsid w:val="00BB663F"/>
    <w:rsid w:val="00BC76D4"/>
    <w:rsid w:val="00BE50F2"/>
    <w:rsid w:val="00BF18B3"/>
    <w:rsid w:val="00BF5DA6"/>
    <w:rsid w:val="00C02388"/>
    <w:rsid w:val="00C06089"/>
    <w:rsid w:val="00C07116"/>
    <w:rsid w:val="00C1126C"/>
    <w:rsid w:val="00C259BD"/>
    <w:rsid w:val="00C302F0"/>
    <w:rsid w:val="00C30BC6"/>
    <w:rsid w:val="00C56E69"/>
    <w:rsid w:val="00C84CEC"/>
    <w:rsid w:val="00C944BB"/>
    <w:rsid w:val="00CA2A01"/>
    <w:rsid w:val="00CB29E6"/>
    <w:rsid w:val="00CB37B5"/>
    <w:rsid w:val="00CB6744"/>
    <w:rsid w:val="00CD3EAB"/>
    <w:rsid w:val="00CD4EE4"/>
    <w:rsid w:val="00CF1286"/>
    <w:rsid w:val="00D06FB1"/>
    <w:rsid w:val="00D22B29"/>
    <w:rsid w:val="00D408A8"/>
    <w:rsid w:val="00D43AFB"/>
    <w:rsid w:val="00D538A2"/>
    <w:rsid w:val="00D72B68"/>
    <w:rsid w:val="00D83E2C"/>
    <w:rsid w:val="00D94919"/>
    <w:rsid w:val="00D9711F"/>
    <w:rsid w:val="00DE72B3"/>
    <w:rsid w:val="00E1023E"/>
    <w:rsid w:val="00E2154C"/>
    <w:rsid w:val="00E91EC7"/>
    <w:rsid w:val="00E925F0"/>
    <w:rsid w:val="00E93AE0"/>
    <w:rsid w:val="00ED035E"/>
    <w:rsid w:val="00F063E1"/>
    <w:rsid w:val="00F22C65"/>
    <w:rsid w:val="00F47DA8"/>
    <w:rsid w:val="00F50BD0"/>
    <w:rsid w:val="00F52816"/>
    <w:rsid w:val="00F55E94"/>
    <w:rsid w:val="00F80576"/>
    <w:rsid w:val="00FB39C0"/>
    <w:rsid w:val="00FC7EB5"/>
    <w:rsid w:val="00FD0A0C"/>
    <w:rsid w:val="00FE3112"/>
    <w:rsid w:val="00FF5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96"/>
    <w:pPr>
      <w:widowControl w:val="0"/>
      <w:jc w:val="both"/>
    </w:pPr>
    <w:rPr>
      <w:rFonts w:ascii="Times New Roman" w:eastAsia="宋体" w:hAnsi="Times New Roman" w:cs="Times New Roman"/>
      <w:szCs w:val="24"/>
    </w:rPr>
  </w:style>
  <w:style w:type="paragraph" w:styleId="1">
    <w:name w:val="heading 1"/>
    <w:basedOn w:val="a"/>
    <w:next w:val="a"/>
    <w:link w:val="1Char"/>
    <w:qFormat/>
    <w:rsid w:val="00991B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1B89"/>
    <w:rPr>
      <w:rFonts w:ascii="Times New Roman" w:eastAsia="宋体" w:hAnsi="Times New Roman" w:cs="Times New Roman"/>
      <w:b/>
      <w:bCs/>
      <w:kern w:val="44"/>
      <w:sz w:val="44"/>
      <w:szCs w:val="44"/>
    </w:rPr>
  </w:style>
  <w:style w:type="character" w:customStyle="1" w:styleId="style31">
    <w:name w:val="style31"/>
    <w:basedOn w:val="a0"/>
    <w:rsid w:val="00991B89"/>
    <w:rPr>
      <w:color w:val="FF9900"/>
    </w:rPr>
  </w:style>
  <w:style w:type="paragraph" w:styleId="a3">
    <w:name w:val="footer"/>
    <w:basedOn w:val="a"/>
    <w:link w:val="Char"/>
    <w:uiPriority w:val="99"/>
    <w:rsid w:val="00991B89"/>
    <w:pPr>
      <w:tabs>
        <w:tab w:val="center" w:pos="4153"/>
        <w:tab w:val="right" w:pos="8306"/>
      </w:tabs>
      <w:snapToGrid w:val="0"/>
      <w:jc w:val="left"/>
    </w:pPr>
    <w:rPr>
      <w:sz w:val="18"/>
      <w:szCs w:val="18"/>
    </w:rPr>
  </w:style>
  <w:style w:type="character" w:customStyle="1" w:styleId="Char">
    <w:name w:val="页脚 Char"/>
    <w:basedOn w:val="a0"/>
    <w:link w:val="a3"/>
    <w:uiPriority w:val="99"/>
    <w:rsid w:val="00991B89"/>
    <w:rPr>
      <w:rFonts w:ascii="Times New Roman" w:eastAsia="宋体" w:hAnsi="Times New Roman" w:cs="Times New Roman"/>
      <w:sz w:val="18"/>
      <w:szCs w:val="18"/>
    </w:rPr>
  </w:style>
  <w:style w:type="character" w:styleId="a4">
    <w:name w:val="page number"/>
    <w:basedOn w:val="a0"/>
    <w:rsid w:val="00991B89"/>
  </w:style>
  <w:style w:type="paragraph" w:styleId="a5">
    <w:name w:val="Normal (Web)"/>
    <w:basedOn w:val="a"/>
    <w:uiPriority w:val="99"/>
    <w:rsid w:val="00991B8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991B89"/>
    <w:rPr>
      <w:color w:val="0000FF"/>
      <w:u w:val="single"/>
    </w:rPr>
  </w:style>
  <w:style w:type="table" w:styleId="a7">
    <w:name w:val="Table Grid"/>
    <w:basedOn w:val="a1"/>
    <w:rsid w:val="00991B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semiHidden/>
    <w:rsid w:val="00991B89"/>
    <w:rPr>
      <w:sz w:val="18"/>
      <w:szCs w:val="18"/>
    </w:rPr>
  </w:style>
  <w:style w:type="character" w:customStyle="1" w:styleId="Char0">
    <w:name w:val="批注框文本 Char"/>
    <w:basedOn w:val="a0"/>
    <w:link w:val="a8"/>
    <w:uiPriority w:val="99"/>
    <w:semiHidden/>
    <w:rsid w:val="00991B89"/>
    <w:rPr>
      <w:rFonts w:ascii="Times New Roman" w:eastAsia="宋体" w:hAnsi="Times New Roman" w:cs="Times New Roman"/>
      <w:sz w:val="18"/>
      <w:szCs w:val="18"/>
    </w:rPr>
  </w:style>
  <w:style w:type="paragraph" w:customStyle="1" w:styleId="Char1">
    <w:name w:val="Char"/>
    <w:basedOn w:val="a"/>
    <w:rsid w:val="00991B89"/>
    <w:pPr>
      <w:widowControl/>
      <w:spacing w:after="160" w:line="240" w:lineRule="exact"/>
      <w:jc w:val="left"/>
    </w:pPr>
    <w:rPr>
      <w:rFonts w:ascii="Arial" w:eastAsia="Times New Roman" w:hAnsi="Arial" w:cs="Verdana"/>
      <w:b/>
      <w:kern w:val="0"/>
      <w:sz w:val="24"/>
      <w:lang w:eastAsia="en-US"/>
    </w:rPr>
  </w:style>
  <w:style w:type="paragraph" w:styleId="a9">
    <w:name w:val="header"/>
    <w:basedOn w:val="a"/>
    <w:link w:val="Char2"/>
    <w:uiPriority w:val="99"/>
    <w:rsid w:val="00991B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91B89"/>
    <w:rPr>
      <w:rFonts w:ascii="Times New Roman" w:eastAsia="宋体" w:hAnsi="Times New Roman" w:cs="Times New Roman"/>
      <w:sz w:val="18"/>
      <w:szCs w:val="18"/>
    </w:rPr>
  </w:style>
  <w:style w:type="character" w:styleId="aa">
    <w:name w:val="FollowedHyperlink"/>
    <w:basedOn w:val="a0"/>
    <w:uiPriority w:val="99"/>
    <w:unhideWhenUsed/>
    <w:rsid w:val="00991B89"/>
    <w:rPr>
      <w:color w:val="800080"/>
      <w:u w:val="single"/>
    </w:rPr>
  </w:style>
  <w:style w:type="paragraph" w:customStyle="1" w:styleId="font5">
    <w:name w:val="font5"/>
    <w:basedOn w:val="a"/>
    <w:rsid w:val="00991B8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91B8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991B89"/>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991B89"/>
    <w:pPr>
      <w:widowControl/>
      <w:shd w:val="clear" w:color="000000" w:fill="FFFFFF"/>
      <w:spacing w:before="100" w:beforeAutospacing="1" w:after="100" w:afterAutospacing="1"/>
      <w:jc w:val="left"/>
    </w:pPr>
    <w:rPr>
      <w:rFonts w:ascii="宋体" w:hAnsi="宋体" w:cs="宋体"/>
      <w:kern w:val="0"/>
      <w:sz w:val="30"/>
      <w:szCs w:val="30"/>
    </w:rPr>
  </w:style>
  <w:style w:type="paragraph" w:customStyle="1" w:styleId="xl65">
    <w:name w:val="xl65"/>
    <w:basedOn w:val="a"/>
    <w:rsid w:val="00991B8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66">
    <w:name w:val="xl66"/>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7">
    <w:name w:val="xl67"/>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8">
    <w:name w:val="xl68"/>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9">
    <w:name w:val="xl69"/>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0">
    <w:name w:val="xl70"/>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1">
    <w:name w:val="xl71"/>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
    <w:rsid w:val="00991B89"/>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73">
    <w:name w:val="xl73"/>
    <w:basedOn w:val="a"/>
    <w:rsid w:val="00991B89"/>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74">
    <w:name w:val="xl74"/>
    <w:basedOn w:val="a"/>
    <w:rsid w:val="00991B8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5">
    <w:name w:val="xl75"/>
    <w:basedOn w:val="a"/>
    <w:rsid w:val="00991B8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76">
    <w:name w:val="xl76"/>
    <w:basedOn w:val="a"/>
    <w:rsid w:val="00991B8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77">
    <w:name w:val="xl77"/>
    <w:basedOn w:val="a"/>
    <w:rsid w:val="00991B89"/>
    <w:pPr>
      <w:widowControl/>
      <w:pBdr>
        <w:bottom w:val="single" w:sz="4" w:space="0" w:color="auto"/>
      </w:pBdr>
      <w:spacing w:before="100" w:beforeAutospacing="1" w:after="100" w:afterAutospacing="1"/>
      <w:jc w:val="center"/>
    </w:pPr>
    <w:rPr>
      <w:rFonts w:ascii="仿宋_GB2312" w:eastAsia="仿宋_GB2312" w:hAnsi="宋体" w:cs="宋体"/>
      <w:b/>
      <w:bCs/>
      <w:kern w:val="0"/>
      <w:sz w:val="30"/>
      <w:szCs w:val="30"/>
    </w:rPr>
  </w:style>
  <w:style w:type="paragraph" w:customStyle="1" w:styleId="xl78">
    <w:name w:val="xl78"/>
    <w:basedOn w:val="a"/>
    <w:rsid w:val="00991B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9">
    <w:name w:val="xl79"/>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80">
    <w:name w:val="xl80"/>
    <w:basedOn w:val="a"/>
    <w:rsid w:val="00991B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rsid w:val="00991B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2">
    <w:name w:val="xl82"/>
    <w:basedOn w:val="a"/>
    <w:rsid w:val="00991B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rsid w:val="00991B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styleId="ab">
    <w:name w:val="List Paragraph"/>
    <w:basedOn w:val="a"/>
    <w:uiPriority w:val="34"/>
    <w:qFormat/>
    <w:rsid w:val="00991B89"/>
    <w:pPr>
      <w:ind w:firstLineChars="200" w:firstLine="420"/>
    </w:pPr>
    <w:rPr>
      <w:rFonts w:ascii="Calibri" w:hAnsi="Calibri"/>
      <w:szCs w:val="22"/>
    </w:rPr>
  </w:style>
  <w:style w:type="character" w:customStyle="1" w:styleId="Char3">
    <w:name w:val="日期 Char"/>
    <w:basedOn w:val="a0"/>
    <w:link w:val="ac"/>
    <w:uiPriority w:val="99"/>
    <w:rsid w:val="00991B89"/>
    <w:rPr>
      <w:rFonts w:ascii="Calibri" w:eastAsia="宋体" w:hAnsi="Calibri" w:cs="Times New Roman"/>
    </w:rPr>
  </w:style>
  <w:style w:type="paragraph" w:styleId="ac">
    <w:name w:val="Date"/>
    <w:basedOn w:val="a"/>
    <w:next w:val="a"/>
    <w:link w:val="Char3"/>
    <w:uiPriority w:val="99"/>
    <w:unhideWhenUsed/>
    <w:rsid w:val="00991B89"/>
    <w:pPr>
      <w:ind w:leftChars="2500" w:left="100"/>
    </w:pPr>
    <w:rPr>
      <w:rFonts w:ascii="Calibri" w:hAnsi="Calibri"/>
      <w:szCs w:val="22"/>
    </w:rPr>
  </w:style>
  <w:style w:type="character" w:customStyle="1" w:styleId="Char10">
    <w:name w:val="日期 Char1"/>
    <w:basedOn w:val="a0"/>
    <w:link w:val="ac"/>
    <w:uiPriority w:val="99"/>
    <w:semiHidden/>
    <w:rsid w:val="00991B89"/>
    <w:rPr>
      <w:rFonts w:ascii="Times New Roman" w:eastAsia="宋体" w:hAnsi="Times New Roman" w:cs="Times New Roman"/>
      <w:szCs w:val="24"/>
    </w:rPr>
  </w:style>
  <w:style w:type="character" w:styleId="ad">
    <w:name w:val="Strong"/>
    <w:basedOn w:val="a0"/>
    <w:uiPriority w:val="22"/>
    <w:qFormat/>
    <w:rsid w:val="00991B89"/>
    <w:rPr>
      <w:b/>
      <w:bCs/>
    </w:rPr>
  </w:style>
</w:styles>
</file>

<file path=word/webSettings.xml><?xml version="1.0" encoding="utf-8"?>
<w:webSettings xmlns:r="http://schemas.openxmlformats.org/officeDocument/2006/relationships" xmlns:w="http://schemas.openxmlformats.org/wordprocessingml/2006/main">
  <w:divs>
    <w:div w:id="548764628">
      <w:bodyDiv w:val="1"/>
      <w:marLeft w:val="0"/>
      <w:marRight w:val="0"/>
      <w:marTop w:val="0"/>
      <w:marBottom w:val="0"/>
      <w:divBdr>
        <w:top w:val="none" w:sz="0" w:space="0" w:color="auto"/>
        <w:left w:val="none" w:sz="0" w:space="0" w:color="auto"/>
        <w:bottom w:val="none" w:sz="0" w:space="0" w:color="auto"/>
        <w:right w:val="none" w:sz="0" w:space="0" w:color="auto"/>
      </w:divBdr>
    </w:div>
    <w:div w:id="1434397740">
      <w:bodyDiv w:val="1"/>
      <w:marLeft w:val="0"/>
      <w:marRight w:val="0"/>
      <w:marTop w:val="0"/>
      <w:marBottom w:val="0"/>
      <w:divBdr>
        <w:top w:val="none" w:sz="0" w:space="0" w:color="auto"/>
        <w:left w:val="none" w:sz="0" w:space="0" w:color="auto"/>
        <w:bottom w:val="none" w:sz="0" w:space="0" w:color="auto"/>
        <w:right w:val="none" w:sz="0" w:space="0" w:color="auto"/>
      </w:divBdr>
    </w:div>
    <w:div w:id="18709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3D0A-3C21-4843-BB04-33E99FF2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wangkj</dc:creator>
  <cp:lastModifiedBy>wangkj</cp:lastModifiedBy>
  <cp:revision>33</cp:revision>
  <cp:lastPrinted>2015-06-26T06:33:00Z</cp:lastPrinted>
  <dcterms:created xsi:type="dcterms:W3CDTF">2015-06-26T02:36:00Z</dcterms:created>
  <dcterms:modified xsi:type="dcterms:W3CDTF">2015-06-30T07:03:00Z</dcterms:modified>
</cp:coreProperties>
</file>